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FE9DE" w14:textId="6E5CD770" w:rsidR="006E5F55" w:rsidRPr="006E5F55" w:rsidRDefault="006E5F55" w:rsidP="006E5F55">
      <w:pPr>
        <w:jc w:val="center"/>
        <w:rPr>
          <w:rFonts w:ascii="Cambria" w:hAnsi="Cambria"/>
          <w:b/>
          <w:bCs/>
          <w:color w:val="000000" w:themeColor="text1"/>
          <w:sz w:val="32"/>
          <w:szCs w:val="32"/>
        </w:rPr>
      </w:pPr>
      <w:r w:rsidRPr="006E5F55">
        <w:rPr>
          <w:rFonts w:ascii="Cambria" w:hAnsi="Cambria"/>
          <w:b/>
          <w:bCs/>
          <w:sz w:val="32"/>
          <w:szCs w:val="32"/>
        </w:rPr>
        <w:t xml:space="preserve">Sujet : "Sauvegarde des données : stratégies gagnantes" </w:t>
      </w:r>
      <w:r w:rsidRPr="006E5F55">
        <w:rPr>
          <w:rFonts w:ascii="Cambria" w:hAnsi="Cambria"/>
          <w:b/>
          <w:bCs/>
          <w:sz w:val="32"/>
          <w:szCs w:val="32"/>
        </w:rPr>
        <w:t>(</w:t>
      </w:r>
      <w:r w:rsidRPr="006E5F55">
        <w:rPr>
          <w:rFonts w:ascii="Cambria" w:hAnsi="Cambria"/>
          <w:b/>
          <w:bCs/>
          <w:color w:val="000000" w:themeColor="text1"/>
          <w:sz w:val="32"/>
          <w:szCs w:val="32"/>
        </w:rPr>
        <w:t>Texte Carrousel</w:t>
      </w:r>
      <w:r w:rsidRPr="006E5F55">
        <w:rPr>
          <w:rFonts w:ascii="Cambria" w:hAnsi="Cambria"/>
          <w:b/>
          <w:bCs/>
          <w:color w:val="000000" w:themeColor="text1"/>
          <w:sz w:val="32"/>
          <w:szCs w:val="32"/>
        </w:rPr>
        <w:t>)</w:t>
      </w:r>
    </w:p>
    <w:p w14:paraId="7AC1E709" w14:textId="77777777" w:rsidR="006E5F55" w:rsidRPr="006E5F55" w:rsidRDefault="006E5F55" w:rsidP="006E5F55">
      <w:pPr>
        <w:jc w:val="center"/>
        <w:rPr>
          <w:rFonts w:ascii="Cambria" w:hAnsi="Cambria"/>
          <w:b/>
          <w:bCs/>
          <w:sz w:val="28"/>
          <w:szCs w:val="28"/>
        </w:rPr>
      </w:pPr>
    </w:p>
    <w:p w14:paraId="327E4108" w14:textId="77777777" w:rsidR="006E5F55" w:rsidRPr="006E5F55" w:rsidRDefault="006E5F55" w:rsidP="006E5F55">
      <w:pPr>
        <w:rPr>
          <w:rFonts w:ascii="Cambria" w:hAnsi="Cambria"/>
          <w:b/>
          <w:bCs/>
          <w:color w:val="4472C4" w:themeColor="accent1"/>
          <w:sz w:val="32"/>
          <w:szCs w:val="32"/>
          <w:lang w:eastAsia="fr-FR"/>
        </w:rPr>
      </w:pPr>
      <w:r w:rsidRPr="006E5F55">
        <w:rPr>
          <w:rFonts w:ascii="Cambria" w:hAnsi="Cambria"/>
          <w:b/>
          <w:bCs/>
          <w:color w:val="4472C4" w:themeColor="accent1"/>
          <w:sz w:val="32"/>
          <w:szCs w:val="32"/>
          <w:lang w:eastAsia="fr-FR"/>
        </w:rPr>
        <w:t>Slide 1 – Accroche forte</w:t>
      </w:r>
    </w:p>
    <w:p w14:paraId="3091A673" w14:textId="70ABF12F" w:rsidR="006E5F55" w:rsidRPr="003303D3" w:rsidRDefault="006E5F55" w:rsidP="006E5F55">
      <w:pPr>
        <w:rPr>
          <w:rFonts w:ascii="Cambria" w:hAnsi="Cambria"/>
          <w:sz w:val="28"/>
          <w:szCs w:val="28"/>
          <w:lang w:eastAsia="fr-FR"/>
        </w:rPr>
      </w:pPr>
      <w:r w:rsidRPr="003303D3">
        <w:rPr>
          <w:rFonts w:ascii="Cambria" w:hAnsi="Cambria"/>
          <w:sz w:val="28"/>
          <w:szCs w:val="28"/>
          <w:lang w:eastAsia="fr-FR"/>
        </w:rPr>
        <w:t xml:space="preserve">Tu n’as pas de sauvegarde ? </w:t>
      </w:r>
      <w:r w:rsidRPr="003303D3">
        <w:rPr>
          <w:rFonts w:ascii="Cambria" w:hAnsi="Cambria"/>
          <w:sz w:val="28"/>
          <w:szCs w:val="28"/>
          <w:lang w:eastAsia="fr-FR"/>
        </w:rPr>
        <w:br/>
        <w:t>Alors tu joues avec le feu.</w:t>
      </w:r>
      <w:r w:rsidRPr="003303D3">
        <w:rPr>
          <w:rFonts w:ascii="Cambria" w:hAnsi="Cambria"/>
          <w:sz w:val="28"/>
          <w:szCs w:val="28"/>
          <w:lang w:eastAsia="fr-FR"/>
        </w:rPr>
        <w:br/>
      </w:r>
      <w:r w:rsidRPr="003303D3">
        <w:rPr>
          <w:rFonts w:ascii="Cambria" w:hAnsi="Cambria"/>
          <w:sz w:val="28"/>
          <w:szCs w:val="28"/>
        </w:rPr>
        <w:t xml:space="preserve">Et si tu perdais tout… en </w:t>
      </w:r>
      <w:r>
        <w:rPr>
          <w:rFonts w:ascii="Cambria" w:hAnsi="Cambria"/>
          <w:sz w:val="28"/>
          <w:szCs w:val="28"/>
        </w:rPr>
        <w:t>(</w:t>
      </w:r>
      <w:r w:rsidRPr="003303D3">
        <w:rPr>
          <w:rFonts w:ascii="Cambria" w:hAnsi="Cambria"/>
          <w:sz w:val="28"/>
          <w:szCs w:val="28"/>
        </w:rPr>
        <w:t>un clic/une seconde ?</w:t>
      </w:r>
      <w:r>
        <w:rPr>
          <w:rFonts w:ascii="Cambria" w:hAnsi="Cambria"/>
          <w:sz w:val="28"/>
          <w:szCs w:val="28"/>
        </w:rPr>
        <w:t>)</w:t>
      </w:r>
      <w:r w:rsidRPr="003303D3">
        <w:rPr>
          <w:rFonts w:ascii="Cambria" w:hAnsi="Cambria"/>
          <w:sz w:val="28"/>
          <w:szCs w:val="28"/>
        </w:rPr>
        <w:br/>
      </w:r>
      <w:r w:rsidRPr="003303D3">
        <w:rPr>
          <w:rStyle w:val="Emphasis"/>
          <w:rFonts w:ascii="Cambria" w:hAnsi="Cambria"/>
          <w:i w:val="0"/>
          <w:iCs w:val="0"/>
          <w:sz w:val="28"/>
          <w:szCs w:val="28"/>
        </w:rPr>
        <w:t xml:space="preserve">Tes fichiers. Tes souvenirs. Ton boulot. Tout partie en fumé  </w:t>
      </w:r>
    </w:p>
    <w:p w14:paraId="5EAB5BBF" w14:textId="77777777" w:rsidR="006E5F55" w:rsidRPr="006E5F55" w:rsidRDefault="006E5F55" w:rsidP="006E5F55">
      <w:pPr>
        <w:rPr>
          <w:rFonts w:ascii="Cambria" w:hAnsi="Cambria"/>
          <w:sz w:val="24"/>
          <w:szCs w:val="24"/>
        </w:rPr>
      </w:pPr>
    </w:p>
    <w:p w14:paraId="6EEBA3A6" w14:textId="77777777" w:rsidR="006E5F55" w:rsidRPr="006E5F55" w:rsidRDefault="006E5F55" w:rsidP="006E5F55">
      <w:pPr>
        <w:rPr>
          <w:rFonts w:ascii="Cambria" w:hAnsi="Cambria"/>
          <w:b/>
          <w:bCs/>
          <w:color w:val="4472C4" w:themeColor="accent1"/>
          <w:sz w:val="32"/>
          <w:szCs w:val="32"/>
          <w:lang w:eastAsia="fr-FR"/>
        </w:rPr>
      </w:pPr>
      <w:r w:rsidRPr="006E5F55">
        <w:rPr>
          <w:rFonts w:ascii="Cambria" w:hAnsi="Cambria"/>
          <w:b/>
          <w:bCs/>
          <w:color w:val="4472C4" w:themeColor="accent1"/>
          <w:sz w:val="32"/>
          <w:szCs w:val="32"/>
          <w:lang w:eastAsia="fr-FR"/>
        </w:rPr>
        <w:t>Slide 2 – Le jour où tout s’est effacé</w:t>
      </w:r>
    </w:p>
    <w:p w14:paraId="60F1FB68" w14:textId="77777777" w:rsidR="006E5F55" w:rsidRPr="003303D3" w:rsidRDefault="006E5F55" w:rsidP="006E5F55">
      <w:pPr>
        <w:rPr>
          <w:rFonts w:ascii="Cambria" w:hAnsi="Cambria"/>
          <w:sz w:val="28"/>
          <w:szCs w:val="28"/>
          <w:lang w:eastAsia="fr-FR"/>
        </w:rPr>
      </w:pPr>
      <w:r w:rsidRPr="003303D3">
        <w:rPr>
          <w:rFonts w:ascii="Cambria" w:hAnsi="Cambria"/>
          <w:sz w:val="28"/>
          <w:szCs w:val="28"/>
          <w:lang w:eastAsia="fr-FR"/>
        </w:rPr>
        <w:t>Un clic sur un mauvais lien.</w:t>
      </w:r>
      <w:r w:rsidRPr="003303D3">
        <w:rPr>
          <w:rFonts w:ascii="Cambria" w:hAnsi="Cambria"/>
          <w:sz w:val="28"/>
          <w:szCs w:val="28"/>
          <w:lang w:eastAsia="fr-FR"/>
        </w:rPr>
        <w:br/>
        <w:t>Le virus se propage.</w:t>
      </w:r>
      <w:r w:rsidRPr="003303D3">
        <w:rPr>
          <w:rFonts w:ascii="Cambria" w:hAnsi="Cambria"/>
          <w:sz w:val="28"/>
          <w:szCs w:val="28"/>
          <w:lang w:eastAsia="fr-FR"/>
        </w:rPr>
        <w:br/>
        <w:t>Tous les fichiers sont cryptés.</w:t>
      </w:r>
      <w:r w:rsidRPr="003303D3">
        <w:rPr>
          <w:rFonts w:ascii="Cambria" w:hAnsi="Cambria"/>
          <w:sz w:val="28"/>
          <w:szCs w:val="28"/>
          <w:lang w:eastAsia="fr-FR"/>
        </w:rPr>
        <w:br/>
        <w:t>Aucun backup. Zéro solution. Projet foutu.</w:t>
      </w:r>
    </w:p>
    <w:p w14:paraId="3E46B865" w14:textId="77777777" w:rsidR="006E5F55" w:rsidRPr="003303D3" w:rsidRDefault="006E5F55" w:rsidP="006E5F55">
      <w:pPr>
        <w:rPr>
          <w:rFonts w:ascii="Cambria" w:hAnsi="Cambria"/>
          <w:sz w:val="28"/>
          <w:szCs w:val="28"/>
          <w:lang w:eastAsia="fr-FR"/>
        </w:rPr>
      </w:pPr>
      <w:r w:rsidRPr="003303D3">
        <w:rPr>
          <w:rFonts w:ascii="Cambria" w:hAnsi="Cambria"/>
          <w:sz w:val="28"/>
          <w:szCs w:val="28"/>
        </w:rPr>
        <w:t>Tout peut disparaître à cause d’un bug, d’un vol ou d’une erreur.</w:t>
      </w:r>
    </w:p>
    <w:p w14:paraId="3A1CDEF2" w14:textId="77777777" w:rsidR="006E5F55" w:rsidRPr="006E5F55" w:rsidRDefault="006E5F55" w:rsidP="006E5F55">
      <w:pPr>
        <w:rPr>
          <w:rFonts w:ascii="Cambria" w:hAnsi="Cambria"/>
          <w:sz w:val="24"/>
          <w:szCs w:val="24"/>
          <w:lang w:eastAsia="fr-FR"/>
        </w:rPr>
      </w:pPr>
    </w:p>
    <w:p w14:paraId="00A1C51B" w14:textId="77777777" w:rsidR="006E5F55" w:rsidRPr="006E5F55" w:rsidRDefault="006E5F55" w:rsidP="006E5F55">
      <w:pPr>
        <w:rPr>
          <w:rFonts w:ascii="Cambria" w:hAnsi="Cambria"/>
          <w:b/>
          <w:bCs/>
          <w:color w:val="4472C4" w:themeColor="accent1"/>
          <w:sz w:val="32"/>
          <w:szCs w:val="32"/>
          <w:lang w:eastAsia="fr-FR"/>
        </w:rPr>
      </w:pPr>
      <w:r w:rsidRPr="006E5F55">
        <w:rPr>
          <w:rFonts w:ascii="Cambria" w:hAnsi="Cambria"/>
          <w:b/>
          <w:bCs/>
          <w:color w:val="4472C4" w:themeColor="accent1"/>
          <w:sz w:val="32"/>
          <w:szCs w:val="32"/>
          <w:lang w:eastAsia="fr-FR"/>
        </w:rPr>
        <w:t>Slide 3 – Ce que ça coûte / Prix à payer</w:t>
      </w:r>
    </w:p>
    <w:p w14:paraId="606F7421" w14:textId="2EC70DBA" w:rsidR="006E5F55" w:rsidRPr="003303D3" w:rsidRDefault="006E5F55" w:rsidP="006E5F55">
      <w:pPr>
        <w:rPr>
          <w:rFonts w:ascii="Cambria" w:hAnsi="Cambria"/>
          <w:sz w:val="28"/>
          <w:szCs w:val="28"/>
          <w:lang w:eastAsia="fr-FR"/>
        </w:rPr>
      </w:pPr>
      <w:r w:rsidRPr="003303D3">
        <w:rPr>
          <w:rFonts w:ascii="Cambria" w:hAnsi="Cambria"/>
          <w:sz w:val="28"/>
          <w:szCs w:val="28"/>
          <w:lang w:eastAsia="fr-FR"/>
        </w:rPr>
        <w:t>Des mois de travail : perdus</w:t>
      </w:r>
      <w:r w:rsidRPr="003303D3">
        <w:rPr>
          <w:rFonts w:ascii="Cambria" w:hAnsi="Cambria"/>
          <w:sz w:val="28"/>
          <w:szCs w:val="28"/>
          <w:lang w:eastAsia="fr-FR"/>
        </w:rPr>
        <w:br/>
        <w:t>Un client important : parti</w:t>
      </w:r>
    </w:p>
    <w:p w14:paraId="554F2E71" w14:textId="44A4EDF2" w:rsidR="006E5F55" w:rsidRPr="00E472EA" w:rsidRDefault="006E5F55" w:rsidP="006E5F55">
      <w:pPr>
        <w:rPr>
          <w:rFonts w:ascii="Cambria" w:hAnsi="Cambria"/>
          <w:sz w:val="28"/>
          <w:szCs w:val="28"/>
          <w:lang w:eastAsia="fr-FR"/>
        </w:rPr>
      </w:pPr>
      <w:r w:rsidRPr="00E472EA">
        <w:rPr>
          <w:rFonts w:ascii="Cambria" w:hAnsi="Cambria"/>
          <w:sz w:val="28"/>
          <w:szCs w:val="28"/>
          <w:lang w:eastAsia="fr-FR"/>
        </w:rPr>
        <w:t xml:space="preserve">Contrat important : </w:t>
      </w:r>
      <w:r>
        <w:rPr>
          <w:rFonts w:ascii="Cambria" w:hAnsi="Cambria"/>
          <w:sz w:val="28"/>
          <w:szCs w:val="28"/>
          <w:lang w:eastAsia="fr-FR"/>
        </w:rPr>
        <w:t>d</w:t>
      </w:r>
      <w:r w:rsidRPr="00E472EA">
        <w:rPr>
          <w:rFonts w:ascii="Cambria" w:hAnsi="Cambria"/>
          <w:sz w:val="28"/>
          <w:szCs w:val="28"/>
          <w:lang w:eastAsia="fr-FR"/>
        </w:rPr>
        <w:t>isparu</w:t>
      </w:r>
      <w:r w:rsidRPr="00E472EA">
        <w:rPr>
          <w:rFonts w:ascii="Cambria" w:hAnsi="Cambria"/>
          <w:sz w:val="28"/>
          <w:szCs w:val="28"/>
          <w:lang w:eastAsia="fr-FR"/>
        </w:rPr>
        <w:br/>
        <w:t>Des données sensibles : exposées</w:t>
      </w:r>
      <w:r w:rsidRPr="00E472EA">
        <w:rPr>
          <w:rFonts w:ascii="Cambria" w:hAnsi="Cambria"/>
          <w:sz w:val="28"/>
          <w:szCs w:val="28"/>
          <w:lang w:eastAsia="fr-FR"/>
        </w:rPr>
        <w:br/>
        <w:t>Et tout ça aurait pu être évité… en</w:t>
      </w:r>
      <w:r>
        <w:rPr>
          <w:rFonts w:ascii="Cambria" w:hAnsi="Cambria"/>
          <w:sz w:val="28"/>
          <w:szCs w:val="28"/>
          <w:lang w:eastAsia="fr-FR"/>
        </w:rPr>
        <w:t xml:space="preserve"> </w:t>
      </w:r>
      <w:r w:rsidRPr="00E472EA">
        <w:rPr>
          <w:rFonts w:ascii="Cambria" w:hAnsi="Cambria"/>
          <w:sz w:val="28"/>
          <w:szCs w:val="28"/>
          <w:lang w:eastAsia="fr-FR"/>
        </w:rPr>
        <w:t>quelques clics.</w:t>
      </w:r>
    </w:p>
    <w:p w14:paraId="59B5857B" w14:textId="77777777" w:rsidR="006E5F55" w:rsidRPr="006E5F55" w:rsidRDefault="006E5F55" w:rsidP="006E5F55">
      <w:pPr>
        <w:rPr>
          <w:rFonts w:ascii="Cambria" w:hAnsi="Cambria"/>
          <w:sz w:val="24"/>
          <w:szCs w:val="24"/>
          <w:lang w:eastAsia="fr-FR"/>
        </w:rPr>
      </w:pPr>
    </w:p>
    <w:p w14:paraId="23CEB71F" w14:textId="77777777" w:rsidR="006E5F55" w:rsidRPr="006E5F55" w:rsidRDefault="006E5F55" w:rsidP="006E5F55">
      <w:pPr>
        <w:rPr>
          <w:rFonts w:ascii="Cambria" w:hAnsi="Cambria"/>
          <w:b/>
          <w:bCs/>
          <w:color w:val="ED7D31" w:themeColor="accent2"/>
          <w:sz w:val="32"/>
          <w:szCs w:val="32"/>
          <w:lang w:eastAsia="fr-FR"/>
        </w:rPr>
      </w:pPr>
      <w:r w:rsidRPr="006E5F55">
        <w:rPr>
          <w:rFonts w:ascii="Cambria" w:hAnsi="Cambria"/>
          <w:b/>
          <w:bCs/>
          <w:color w:val="ED7D31" w:themeColor="accent2"/>
          <w:sz w:val="32"/>
          <w:szCs w:val="32"/>
          <w:lang w:eastAsia="fr-FR"/>
        </w:rPr>
        <w:t>Slide 4 – Pourquoi ça t’arrivera aussi (si tu ne fais rien)</w:t>
      </w:r>
    </w:p>
    <w:p w14:paraId="4C53E844" w14:textId="77777777" w:rsidR="006E5F55" w:rsidRPr="003303D3" w:rsidRDefault="006E5F55" w:rsidP="006E5F55">
      <w:pPr>
        <w:rPr>
          <w:rFonts w:ascii="Cambria" w:hAnsi="Cambria"/>
          <w:color w:val="ED7D31" w:themeColor="accent2"/>
          <w:sz w:val="28"/>
          <w:szCs w:val="28"/>
          <w:lang w:eastAsia="fr-FR"/>
        </w:rPr>
      </w:pPr>
      <w:r w:rsidRPr="003303D3">
        <w:rPr>
          <w:rFonts w:ascii="Cambria" w:hAnsi="Cambria"/>
          <w:color w:val="ED7D31" w:themeColor="accent2"/>
          <w:sz w:val="28"/>
          <w:szCs w:val="28"/>
          <w:lang w:eastAsia="fr-FR"/>
        </w:rPr>
        <w:t>"Je ferai ça demain"</w:t>
      </w:r>
      <w:r w:rsidRPr="003303D3">
        <w:rPr>
          <w:rFonts w:ascii="Cambria" w:hAnsi="Cambria"/>
          <w:color w:val="ED7D31" w:themeColor="accent2"/>
          <w:sz w:val="28"/>
          <w:szCs w:val="28"/>
          <w:lang w:eastAsia="fr-FR"/>
        </w:rPr>
        <w:br/>
        <w:t>"Je n’ai rien d’important"</w:t>
      </w:r>
      <w:r w:rsidRPr="003303D3">
        <w:rPr>
          <w:rFonts w:ascii="Cambria" w:hAnsi="Cambria"/>
          <w:color w:val="ED7D31" w:themeColor="accent2"/>
          <w:sz w:val="28"/>
          <w:szCs w:val="28"/>
          <w:lang w:eastAsia="fr-FR"/>
        </w:rPr>
        <w:br/>
        <w:t>"Je ne suis pas une entreprise"</w:t>
      </w:r>
      <w:r w:rsidRPr="003303D3">
        <w:rPr>
          <w:rFonts w:ascii="Cambria" w:hAnsi="Cambria"/>
          <w:color w:val="ED7D31" w:themeColor="accent2"/>
          <w:sz w:val="28"/>
          <w:szCs w:val="28"/>
          <w:lang w:eastAsia="fr-FR"/>
        </w:rPr>
        <w:br/>
        <w:t>Le problème, c’est que tu t’en rends compte après.</w:t>
      </w:r>
    </w:p>
    <w:p w14:paraId="4A0267E5" w14:textId="77777777" w:rsidR="006E5F55" w:rsidRPr="006E5F55" w:rsidRDefault="006E5F55" w:rsidP="006E5F55">
      <w:pPr>
        <w:rPr>
          <w:rFonts w:ascii="Cambria" w:hAnsi="Cambria"/>
          <w:sz w:val="24"/>
          <w:szCs w:val="24"/>
          <w:lang w:eastAsia="fr-FR"/>
        </w:rPr>
      </w:pPr>
    </w:p>
    <w:p w14:paraId="5958AB4F" w14:textId="77777777" w:rsidR="006E5F55" w:rsidRPr="006E5F55" w:rsidRDefault="006E5F55" w:rsidP="006E5F55">
      <w:pPr>
        <w:rPr>
          <w:rFonts w:ascii="Cambria" w:hAnsi="Cambria"/>
          <w:b/>
          <w:bCs/>
          <w:color w:val="4472C4" w:themeColor="accent1"/>
          <w:sz w:val="32"/>
          <w:szCs w:val="32"/>
          <w:lang w:eastAsia="fr-FR"/>
        </w:rPr>
      </w:pPr>
      <w:r w:rsidRPr="006E5F55">
        <w:rPr>
          <w:rFonts w:ascii="Cambria" w:hAnsi="Cambria"/>
          <w:b/>
          <w:bCs/>
          <w:color w:val="4472C4" w:themeColor="accent1"/>
          <w:sz w:val="32"/>
          <w:szCs w:val="32"/>
          <w:lang w:eastAsia="fr-FR"/>
        </w:rPr>
        <w:t>Slide 5 – La seule vraie protection : LA SAUVEGARDE</w:t>
      </w:r>
    </w:p>
    <w:p w14:paraId="39B0DDDA" w14:textId="77777777" w:rsidR="006E5F55" w:rsidRPr="003303D3" w:rsidRDefault="006E5F55" w:rsidP="006E5F55">
      <w:pPr>
        <w:rPr>
          <w:rFonts w:ascii="Cambria" w:hAnsi="Cambria"/>
          <w:sz w:val="28"/>
          <w:szCs w:val="28"/>
          <w:lang w:eastAsia="fr-FR"/>
        </w:rPr>
      </w:pPr>
      <w:r w:rsidRPr="003303D3">
        <w:rPr>
          <w:rFonts w:ascii="Cambria" w:hAnsi="Cambria"/>
          <w:sz w:val="28"/>
          <w:szCs w:val="28"/>
          <w:lang w:eastAsia="fr-FR"/>
        </w:rPr>
        <w:t xml:space="preserve">Planifie tes sauvegardes </w:t>
      </w:r>
    </w:p>
    <w:p w14:paraId="513BBA1A" w14:textId="77777777" w:rsidR="006E5F55" w:rsidRPr="003303D3" w:rsidRDefault="006E5F55" w:rsidP="006E5F55">
      <w:pPr>
        <w:rPr>
          <w:rFonts w:ascii="Cambria" w:hAnsi="Cambria"/>
          <w:sz w:val="28"/>
          <w:szCs w:val="28"/>
          <w:lang w:eastAsia="fr-FR"/>
        </w:rPr>
      </w:pPr>
      <w:r w:rsidRPr="003303D3">
        <w:rPr>
          <w:rFonts w:ascii="Cambria" w:hAnsi="Cambria"/>
          <w:sz w:val="28"/>
          <w:szCs w:val="28"/>
          <w:lang w:eastAsia="fr-FR"/>
        </w:rPr>
        <w:lastRenderedPageBreak/>
        <w:t>Une copie de tes fichiers</w:t>
      </w:r>
      <w:r w:rsidRPr="003303D3">
        <w:rPr>
          <w:rFonts w:ascii="Cambria" w:hAnsi="Cambria"/>
          <w:sz w:val="28"/>
          <w:szCs w:val="28"/>
          <w:lang w:eastAsia="fr-FR"/>
        </w:rPr>
        <w:br/>
        <w:t>Sur un autre support</w:t>
      </w:r>
      <w:r w:rsidRPr="003303D3">
        <w:rPr>
          <w:rFonts w:ascii="Cambria" w:hAnsi="Cambria"/>
          <w:sz w:val="28"/>
          <w:szCs w:val="28"/>
          <w:lang w:eastAsia="fr-FR"/>
        </w:rPr>
        <w:br/>
        <w:t>Dans le cloud</w:t>
      </w:r>
      <w:r w:rsidRPr="003303D3">
        <w:rPr>
          <w:rFonts w:ascii="Cambria" w:hAnsi="Cambria"/>
          <w:sz w:val="28"/>
          <w:szCs w:val="28"/>
          <w:lang w:eastAsia="fr-FR"/>
        </w:rPr>
        <w:br/>
        <w:t xml:space="preserve">Loin de ta machine principale  </w:t>
      </w:r>
    </w:p>
    <w:p w14:paraId="7B5F6357" w14:textId="77777777" w:rsidR="006E5F55" w:rsidRPr="006E5F55" w:rsidRDefault="006E5F55" w:rsidP="006E5F55">
      <w:pPr>
        <w:rPr>
          <w:rFonts w:ascii="Cambria" w:hAnsi="Cambria"/>
          <w:sz w:val="24"/>
          <w:szCs w:val="24"/>
          <w:lang w:eastAsia="fr-FR"/>
        </w:rPr>
      </w:pPr>
    </w:p>
    <w:p w14:paraId="1572F007" w14:textId="77777777" w:rsidR="006E5F55" w:rsidRPr="006E5F55" w:rsidRDefault="006E5F55" w:rsidP="006E5F55">
      <w:pPr>
        <w:rPr>
          <w:rFonts w:ascii="Cambria" w:hAnsi="Cambria"/>
          <w:b/>
          <w:bCs/>
          <w:color w:val="4472C4" w:themeColor="accent1"/>
          <w:sz w:val="32"/>
          <w:szCs w:val="32"/>
          <w:lang w:eastAsia="fr-FR"/>
        </w:rPr>
      </w:pPr>
      <w:r w:rsidRPr="006E5F55">
        <w:rPr>
          <w:rFonts w:ascii="Cambria" w:hAnsi="Cambria"/>
          <w:b/>
          <w:bCs/>
          <w:color w:val="4472C4" w:themeColor="accent1"/>
          <w:sz w:val="32"/>
          <w:szCs w:val="32"/>
          <w:lang w:eastAsia="fr-FR"/>
        </w:rPr>
        <w:t>Slide 6 – La stratégie anti-catastrophe : 3–2–1</w:t>
      </w:r>
    </w:p>
    <w:p w14:paraId="756EF3E9" w14:textId="77777777" w:rsidR="006E5F55" w:rsidRPr="003303D3" w:rsidRDefault="006E5F55" w:rsidP="006E5F55">
      <w:pPr>
        <w:rPr>
          <w:rFonts w:ascii="Cambria" w:hAnsi="Cambria"/>
          <w:sz w:val="28"/>
          <w:szCs w:val="28"/>
          <w:lang w:eastAsia="fr-FR"/>
        </w:rPr>
      </w:pPr>
      <w:r w:rsidRPr="003303D3">
        <w:rPr>
          <w:rFonts w:ascii="Cambria" w:hAnsi="Cambria"/>
          <w:sz w:val="28"/>
          <w:szCs w:val="28"/>
          <w:lang w:eastAsia="fr-FR"/>
        </w:rPr>
        <w:t>3 copies de tes données</w:t>
      </w:r>
      <w:r w:rsidRPr="003303D3">
        <w:rPr>
          <w:rFonts w:ascii="Cambria" w:hAnsi="Cambria"/>
          <w:sz w:val="28"/>
          <w:szCs w:val="28"/>
          <w:lang w:eastAsia="fr-FR"/>
        </w:rPr>
        <w:br/>
        <w:t>2 supports différents</w:t>
      </w:r>
      <w:r w:rsidRPr="003303D3">
        <w:rPr>
          <w:rFonts w:ascii="Cambria" w:hAnsi="Cambria"/>
          <w:sz w:val="28"/>
          <w:szCs w:val="28"/>
          <w:lang w:eastAsia="fr-FR"/>
        </w:rPr>
        <w:br/>
        <w:t>1 copie déconnectée ou hors site</w:t>
      </w:r>
      <w:r w:rsidRPr="003303D3">
        <w:rPr>
          <w:rFonts w:ascii="Cambria" w:hAnsi="Cambria"/>
          <w:sz w:val="28"/>
          <w:szCs w:val="28"/>
          <w:lang w:eastAsia="fr-FR"/>
        </w:rPr>
        <w:br/>
        <w:t>Simple. Efficace. Incontournable.</w:t>
      </w:r>
    </w:p>
    <w:p w14:paraId="3C903AC4" w14:textId="77777777" w:rsidR="006E5F55" w:rsidRPr="006E5F55" w:rsidRDefault="006E5F55" w:rsidP="006E5F55">
      <w:pPr>
        <w:rPr>
          <w:rFonts w:ascii="Cambria" w:hAnsi="Cambria"/>
          <w:sz w:val="24"/>
          <w:szCs w:val="24"/>
          <w:lang w:eastAsia="fr-FR"/>
        </w:rPr>
      </w:pPr>
    </w:p>
    <w:p w14:paraId="042B3445" w14:textId="77777777" w:rsidR="006E5F55" w:rsidRPr="006E5F55" w:rsidRDefault="006E5F55" w:rsidP="006E5F55">
      <w:pPr>
        <w:rPr>
          <w:rFonts w:ascii="Cambria" w:hAnsi="Cambria"/>
          <w:b/>
          <w:bCs/>
          <w:color w:val="4472C4" w:themeColor="accent1"/>
          <w:sz w:val="32"/>
          <w:szCs w:val="32"/>
          <w:lang w:eastAsia="fr-FR"/>
        </w:rPr>
      </w:pPr>
      <w:r w:rsidRPr="006E5F55">
        <w:rPr>
          <w:rFonts w:ascii="Cambria" w:hAnsi="Cambria"/>
          <w:b/>
          <w:bCs/>
          <w:color w:val="4472C4" w:themeColor="accent1"/>
          <w:sz w:val="32"/>
          <w:szCs w:val="32"/>
          <w:lang w:eastAsia="fr-FR"/>
        </w:rPr>
        <w:t>Slide 7 – Et surtout… TESTE !</w:t>
      </w:r>
    </w:p>
    <w:p w14:paraId="0880DDFD" w14:textId="77777777" w:rsidR="006E5F55" w:rsidRPr="003303D3" w:rsidRDefault="006E5F55" w:rsidP="006E5F55">
      <w:pPr>
        <w:rPr>
          <w:rFonts w:ascii="Cambria" w:hAnsi="Cambria"/>
          <w:sz w:val="28"/>
          <w:szCs w:val="28"/>
          <w:lang w:eastAsia="fr-FR"/>
        </w:rPr>
      </w:pPr>
      <w:r w:rsidRPr="003303D3">
        <w:rPr>
          <w:rFonts w:ascii="Cambria" w:hAnsi="Cambria"/>
          <w:sz w:val="28"/>
          <w:szCs w:val="28"/>
          <w:lang w:eastAsia="fr-FR"/>
        </w:rPr>
        <w:t>Une sauvegarde, ça se teste.</w:t>
      </w:r>
      <w:r w:rsidRPr="003303D3">
        <w:rPr>
          <w:rFonts w:ascii="Cambria" w:hAnsi="Cambria"/>
          <w:sz w:val="28"/>
          <w:szCs w:val="28"/>
          <w:lang w:eastAsia="fr-FR"/>
        </w:rPr>
        <w:br/>
        <w:t>Tu dois pouvoir restaurer n’importe quel fichier.</w:t>
      </w:r>
      <w:r w:rsidRPr="003303D3">
        <w:rPr>
          <w:rFonts w:ascii="Cambria" w:hAnsi="Cambria"/>
          <w:sz w:val="28"/>
          <w:szCs w:val="28"/>
          <w:lang w:eastAsia="fr-FR"/>
        </w:rPr>
        <w:br/>
        <w:t>Sinon, c’est comme s’il n’existait pas.</w:t>
      </w:r>
    </w:p>
    <w:p w14:paraId="52D0D8C0" w14:textId="77777777" w:rsidR="006E5F55" w:rsidRPr="003303D3" w:rsidRDefault="006E5F55" w:rsidP="006E5F55">
      <w:pPr>
        <w:rPr>
          <w:rFonts w:ascii="Cambria" w:hAnsi="Cambria"/>
          <w:sz w:val="28"/>
          <w:szCs w:val="28"/>
          <w:lang w:eastAsia="fr-FR"/>
        </w:rPr>
      </w:pPr>
      <w:r w:rsidRPr="003303D3">
        <w:rPr>
          <w:rFonts w:ascii="Cambria" w:hAnsi="Cambria"/>
          <w:sz w:val="28"/>
          <w:szCs w:val="28"/>
        </w:rPr>
        <w:t>PS : Un fichier sauvegardé qui ne s’ouvre pas = perte totale.</w:t>
      </w:r>
    </w:p>
    <w:p w14:paraId="31180D2D" w14:textId="77777777" w:rsidR="006E5F55" w:rsidRPr="006E5F55" w:rsidRDefault="006E5F55" w:rsidP="006E5F55">
      <w:pPr>
        <w:rPr>
          <w:rFonts w:ascii="Cambria" w:hAnsi="Cambria"/>
          <w:sz w:val="24"/>
          <w:szCs w:val="24"/>
          <w:lang w:eastAsia="fr-FR"/>
        </w:rPr>
      </w:pPr>
    </w:p>
    <w:p w14:paraId="02BE3F82" w14:textId="77777777" w:rsidR="006E5F55" w:rsidRPr="006E5F55" w:rsidRDefault="006E5F55" w:rsidP="006E5F55">
      <w:pPr>
        <w:rPr>
          <w:rFonts w:ascii="Cambria" w:hAnsi="Cambria"/>
          <w:b/>
          <w:bCs/>
          <w:color w:val="4472C4" w:themeColor="accent1"/>
          <w:sz w:val="32"/>
          <w:szCs w:val="32"/>
          <w:lang w:eastAsia="fr-FR"/>
        </w:rPr>
      </w:pPr>
      <w:r w:rsidRPr="006E5F55">
        <w:rPr>
          <w:rFonts w:ascii="Cambria" w:hAnsi="Cambria"/>
          <w:b/>
          <w:bCs/>
          <w:color w:val="4472C4" w:themeColor="accent1"/>
          <w:sz w:val="32"/>
          <w:szCs w:val="32"/>
          <w:lang w:eastAsia="fr-FR"/>
        </w:rPr>
        <w:t>Slide 8 – Conclusion / Appel à l’action</w:t>
      </w:r>
    </w:p>
    <w:p w14:paraId="59191D5E" w14:textId="4AF08942" w:rsidR="006E5F55" w:rsidRDefault="006E5F55" w:rsidP="006E5F55">
      <w:pPr>
        <w:rPr>
          <w:rFonts w:ascii="Cambria" w:hAnsi="Cambria"/>
          <w:sz w:val="28"/>
          <w:szCs w:val="28"/>
          <w:lang w:eastAsia="fr-FR"/>
        </w:rPr>
      </w:pPr>
      <w:r w:rsidRPr="003303D3">
        <w:rPr>
          <w:rFonts w:ascii="Cambria" w:hAnsi="Cambria"/>
          <w:sz w:val="28"/>
          <w:szCs w:val="28"/>
          <w:lang w:eastAsia="fr-FR"/>
        </w:rPr>
        <w:t>Tes données, c’est ton patrimoine numérique.</w:t>
      </w:r>
      <w:r w:rsidRPr="003303D3">
        <w:rPr>
          <w:rFonts w:ascii="Cambria" w:hAnsi="Cambria"/>
          <w:sz w:val="28"/>
          <w:szCs w:val="28"/>
          <w:lang w:eastAsia="fr-FR"/>
        </w:rPr>
        <w:br/>
        <w:t>Sauvegarde-les AVANT qu’il soit trop tard.</w:t>
      </w:r>
    </w:p>
    <w:p w14:paraId="08CE8957" w14:textId="77777777" w:rsidR="006E5F55" w:rsidRPr="006E5F55" w:rsidRDefault="006E5F55" w:rsidP="006E5F55">
      <w:pPr>
        <w:rPr>
          <w:rFonts w:ascii="Cambria" w:hAnsi="Cambria"/>
          <w:sz w:val="24"/>
          <w:szCs w:val="24"/>
          <w:lang w:eastAsia="fr-FR"/>
        </w:rPr>
      </w:pPr>
    </w:p>
    <w:p w14:paraId="338878B0" w14:textId="77777777" w:rsidR="006E5F55" w:rsidRPr="003303D3" w:rsidRDefault="006E5F55" w:rsidP="006E5F55">
      <w:pPr>
        <w:rPr>
          <w:rFonts w:ascii="Cambria" w:hAnsi="Cambria"/>
          <w:sz w:val="28"/>
          <w:szCs w:val="28"/>
        </w:rPr>
      </w:pPr>
      <w:r w:rsidRPr="003303D3">
        <w:rPr>
          <w:rFonts w:ascii="Cambria" w:hAnsi="Cambria"/>
          <w:sz w:val="28"/>
          <w:szCs w:val="28"/>
        </w:rPr>
        <w:t>Tu n’auras pas de deuxième chance.</w:t>
      </w:r>
      <w:r w:rsidRPr="003303D3">
        <w:rPr>
          <w:rFonts w:ascii="Cambria" w:hAnsi="Cambria"/>
          <w:sz w:val="28"/>
          <w:szCs w:val="28"/>
        </w:rPr>
        <w:br/>
        <w:t xml:space="preserve">Sauvegarde </w:t>
      </w:r>
      <w:r w:rsidRPr="003303D3">
        <w:rPr>
          <w:rStyle w:val="Strong"/>
          <w:rFonts w:ascii="Cambria" w:hAnsi="Cambria"/>
          <w:sz w:val="28"/>
          <w:szCs w:val="28"/>
        </w:rPr>
        <w:t>maintenant</w:t>
      </w:r>
      <w:r w:rsidRPr="003303D3">
        <w:rPr>
          <w:rFonts w:ascii="Cambria" w:hAnsi="Cambria"/>
          <w:sz w:val="28"/>
          <w:szCs w:val="28"/>
        </w:rPr>
        <w:t>.</w:t>
      </w:r>
    </w:p>
    <w:p w14:paraId="158AD41A" w14:textId="77777777" w:rsidR="006E5F55" w:rsidRPr="006E5F55" w:rsidRDefault="006E5F55" w:rsidP="006E5F55">
      <w:pPr>
        <w:rPr>
          <w:rFonts w:ascii="Cambria" w:hAnsi="Cambria"/>
          <w:sz w:val="24"/>
          <w:szCs w:val="24"/>
        </w:rPr>
      </w:pPr>
    </w:p>
    <w:p w14:paraId="09F7ACF6" w14:textId="77777777" w:rsidR="006E5F55" w:rsidRPr="003303D3" w:rsidRDefault="006E5F55" w:rsidP="006E5F55">
      <w:pPr>
        <w:rPr>
          <w:rFonts w:ascii="Cambria" w:hAnsi="Cambria"/>
          <w:sz w:val="28"/>
          <w:szCs w:val="28"/>
          <w:lang w:eastAsia="fr-FR"/>
        </w:rPr>
      </w:pPr>
      <w:r w:rsidRPr="003303D3">
        <w:rPr>
          <w:rFonts w:ascii="Cambria" w:hAnsi="Cambria"/>
          <w:sz w:val="28"/>
          <w:szCs w:val="28"/>
        </w:rPr>
        <w:t>Sauvegarde maintenant… ou regrette plus tard.</w:t>
      </w:r>
    </w:p>
    <w:p w14:paraId="7DB2FFBA" w14:textId="77777777" w:rsidR="006E5F55" w:rsidRPr="003303D3" w:rsidRDefault="006E5F55" w:rsidP="006E5F55">
      <w:pPr>
        <w:rPr>
          <w:rFonts w:ascii="Cambria" w:hAnsi="Cambria"/>
          <w:sz w:val="28"/>
          <w:szCs w:val="28"/>
          <w:lang w:eastAsia="fr-FR"/>
        </w:rPr>
      </w:pPr>
      <w:r w:rsidRPr="003303D3">
        <w:rPr>
          <w:rFonts w:ascii="Cambria" w:hAnsi="Cambria"/>
          <w:sz w:val="28"/>
          <w:szCs w:val="28"/>
          <w:lang w:eastAsia="fr-FR"/>
        </w:rPr>
        <w:br/>
        <w:t>Enregistre ce post. Partage-le. Ou…</w:t>
      </w:r>
      <w:r w:rsidRPr="003303D3">
        <w:rPr>
          <w:rFonts w:ascii="Cambria" w:hAnsi="Cambria"/>
          <w:sz w:val="28"/>
          <w:szCs w:val="28"/>
          <w:lang w:eastAsia="fr-FR"/>
        </w:rPr>
        <w:br/>
        <w:t>Croise les doigts et espère que ça n’arrive pas aujourd’hui.</w:t>
      </w:r>
    </w:p>
    <w:p w14:paraId="0999E0B6" w14:textId="6F4E4FC6" w:rsidR="006E5F55" w:rsidRPr="006E5F55" w:rsidRDefault="006E5F55">
      <w:pPr>
        <w:rPr>
          <w:rFonts w:ascii="Cambria" w:hAnsi="Cambria" w:cs="Segoe UI"/>
          <w:sz w:val="28"/>
          <w:szCs w:val="28"/>
          <w:shd w:val="clear" w:color="auto" w:fill="FFFFFF"/>
        </w:rPr>
      </w:pPr>
      <w:r w:rsidRPr="00E472EA">
        <w:rPr>
          <w:rFonts w:ascii="Cambria" w:hAnsi="Cambria" w:cs="Segoe UI"/>
          <w:sz w:val="28"/>
          <w:szCs w:val="28"/>
          <w:shd w:val="clear" w:color="auto" w:fill="FFFFFF"/>
        </w:rPr>
        <w:t>Vous souhaitez renforcer la protection de vos données ? Contactez-nous pour en discuter !</w:t>
      </w:r>
    </w:p>
    <w:sectPr w:rsidR="006E5F55" w:rsidRPr="006E5F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843FF1"/>
    <w:multiLevelType w:val="multilevel"/>
    <w:tmpl w:val="93B4D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8934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F55"/>
    <w:rsid w:val="006E5F55"/>
    <w:rsid w:val="00E7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FBAAC"/>
  <w15:chartTrackingRefBased/>
  <w15:docId w15:val="{0ACEA520-45E4-49C4-A73E-76A7FDC1E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F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E5F55"/>
    <w:rPr>
      <w:b/>
      <w:bCs/>
    </w:rPr>
  </w:style>
  <w:style w:type="character" w:styleId="Emphasis">
    <w:name w:val="Emphasis"/>
    <w:basedOn w:val="DefaultParagraphFont"/>
    <w:uiPriority w:val="20"/>
    <w:qFormat/>
    <w:rsid w:val="006E5F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mamseck13@gmail.com</dc:creator>
  <cp:keywords/>
  <dc:description/>
  <cp:lastModifiedBy>mamseck13@gmail.com</cp:lastModifiedBy>
  <cp:revision>1</cp:revision>
  <dcterms:created xsi:type="dcterms:W3CDTF">2025-07-17T17:05:00Z</dcterms:created>
  <dcterms:modified xsi:type="dcterms:W3CDTF">2025-07-17T17:22:00Z</dcterms:modified>
</cp:coreProperties>
</file>