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CAC2E" w14:textId="145D9B93" w:rsidR="00794499" w:rsidRDefault="00C85540" w:rsidP="00794499">
      <w:pPr>
        <w:jc w:val="center"/>
        <w:rPr>
          <w:rFonts w:eastAsia="Times New Roman" w:cstheme="minorHAnsi"/>
          <w:b/>
          <w:bCs/>
          <w:sz w:val="44"/>
          <w:szCs w:val="44"/>
          <w:lang w:eastAsia="fr-FR"/>
        </w:rPr>
      </w:pPr>
      <w:r>
        <w:rPr>
          <w:rFonts w:eastAsia="Times New Roman" w:cstheme="minorHAnsi"/>
          <w:b/>
          <w:bCs/>
          <w:sz w:val="44"/>
          <w:szCs w:val="44"/>
          <w:lang w:eastAsia="fr-FR"/>
        </w:rPr>
        <w:t>Charte d’utilisation des ressources informatiques</w:t>
      </w:r>
      <w:r w:rsidR="00794499">
        <w:rPr>
          <w:rFonts w:eastAsia="Times New Roman" w:cstheme="minorHAnsi"/>
          <w:b/>
          <w:bCs/>
          <w:sz w:val="44"/>
          <w:szCs w:val="44"/>
          <w:lang w:eastAsia="fr-FR"/>
        </w:rPr>
        <w:br w:type="page"/>
      </w:r>
    </w:p>
    <w:sdt>
      <w:sdtPr>
        <w:id w:val="-844244536"/>
        <w:docPartObj>
          <w:docPartGallery w:val="Table of Contents"/>
          <w:docPartUnique/>
        </w:docPartObj>
      </w:sdtPr>
      <w:sdtEndPr>
        <w:rPr>
          <w:rFonts w:eastAsiaTheme="minorHAnsi" w:cstheme="minorBidi"/>
          <w:bCs/>
          <w:sz w:val="28"/>
        </w:rPr>
      </w:sdtEndPr>
      <w:sdtContent>
        <w:p w14:paraId="53E282E1" w14:textId="56D28F7B" w:rsidR="00233EA6" w:rsidRDefault="00233EA6" w:rsidP="00DF78F4">
          <w:pPr>
            <w:pStyle w:val="Titre1"/>
          </w:pPr>
          <w:r>
            <w:t>Table des matières</w:t>
          </w:r>
        </w:p>
        <w:p w14:paraId="236BDB81" w14:textId="7DD3A011" w:rsidR="00233EA6" w:rsidRDefault="00233EA6">
          <w:pPr>
            <w:pStyle w:val="TM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2197837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Charte d'utilisation des ressources informatiques de NETBYUS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0A86B" w14:textId="04F1EBFC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38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Préambule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A18CB" w14:textId="4CF58A4B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39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F5EA67" w14:textId="3DD96FB5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0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Champ d'application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E5645" w14:textId="5B608C52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1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Définitions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B081A4" w14:textId="7DDDC6CA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2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Accès aux ressources informatiques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6A2BB3" w14:textId="75E26418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3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Règles générales d'utilisation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1B3191" w14:textId="57735343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4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Utilisation des ordinateurs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962B6" w14:textId="702FA734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5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Utilisation des serveurs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CD48F" w14:textId="31A69975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6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Utilisation des réseaux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32FC3" w14:textId="368DDF63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7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Utilisation des logiciels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5C466D" w14:textId="645871D3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8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Utilisation des téléphones portables et/ou tablettes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67D5E" w14:textId="269114BE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49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Utilisation de la messagerie électronique et communication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045AB7" w14:textId="681665F2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50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Mobilité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18D09C" w14:textId="27FFC931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51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Confidentialité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7B802" w14:textId="63455B6B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52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Formation et sensibilisation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AD535" w14:textId="5E1180B8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53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Sanctions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4219BC" w14:textId="1BE79D5E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54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Entrée en vigueur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233B6" w14:textId="6DEC87D7" w:rsidR="00233EA6" w:rsidRDefault="00233EA6">
          <w:pPr>
            <w:pStyle w:val="TM2"/>
            <w:tabs>
              <w:tab w:val="right" w:leader="dot" w:pos="9062"/>
            </w:tabs>
            <w:rPr>
              <w:noProof/>
            </w:rPr>
          </w:pPr>
          <w:hyperlink w:anchor="_Toc172197855" w:history="1">
            <w:r w:rsidRPr="009F0CB5">
              <w:rPr>
                <w:rStyle w:val="Lienhypertexte"/>
                <w:rFonts w:eastAsia="Times New Roman"/>
                <w:noProof/>
                <w:lang w:eastAsia="fr-FR"/>
              </w:rPr>
              <w:t>Révision de la convention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_Toc172197855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3DDCA" w14:textId="26243A05" w:rsidR="00233EA6" w:rsidRDefault="00233EA6">
          <w:r>
            <w:rPr>
              <w:b/>
              <w:bCs/>
            </w:rPr>
            <w:fldChar w:fldCharType="end"/>
          </w:r>
        </w:p>
      </w:sdtContent>
    </w:sdt>
    <w:p w14:paraId="405902C5" w14:textId="77777777" w:rsidR="00794499" w:rsidRDefault="00794499">
      <w:pPr>
        <w:rPr>
          <w:rFonts w:eastAsia="Times New Roman" w:cstheme="minorHAnsi"/>
          <w:b/>
          <w:bCs/>
          <w:sz w:val="44"/>
          <w:szCs w:val="44"/>
          <w:lang w:eastAsia="fr-FR"/>
        </w:rPr>
      </w:pPr>
      <w:r>
        <w:rPr>
          <w:rFonts w:eastAsia="Times New Roman" w:cstheme="minorHAnsi"/>
          <w:b/>
          <w:bCs/>
          <w:sz w:val="44"/>
          <w:szCs w:val="44"/>
          <w:lang w:eastAsia="fr-FR"/>
        </w:rPr>
        <w:br w:type="page"/>
      </w:r>
    </w:p>
    <w:p w14:paraId="20F29EA7" w14:textId="2DB6293E" w:rsidR="00903FF7" w:rsidRPr="0027021F" w:rsidRDefault="00903FF7" w:rsidP="00541258">
      <w:pPr>
        <w:pStyle w:val="Titre1"/>
        <w:rPr>
          <w:rFonts w:eastAsia="Times New Roman"/>
          <w:lang w:eastAsia="fr-FR"/>
        </w:rPr>
      </w:pPr>
      <w:bookmarkStart w:id="0" w:name="_Toc172197837"/>
      <w:r w:rsidRPr="0027021F">
        <w:rPr>
          <w:rFonts w:eastAsia="Times New Roman"/>
          <w:lang w:eastAsia="fr-FR"/>
        </w:rPr>
        <w:lastRenderedPageBreak/>
        <w:t>Charte d'utilisation des ressources informatiques de NETBYUS</w:t>
      </w:r>
      <w:bookmarkEnd w:id="0"/>
    </w:p>
    <w:p w14:paraId="16BD386C" w14:textId="77777777" w:rsidR="00903FF7" w:rsidRPr="0027021F" w:rsidRDefault="00903FF7" w:rsidP="00541258">
      <w:pPr>
        <w:pStyle w:val="Titre2"/>
        <w:rPr>
          <w:rFonts w:eastAsia="Times New Roman"/>
          <w:lang w:eastAsia="fr-FR"/>
        </w:rPr>
      </w:pPr>
      <w:bookmarkStart w:id="1" w:name="_Toc172197838"/>
      <w:r w:rsidRPr="0027021F">
        <w:rPr>
          <w:rFonts w:eastAsia="Times New Roman"/>
          <w:lang w:eastAsia="fr-FR"/>
        </w:rPr>
        <w:t>Préambule</w:t>
      </w:r>
      <w:bookmarkEnd w:id="1"/>
    </w:p>
    <w:p w14:paraId="742A5335" w14:textId="77777777" w:rsidR="00903FF7" w:rsidRDefault="00903FF7" w:rsidP="00541258">
      <w:r w:rsidRPr="0027021F">
        <w:t>La présente charte d'utilisation des ressources informatiques (ci-après la « Charte ») a pour objet de définir les règles d'utilisation des ressources informatiques de NETBYUS (ordinateurs, serveurs, réseaux, logiciels, etc.) par les collaborateurs de l'entreprise.</w:t>
      </w:r>
    </w:p>
    <w:p w14:paraId="6128CC5E" w14:textId="77777777" w:rsidR="00370D29" w:rsidRPr="0027021F" w:rsidRDefault="00370D29" w:rsidP="00541258"/>
    <w:p w14:paraId="16C71F81" w14:textId="0ED28B0D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2" w:name="_Toc172197839"/>
      <w:r w:rsidRPr="0027021F">
        <w:rPr>
          <w:rFonts w:eastAsia="Times New Roman"/>
          <w:lang w:eastAsia="fr-FR"/>
        </w:rPr>
        <w:t>Obje</w:t>
      </w:r>
      <w:r w:rsidR="00370D29">
        <w:rPr>
          <w:rFonts w:eastAsia="Times New Roman"/>
          <w:lang w:eastAsia="fr-FR"/>
        </w:rPr>
        <w:t>c</w:t>
      </w:r>
      <w:r w:rsidRPr="0027021F">
        <w:rPr>
          <w:rFonts w:eastAsia="Times New Roman"/>
          <w:lang w:eastAsia="fr-FR"/>
        </w:rPr>
        <w:t>t</w:t>
      </w:r>
      <w:r w:rsidR="00541258">
        <w:rPr>
          <w:rFonts w:eastAsia="Times New Roman"/>
          <w:lang w:eastAsia="fr-FR"/>
        </w:rPr>
        <w:t>if</w:t>
      </w:r>
      <w:bookmarkEnd w:id="2"/>
    </w:p>
    <w:p w14:paraId="70104617" w14:textId="77777777" w:rsidR="00903FF7" w:rsidRPr="0027021F" w:rsidRDefault="00903FF7" w:rsidP="00370D29">
      <w:pPr>
        <w:rPr>
          <w:lang w:eastAsia="fr-FR"/>
        </w:rPr>
      </w:pPr>
      <w:r w:rsidRPr="0027021F">
        <w:rPr>
          <w:lang w:eastAsia="fr-FR"/>
        </w:rPr>
        <w:t>La Charte a pour but de :</w:t>
      </w:r>
    </w:p>
    <w:p w14:paraId="3B5DE355" w14:textId="77777777" w:rsidR="00903FF7" w:rsidRPr="0027021F" w:rsidRDefault="00903FF7" w:rsidP="00370D29">
      <w:pPr>
        <w:pStyle w:val="Paragraphedeliste"/>
        <w:numPr>
          <w:ilvl w:val="0"/>
          <w:numId w:val="8"/>
        </w:numPr>
        <w:rPr>
          <w:lang w:eastAsia="fr-FR"/>
        </w:rPr>
      </w:pPr>
      <w:r w:rsidRPr="00370D29">
        <w:rPr>
          <w:b/>
          <w:bCs/>
          <w:lang w:eastAsia="fr-FR"/>
        </w:rPr>
        <w:t>Protéger les ressources informatiques de NETBYUS,</w:t>
      </w:r>
    </w:p>
    <w:p w14:paraId="1BE6FAD7" w14:textId="77777777" w:rsidR="00903FF7" w:rsidRPr="0027021F" w:rsidRDefault="00903FF7" w:rsidP="00370D29">
      <w:pPr>
        <w:pStyle w:val="Paragraphedeliste"/>
        <w:numPr>
          <w:ilvl w:val="0"/>
          <w:numId w:val="8"/>
        </w:numPr>
        <w:rPr>
          <w:lang w:eastAsia="fr-FR"/>
        </w:rPr>
      </w:pPr>
      <w:r w:rsidRPr="00370D29">
        <w:rPr>
          <w:b/>
          <w:bCs/>
          <w:lang w:eastAsia="fr-FR"/>
        </w:rPr>
        <w:t>Assurer la sécurité des données de l'entreprise,</w:t>
      </w:r>
    </w:p>
    <w:p w14:paraId="0731BE1C" w14:textId="77777777" w:rsidR="00903FF7" w:rsidRPr="0027021F" w:rsidRDefault="00903FF7" w:rsidP="00370D29">
      <w:pPr>
        <w:pStyle w:val="Paragraphedeliste"/>
        <w:numPr>
          <w:ilvl w:val="0"/>
          <w:numId w:val="8"/>
        </w:numPr>
        <w:rPr>
          <w:lang w:eastAsia="fr-FR"/>
        </w:rPr>
      </w:pPr>
      <w:r w:rsidRPr="00370D29">
        <w:rPr>
          <w:b/>
          <w:bCs/>
          <w:lang w:eastAsia="fr-FR"/>
        </w:rPr>
        <w:t>Préserver la confidentialité des informations,</w:t>
      </w:r>
    </w:p>
    <w:p w14:paraId="1A56EDE6" w14:textId="77777777" w:rsidR="00903FF7" w:rsidRPr="00370D29" w:rsidRDefault="00903FF7" w:rsidP="00370D29">
      <w:pPr>
        <w:pStyle w:val="Paragraphedeliste"/>
        <w:numPr>
          <w:ilvl w:val="0"/>
          <w:numId w:val="8"/>
        </w:numPr>
        <w:rPr>
          <w:lang w:eastAsia="fr-FR"/>
        </w:rPr>
      </w:pPr>
      <w:r w:rsidRPr="00370D29">
        <w:rPr>
          <w:b/>
          <w:bCs/>
          <w:lang w:eastAsia="fr-FR"/>
        </w:rPr>
        <w:t>Promouvoir une utilisation responsable des ressources informatiques.</w:t>
      </w:r>
    </w:p>
    <w:p w14:paraId="0F9834E5" w14:textId="77777777" w:rsidR="00370D29" w:rsidRPr="0027021F" w:rsidRDefault="00370D29" w:rsidP="00370D29">
      <w:pPr>
        <w:rPr>
          <w:lang w:eastAsia="fr-FR"/>
        </w:rPr>
      </w:pPr>
    </w:p>
    <w:p w14:paraId="13F14D1A" w14:textId="6378E654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3" w:name="_Toc172197840"/>
      <w:r w:rsidRPr="0027021F">
        <w:rPr>
          <w:rFonts w:eastAsia="Times New Roman"/>
          <w:lang w:eastAsia="fr-FR"/>
        </w:rPr>
        <w:t>Champ d'application</w:t>
      </w:r>
      <w:bookmarkEnd w:id="3"/>
    </w:p>
    <w:p w14:paraId="2B2788EE" w14:textId="77777777" w:rsidR="00903FF7" w:rsidRDefault="00903FF7" w:rsidP="00370D29">
      <w:r w:rsidRPr="002174D9">
        <w:t xml:space="preserve">Cette charte s'applique à tous les employés, prestataires, et partenaires de </w:t>
      </w:r>
      <w:r>
        <w:t xml:space="preserve">NETBYUS </w:t>
      </w:r>
      <w:r w:rsidRPr="002174D9">
        <w:t>utilisant les ressources informatiques de l'entreprise, y compris les ordinateurs, les réseaux, les logiciels et les dispositifs mobiles.</w:t>
      </w:r>
    </w:p>
    <w:p w14:paraId="3A4D1241" w14:textId="77777777" w:rsidR="00370D29" w:rsidRPr="002174D9" w:rsidRDefault="00370D29" w:rsidP="00370D29"/>
    <w:p w14:paraId="26BCEBED" w14:textId="79B7B834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4" w:name="_Toc172197841"/>
      <w:r w:rsidRPr="0027021F">
        <w:rPr>
          <w:rFonts w:eastAsia="Times New Roman"/>
          <w:lang w:eastAsia="fr-FR"/>
        </w:rPr>
        <w:t>Définitions</w:t>
      </w:r>
      <w:bookmarkEnd w:id="4"/>
    </w:p>
    <w:p w14:paraId="38B3B84B" w14:textId="77777777" w:rsidR="00903FF7" w:rsidRPr="0027021F" w:rsidRDefault="00903FF7" w:rsidP="00370D29">
      <w:pPr>
        <w:pStyle w:val="Paragraphedeliste"/>
        <w:numPr>
          <w:ilvl w:val="0"/>
          <w:numId w:val="9"/>
        </w:numPr>
        <w:rPr>
          <w:lang w:eastAsia="fr-FR"/>
        </w:rPr>
      </w:pPr>
      <w:r w:rsidRPr="00370D29">
        <w:rPr>
          <w:b/>
          <w:bCs/>
          <w:lang w:eastAsia="fr-FR"/>
        </w:rPr>
        <w:t>Ressources informatiques :</w:t>
      </w:r>
      <w:r w:rsidRPr="0027021F">
        <w:rPr>
          <w:lang w:eastAsia="fr-FR"/>
        </w:rPr>
        <w:t xml:space="preserve"> ordinateurs, serveurs, réseaux, logiciels, etc.</w:t>
      </w:r>
    </w:p>
    <w:p w14:paraId="61B1DCE0" w14:textId="77777777" w:rsidR="00903FF7" w:rsidRDefault="00903FF7" w:rsidP="00370D29">
      <w:pPr>
        <w:pStyle w:val="Paragraphedeliste"/>
        <w:numPr>
          <w:ilvl w:val="0"/>
          <w:numId w:val="9"/>
        </w:numPr>
        <w:rPr>
          <w:lang w:eastAsia="fr-FR"/>
        </w:rPr>
      </w:pPr>
      <w:r w:rsidRPr="00370D29">
        <w:rPr>
          <w:b/>
          <w:bCs/>
          <w:lang w:eastAsia="fr-FR"/>
        </w:rPr>
        <w:t>Utilisateur :</w:t>
      </w:r>
      <w:r w:rsidRPr="0027021F">
        <w:rPr>
          <w:lang w:eastAsia="fr-FR"/>
        </w:rPr>
        <w:t xml:space="preserve"> collaborateur et prestataire de NETBYUS autorisés à utiliser les ressources informatiques.</w:t>
      </w:r>
    </w:p>
    <w:p w14:paraId="6878C614" w14:textId="77777777" w:rsidR="00370D29" w:rsidRDefault="00370D29" w:rsidP="00370D29">
      <w:pPr>
        <w:rPr>
          <w:lang w:eastAsia="fr-FR"/>
        </w:rPr>
      </w:pPr>
    </w:p>
    <w:p w14:paraId="7F737016" w14:textId="3186470C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5" w:name="_Toc172197842"/>
      <w:r>
        <w:rPr>
          <w:rFonts w:eastAsia="Times New Roman"/>
          <w:lang w:eastAsia="fr-FR"/>
        </w:rPr>
        <w:t>Accès aux ressources informatiques</w:t>
      </w:r>
      <w:bookmarkEnd w:id="5"/>
    </w:p>
    <w:p w14:paraId="0A9FFFB8" w14:textId="77777777" w:rsidR="00903FF7" w:rsidRDefault="00903FF7" w:rsidP="00370D29">
      <w:r w:rsidRPr="00B378E8">
        <w:t>L'accès aux ressources informatiques est accordé sur la base des besoins professionnels</w:t>
      </w:r>
      <w:r>
        <w:t>.</w:t>
      </w:r>
    </w:p>
    <w:p w14:paraId="3721F5E9" w14:textId="786A61C4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6" w:name="_Toc172197843"/>
      <w:r w:rsidRPr="0027021F">
        <w:rPr>
          <w:rFonts w:eastAsia="Times New Roman"/>
          <w:lang w:eastAsia="fr-FR"/>
        </w:rPr>
        <w:lastRenderedPageBreak/>
        <w:t>Règles générales d'utilisation</w:t>
      </w:r>
      <w:bookmarkEnd w:id="6"/>
    </w:p>
    <w:p w14:paraId="2CE3AABC" w14:textId="77777777" w:rsidR="00903FF7" w:rsidRPr="00CD6B7D" w:rsidRDefault="00903FF7" w:rsidP="00370D29">
      <w:pPr>
        <w:pStyle w:val="Paragraphedeliste"/>
        <w:numPr>
          <w:ilvl w:val="0"/>
          <w:numId w:val="10"/>
        </w:numPr>
      </w:pPr>
      <w:r w:rsidRPr="00CD6B7D">
        <w:t>Les utilisateurs doivent utiliser les ressources informatiques de manière responsable et éthique, en respectant les politiques de l'entreprise et les réglementations légales.</w:t>
      </w:r>
    </w:p>
    <w:p w14:paraId="3519C5E4" w14:textId="77777777" w:rsidR="00903FF7" w:rsidRPr="00B14FBF" w:rsidRDefault="00903FF7" w:rsidP="00370D29">
      <w:pPr>
        <w:pStyle w:val="Paragraphedeliste"/>
        <w:numPr>
          <w:ilvl w:val="0"/>
          <w:numId w:val="10"/>
        </w:numPr>
      </w:pPr>
      <w:r w:rsidRPr="00B14FBF">
        <w:t xml:space="preserve">Les ressources informatiques doivent être utilisées </w:t>
      </w:r>
      <w:r>
        <w:t>strictement</w:t>
      </w:r>
      <w:r w:rsidRPr="00B14FBF">
        <w:t xml:space="preserve"> à des fins professionnelles et en accord avec les objectifs de l'entreprise.</w:t>
      </w:r>
    </w:p>
    <w:p w14:paraId="38C97C44" w14:textId="77777777" w:rsidR="00903FF7" w:rsidRPr="00370D29" w:rsidRDefault="00903FF7" w:rsidP="00370D29">
      <w:pPr>
        <w:pStyle w:val="Paragraphedeliste"/>
        <w:numPr>
          <w:ilvl w:val="0"/>
          <w:numId w:val="10"/>
        </w:numPr>
        <w:rPr>
          <w:rFonts w:eastAsia="Times New Roman"/>
          <w:lang w:eastAsia="fr-FR"/>
        </w:rPr>
      </w:pPr>
      <w:r w:rsidRPr="00370D29">
        <w:rPr>
          <w:rFonts w:eastAsia="Times New Roman"/>
          <w:lang w:eastAsia="fr-FR"/>
        </w:rPr>
        <w:t>Les utilisateurs sont responsables de la sécurité des ressources informatiques qu'ils utilisent.</w:t>
      </w:r>
    </w:p>
    <w:p w14:paraId="24B11EA3" w14:textId="77777777" w:rsidR="00903FF7" w:rsidRPr="00370D29" w:rsidRDefault="00903FF7" w:rsidP="00370D29">
      <w:pPr>
        <w:pStyle w:val="Paragraphedeliste"/>
        <w:numPr>
          <w:ilvl w:val="0"/>
          <w:numId w:val="10"/>
        </w:numPr>
        <w:rPr>
          <w:rFonts w:eastAsia="Times New Roman"/>
          <w:lang w:eastAsia="fr-FR"/>
        </w:rPr>
      </w:pPr>
      <w:r w:rsidRPr="00370D29">
        <w:rPr>
          <w:rFonts w:eastAsia="Times New Roman"/>
          <w:lang w:eastAsia="fr-FR"/>
        </w:rPr>
        <w:t xml:space="preserve">Les utilisateurs ne doivent en aucun cas </w:t>
      </w:r>
      <w:r w:rsidRPr="00A203BC">
        <w:t>utiliser les ressources informatiques pour des activités illégales, offensantes, discriminatoires ou nuisibles à l'image de l'entreprise.</w:t>
      </w:r>
    </w:p>
    <w:p w14:paraId="39F11634" w14:textId="77777777" w:rsidR="00903FF7" w:rsidRPr="00370D29" w:rsidRDefault="00903FF7" w:rsidP="00370D29">
      <w:pPr>
        <w:pStyle w:val="Paragraphedeliste"/>
        <w:numPr>
          <w:ilvl w:val="0"/>
          <w:numId w:val="10"/>
        </w:numPr>
        <w:rPr>
          <w:rFonts w:eastAsia="Times New Roman"/>
          <w:lang w:eastAsia="fr-FR"/>
        </w:rPr>
      </w:pPr>
      <w:r w:rsidRPr="00370D29">
        <w:rPr>
          <w:rFonts w:eastAsia="Times New Roman"/>
          <w:lang w:eastAsia="fr-FR"/>
        </w:rPr>
        <w:t>Les utilisateurs doivent respecter la confidentialité des données.</w:t>
      </w:r>
    </w:p>
    <w:p w14:paraId="70ED8B33" w14:textId="77777777" w:rsidR="00903FF7" w:rsidRDefault="00903FF7" w:rsidP="00370D29">
      <w:pPr>
        <w:pStyle w:val="Paragraphedeliste"/>
        <w:numPr>
          <w:ilvl w:val="0"/>
          <w:numId w:val="10"/>
        </w:numPr>
        <w:rPr>
          <w:rFonts w:eastAsia="Times New Roman"/>
          <w:lang w:eastAsia="fr-FR"/>
        </w:rPr>
      </w:pPr>
      <w:r w:rsidRPr="00370D29">
        <w:rPr>
          <w:rFonts w:eastAsia="Times New Roman"/>
          <w:lang w:eastAsia="fr-FR"/>
        </w:rPr>
        <w:t>Les utilisateurs doivent signaler à la DSI tout incident informatique dont ils ont connaissance.</w:t>
      </w:r>
    </w:p>
    <w:p w14:paraId="1B888664" w14:textId="77777777" w:rsidR="00233EA6" w:rsidRPr="00233EA6" w:rsidRDefault="00233EA6" w:rsidP="00233EA6">
      <w:pPr>
        <w:rPr>
          <w:rFonts w:eastAsia="Times New Roman"/>
          <w:lang w:eastAsia="fr-FR"/>
        </w:rPr>
      </w:pPr>
    </w:p>
    <w:p w14:paraId="64021A36" w14:textId="276F06F8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7" w:name="_Toc172197844"/>
      <w:r w:rsidRPr="0027021F">
        <w:rPr>
          <w:rFonts w:eastAsia="Times New Roman"/>
          <w:lang w:eastAsia="fr-FR"/>
        </w:rPr>
        <w:t>Utilisation des ordinateurs</w:t>
      </w:r>
      <w:bookmarkEnd w:id="7"/>
    </w:p>
    <w:p w14:paraId="3FB47F08" w14:textId="77777777" w:rsidR="00903FF7" w:rsidRPr="0027021F" w:rsidRDefault="00903FF7" w:rsidP="00370D29">
      <w:pPr>
        <w:pStyle w:val="Paragraphedeliste"/>
        <w:numPr>
          <w:ilvl w:val="0"/>
          <w:numId w:val="11"/>
        </w:numPr>
        <w:rPr>
          <w:lang w:eastAsia="fr-FR"/>
        </w:rPr>
      </w:pPr>
      <w:r w:rsidRPr="0027021F">
        <w:rPr>
          <w:lang w:eastAsia="fr-FR"/>
        </w:rPr>
        <w:t>Les utilisateurs doivent utiliser un mot de passe confidentiel pour protéger leur compte.</w:t>
      </w:r>
    </w:p>
    <w:p w14:paraId="0A7A2196" w14:textId="77777777" w:rsidR="00903FF7" w:rsidRPr="0027021F" w:rsidRDefault="00903FF7" w:rsidP="00370D29">
      <w:pPr>
        <w:pStyle w:val="Paragraphedeliste"/>
        <w:numPr>
          <w:ilvl w:val="0"/>
          <w:numId w:val="11"/>
        </w:numPr>
        <w:rPr>
          <w:lang w:eastAsia="fr-FR"/>
        </w:rPr>
      </w:pPr>
      <w:r w:rsidRPr="0027021F">
        <w:rPr>
          <w:lang w:eastAsia="fr-FR"/>
        </w:rPr>
        <w:t>Les utilisateurs doivent verrouiller leur ordinateur lorsqu'ils s'absentent.</w:t>
      </w:r>
    </w:p>
    <w:p w14:paraId="0A673C81" w14:textId="77777777" w:rsidR="00903FF7" w:rsidRPr="0027021F" w:rsidRDefault="00903FF7" w:rsidP="00370D29">
      <w:pPr>
        <w:pStyle w:val="Paragraphedeliste"/>
        <w:numPr>
          <w:ilvl w:val="0"/>
          <w:numId w:val="11"/>
        </w:numPr>
        <w:rPr>
          <w:lang w:eastAsia="fr-FR"/>
        </w:rPr>
      </w:pPr>
      <w:r w:rsidRPr="0027021F">
        <w:rPr>
          <w:lang w:eastAsia="fr-FR"/>
        </w:rPr>
        <w:t>Les utilisateurs ne doivent pas installer de logiciels non autorisés sur leur ordinateur.</w:t>
      </w:r>
    </w:p>
    <w:p w14:paraId="3588DF81" w14:textId="77777777" w:rsidR="00903FF7" w:rsidRDefault="00903FF7" w:rsidP="00370D29">
      <w:pPr>
        <w:pStyle w:val="Paragraphedeliste"/>
        <w:numPr>
          <w:ilvl w:val="0"/>
          <w:numId w:val="11"/>
        </w:numPr>
        <w:rPr>
          <w:lang w:eastAsia="fr-FR"/>
        </w:rPr>
      </w:pPr>
      <w:r w:rsidRPr="0027021F">
        <w:rPr>
          <w:lang w:eastAsia="fr-FR"/>
        </w:rPr>
        <w:t>Les utilisateurs ne doivent pas partager leur compte avec d'autres personnes.</w:t>
      </w:r>
    </w:p>
    <w:p w14:paraId="52501DE3" w14:textId="77777777" w:rsidR="00233EA6" w:rsidRPr="0027021F" w:rsidRDefault="00233EA6" w:rsidP="00233EA6">
      <w:pPr>
        <w:rPr>
          <w:lang w:eastAsia="fr-FR"/>
        </w:rPr>
      </w:pPr>
    </w:p>
    <w:p w14:paraId="5EF32C02" w14:textId="5FA85A2C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8" w:name="_Toc172197845"/>
      <w:r w:rsidRPr="0027021F">
        <w:rPr>
          <w:rFonts w:eastAsia="Times New Roman"/>
          <w:lang w:eastAsia="fr-FR"/>
        </w:rPr>
        <w:t>Utilisation des serveurs</w:t>
      </w:r>
      <w:bookmarkEnd w:id="8"/>
    </w:p>
    <w:p w14:paraId="31EC21E4" w14:textId="77777777" w:rsidR="00903FF7" w:rsidRPr="0027021F" w:rsidRDefault="00903FF7" w:rsidP="00370D29">
      <w:pPr>
        <w:pStyle w:val="Paragraphedeliste"/>
        <w:numPr>
          <w:ilvl w:val="0"/>
          <w:numId w:val="12"/>
        </w:numPr>
        <w:rPr>
          <w:lang w:eastAsia="fr-FR"/>
        </w:rPr>
      </w:pPr>
      <w:r w:rsidRPr="0027021F">
        <w:rPr>
          <w:lang w:eastAsia="fr-FR"/>
        </w:rPr>
        <w:t>L'accès aux serveurs est réservé aux utilisateurs autorisés.</w:t>
      </w:r>
    </w:p>
    <w:p w14:paraId="4ADD0783" w14:textId="77777777" w:rsidR="00903FF7" w:rsidRPr="00233EA6" w:rsidRDefault="00903FF7" w:rsidP="00370D29">
      <w:pPr>
        <w:pStyle w:val="Paragraphedeliste"/>
        <w:numPr>
          <w:ilvl w:val="0"/>
          <w:numId w:val="12"/>
        </w:numPr>
        <w:rPr>
          <w:lang w:eastAsia="fr-FR"/>
        </w:rPr>
      </w:pPr>
      <w:r w:rsidRPr="00C53DF7">
        <w:rPr>
          <w:lang w:eastAsia="fr-FR"/>
        </w:rPr>
        <w:t>Les utilisateurs doivent</w:t>
      </w:r>
      <w:r>
        <w:rPr>
          <w:lang w:eastAsia="fr-FR"/>
        </w:rPr>
        <w:t xml:space="preserve"> respecter les règles de gestion et d’utilisation des serveurs </w:t>
      </w:r>
      <w:r>
        <w:t>définies par la DSI</w:t>
      </w:r>
      <w:r w:rsidRPr="00370D29">
        <w:rPr>
          <w:spacing w:val="-2"/>
        </w:rPr>
        <w:t>.</w:t>
      </w:r>
    </w:p>
    <w:p w14:paraId="3723C573" w14:textId="77777777" w:rsidR="00233EA6" w:rsidRPr="00C53DF7" w:rsidRDefault="00233EA6" w:rsidP="00233EA6">
      <w:pPr>
        <w:rPr>
          <w:lang w:eastAsia="fr-FR"/>
        </w:rPr>
      </w:pPr>
    </w:p>
    <w:p w14:paraId="1C7604B5" w14:textId="7F74F1F6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9" w:name="_Toc172197846"/>
      <w:r w:rsidRPr="0027021F">
        <w:rPr>
          <w:rFonts w:eastAsia="Times New Roman"/>
          <w:lang w:eastAsia="fr-FR"/>
        </w:rPr>
        <w:t>Utilisation des réseaux</w:t>
      </w:r>
      <w:bookmarkEnd w:id="9"/>
    </w:p>
    <w:p w14:paraId="769F5E9B" w14:textId="77777777" w:rsidR="00903FF7" w:rsidRPr="00B409D2" w:rsidRDefault="00903FF7" w:rsidP="00370D29">
      <w:pPr>
        <w:pStyle w:val="Paragraphedeliste"/>
        <w:numPr>
          <w:ilvl w:val="0"/>
          <w:numId w:val="13"/>
        </w:numPr>
      </w:pPr>
      <w:r w:rsidRPr="00B409D2">
        <w:t>L</w:t>
      </w:r>
      <w:r>
        <w:t xml:space="preserve">es utilisateurs ne doivent utiliser le réseau que </w:t>
      </w:r>
      <w:r w:rsidRPr="00B409D2">
        <w:t xml:space="preserve">pour les objectifs professionnels. </w:t>
      </w:r>
    </w:p>
    <w:p w14:paraId="5AFD4BC1" w14:textId="77777777" w:rsidR="00903FF7" w:rsidRPr="00370D29" w:rsidRDefault="00903FF7" w:rsidP="00370D29">
      <w:pPr>
        <w:pStyle w:val="Paragraphedeliste"/>
        <w:numPr>
          <w:ilvl w:val="0"/>
          <w:numId w:val="13"/>
        </w:numPr>
        <w:rPr>
          <w:rFonts w:eastAsia="Times New Roman"/>
          <w:lang w:eastAsia="fr-FR"/>
        </w:rPr>
      </w:pPr>
      <w:r w:rsidRPr="00370D29">
        <w:rPr>
          <w:rFonts w:eastAsia="Times New Roman"/>
          <w:lang w:eastAsia="fr-FR"/>
        </w:rPr>
        <w:lastRenderedPageBreak/>
        <w:t>Les utilisateurs ne doivent pas utiliser le réseau pour des activités illégales, offensant ou inapproprié.</w:t>
      </w:r>
    </w:p>
    <w:p w14:paraId="4250173C" w14:textId="77777777" w:rsidR="00903FF7" w:rsidRDefault="00903FF7" w:rsidP="00370D29">
      <w:pPr>
        <w:pStyle w:val="Paragraphedeliste"/>
        <w:numPr>
          <w:ilvl w:val="0"/>
          <w:numId w:val="13"/>
        </w:numPr>
      </w:pPr>
      <w:r w:rsidRPr="009610DD">
        <w:t>Le téléchargement et le partage de fichiers doivent être limités aux besoins professionnels et respecter les droits d'auteur.</w:t>
      </w:r>
    </w:p>
    <w:p w14:paraId="57910D9B" w14:textId="77777777" w:rsidR="00233EA6" w:rsidRPr="009610DD" w:rsidRDefault="00233EA6" w:rsidP="00233EA6"/>
    <w:p w14:paraId="159836C3" w14:textId="47A6007B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10" w:name="_Toc172197847"/>
      <w:r w:rsidRPr="0027021F">
        <w:rPr>
          <w:rFonts w:eastAsia="Times New Roman"/>
          <w:lang w:eastAsia="fr-FR"/>
        </w:rPr>
        <w:t>Utilisation des logiciels</w:t>
      </w:r>
      <w:bookmarkEnd w:id="10"/>
    </w:p>
    <w:p w14:paraId="0B7981C7" w14:textId="77777777" w:rsidR="00903FF7" w:rsidRPr="0027021F" w:rsidRDefault="00903FF7" w:rsidP="00370D29">
      <w:pPr>
        <w:pStyle w:val="Paragraphedeliste"/>
        <w:numPr>
          <w:ilvl w:val="0"/>
          <w:numId w:val="14"/>
        </w:numPr>
        <w:rPr>
          <w:lang w:eastAsia="fr-FR"/>
        </w:rPr>
      </w:pPr>
      <w:r w:rsidRPr="0027021F">
        <w:rPr>
          <w:lang w:eastAsia="fr-FR"/>
        </w:rPr>
        <w:t>Les utilisateurs doivent utiliser des logiciels autorisés uniquement.</w:t>
      </w:r>
    </w:p>
    <w:p w14:paraId="4F7465D7" w14:textId="77777777" w:rsidR="00903FF7" w:rsidRPr="0027021F" w:rsidRDefault="00903FF7" w:rsidP="00370D29">
      <w:pPr>
        <w:pStyle w:val="Paragraphedeliste"/>
        <w:numPr>
          <w:ilvl w:val="0"/>
          <w:numId w:val="14"/>
        </w:numPr>
        <w:rPr>
          <w:lang w:eastAsia="fr-FR"/>
        </w:rPr>
      </w:pPr>
      <w:r w:rsidRPr="0027021F">
        <w:rPr>
          <w:lang w:eastAsia="fr-FR"/>
        </w:rPr>
        <w:t>Les utilisateurs ne doivent pas copier ou distribuer des logiciels illégalement.</w:t>
      </w:r>
    </w:p>
    <w:p w14:paraId="3F73CBF0" w14:textId="77777777" w:rsidR="00903FF7" w:rsidRDefault="00903FF7" w:rsidP="00370D29">
      <w:pPr>
        <w:pStyle w:val="Paragraphedeliste"/>
        <w:numPr>
          <w:ilvl w:val="0"/>
          <w:numId w:val="14"/>
        </w:numPr>
        <w:rPr>
          <w:lang w:eastAsia="fr-FR"/>
        </w:rPr>
      </w:pPr>
      <w:r w:rsidRPr="0027021F">
        <w:rPr>
          <w:lang w:eastAsia="fr-FR"/>
        </w:rPr>
        <w:t>Les utilisateurs ne doivent pas modifier les logiciels sans autorisation.</w:t>
      </w:r>
    </w:p>
    <w:p w14:paraId="5B0D7D74" w14:textId="77777777" w:rsidR="00233EA6" w:rsidRPr="0027021F" w:rsidRDefault="00233EA6" w:rsidP="00233EA6">
      <w:pPr>
        <w:rPr>
          <w:lang w:eastAsia="fr-FR"/>
        </w:rPr>
      </w:pPr>
    </w:p>
    <w:p w14:paraId="58638011" w14:textId="447DEC4F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11" w:name="_Toc172197848"/>
      <w:r w:rsidRPr="0027021F">
        <w:rPr>
          <w:rFonts w:eastAsia="Times New Roman"/>
          <w:lang w:eastAsia="fr-FR"/>
        </w:rPr>
        <w:t>Utilisation des téléphones portables et/ou tablettes</w:t>
      </w:r>
      <w:bookmarkEnd w:id="11"/>
    </w:p>
    <w:p w14:paraId="7C34E9C2" w14:textId="77777777" w:rsidR="00903FF7" w:rsidRPr="0027021F" w:rsidRDefault="00903FF7" w:rsidP="00370D29">
      <w:pPr>
        <w:pStyle w:val="Paragraphedeliste"/>
        <w:numPr>
          <w:ilvl w:val="0"/>
          <w:numId w:val="15"/>
        </w:numPr>
        <w:rPr>
          <w:lang w:eastAsia="fr-FR"/>
        </w:rPr>
      </w:pPr>
      <w:r w:rsidRPr="0027021F">
        <w:rPr>
          <w:lang w:eastAsia="fr-FR"/>
        </w:rPr>
        <w:t>Les utilisateurs doivent utiliser les téléphones portables et/ou tablettes à des fins professionnelles uniquement.</w:t>
      </w:r>
    </w:p>
    <w:p w14:paraId="14F8B2A9" w14:textId="77777777" w:rsidR="00903FF7" w:rsidRPr="0027021F" w:rsidRDefault="00903FF7" w:rsidP="00370D29">
      <w:pPr>
        <w:pStyle w:val="Paragraphedeliste"/>
        <w:numPr>
          <w:ilvl w:val="0"/>
          <w:numId w:val="15"/>
        </w:numPr>
        <w:rPr>
          <w:lang w:eastAsia="fr-FR"/>
        </w:rPr>
      </w:pPr>
      <w:r w:rsidRPr="0027021F">
        <w:rPr>
          <w:lang w:eastAsia="fr-FR"/>
        </w:rPr>
        <w:t>Les utilisateurs ne doivent pas stocker de données sensibles sur les téléphones portables et/ou tablettes.</w:t>
      </w:r>
    </w:p>
    <w:p w14:paraId="23EAC88D" w14:textId="77777777" w:rsidR="00903FF7" w:rsidRDefault="00903FF7" w:rsidP="00370D29">
      <w:pPr>
        <w:pStyle w:val="Paragraphedeliste"/>
        <w:numPr>
          <w:ilvl w:val="0"/>
          <w:numId w:val="15"/>
        </w:numPr>
        <w:rPr>
          <w:lang w:eastAsia="fr-FR"/>
        </w:rPr>
      </w:pPr>
      <w:r w:rsidRPr="0027021F">
        <w:rPr>
          <w:lang w:eastAsia="fr-FR"/>
        </w:rPr>
        <w:t>Les utilisateurs ne doivent pas utiliser les téléphones portables et/ou tablettes pour se connecter à des réseaux non sécurisés.</w:t>
      </w:r>
    </w:p>
    <w:p w14:paraId="3171A056" w14:textId="77777777" w:rsidR="00233EA6" w:rsidRPr="00411435" w:rsidRDefault="00233EA6" w:rsidP="00233EA6">
      <w:pPr>
        <w:rPr>
          <w:lang w:eastAsia="fr-FR"/>
        </w:rPr>
      </w:pPr>
    </w:p>
    <w:p w14:paraId="011C83D2" w14:textId="1429333C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12" w:name="_Toc172197849"/>
      <w:r w:rsidRPr="0027021F">
        <w:rPr>
          <w:rFonts w:eastAsia="Times New Roman"/>
          <w:lang w:eastAsia="fr-FR"/>
        </w:rPr>
        <w:t>Utilisation de</w:t>
      </w:r>
      <w:r>
        <w:rPr>
          <w:rFonts w:eastAsia="Times New Roman"/>
          <w:lang w:eastAsia="fr-FR"/>
        </w:rPr>
        <w:t xml:space="preserve"> la messagerie électronique et communication</w:t>
      </w:r>
      <w:bookmarkEnd w:id="12"/>
    </w:p>
    <w:p w14:paraId="3DF9C46A" w14:textId="77777777" w:rsidR="00903FF7" w:rsidRPr="006C7E68" w:rsidRDefault="00903FF7" w:rsidP="00370D29">
      <w:pPr>
        <w:pStyle w:val="Paragraphedeliste"/>
        <w:numPr>
          <w:ilvl w:val="0"/>
          <w:numId w:val="16"/>
        </w:numPr>
        <w:rPr>
          <w:lang w:eastAsia="fr-FR"/>
        </w:rPr>
      </w:pPr>
      <w:r>
        <w:rPr>
          <w:lang w:eastAsia="fr-FR"/>
        </w:rPr>
        <w:t>Les emails professionnels doivent être utilisés pour les communications relatives au travail.</w:t>
      </w:r>
    </w:p>
    <w:p w14:paraId="31F0E808" w14:textId="77777777" w:rsidR="00903FF7" w:rsidRPr="00A044AC" w:rsidRDefault="00903FF7" w:rsidP="00370D29">
      <w:pPr>
        <w:pStyle w:val="Paragraphedeliste"/>
        <w:numPr>
          <w:ilvl w:val="0"/>
          <w:numId w:val="16"/>
        </w:numPr>
        <w:rPr>
          <w:lang w:eastAsia="fr-FR"/>
        </w:rPr>
      </w:pPr>
      <w:r w:rsidRPr="0027021F">
        <w:rPr>
          <w:lang w:eastAsia="fr-FR"/>
        </w:rPr>
        <w:t>Les utilisateurs doivent</w:t>
      </w:r>
      <w:r>
        <w:rPr>
          <w:lang w:eastAsia="fr-FR"/>
        </w:rPr>
        <w:t xml:space="preserve"> éviter d’ouvrir des pièces jointes suspectes et signaler les emails suspects à la DSI. </w:t>
      </w:r>
    </w:p>
    <w:p w14:paraId="020251D4" w14:textId="77777777" w:rsidR="00903FF7" w:rsidRPr="0027021F" w:rsidRDefault="00903FF7" w:rsidP="00370D29">
      <w:pPr>
        <w:pStyle w:val="Paragraphedeliste"/>
        <w:numPr>
          <w:ilvl w:val="0"/>
          <w:numId w:val="16"/>
        </w:numPr>
        <w:rPr>
          <w:lang w:eastAsia="fr-FR"/>
        </w:rPr>
      </w:pPr>
      <w:r>
        <w:rPr>
          <w:lang w:eastAsia="fr-FR"/>
        </w:rPr>
        <w:t>L’utilisation des services de messagerie instantanée doit se limiter aux communications professionnelles et respecter les mêmes règles que les emails.</w:t>
      </w:r>
      <w:r w:rsidRPr="0027021F">
        <w:rPr>
          <w:lang w:eastAsia="fr-FR"/>
        </w:rPr>
        <w:t xml:space="preserve"> </w:t>
      </w:r>
    </w:p>
    <w:p w14:paraId="2E09DA1B" w14:textId="77777777" w:rsidR="00903FF7" w:rsidRDefault="00903FF7" w:rsidP="00370D29">
      <w:pPr>
        <w:pStyle w:val="Paragraphedeliste"/>
        <w:numPr>
          <w:ilvl w:val="0"/>
          <w:numId w:val="16"/>
        </w:numPr>
        <w:rPr>
          <w:lang w:eastAsia="fr-FR"/>
        </w:rPr>
      </w:pPr>
      <w:r w:rsidRPr="0027021F">
        <w:rPr>
          <w:lang w:eastAsia="fr-FR"/>
        </w:rPr>
        <w:t>Les utilisateurs doivent</w:t>
      </w:r>
      <w:r>
        <w:rPr>
          <w:lang w:eastAsia="fr-FR"/>
        </w:rPr>
        <w:t xml:space="preserve"> comprendre que les communications électroniques ne sont autorisées qu’à travers les outils internes de l’entreprise et doivent respecter cela</w:t>
      </w:r>
      <w:r w:rsidRPr="0027021F">
        <w:rPr>
          <w:lang w:eastAsia="fr-FR"/>
        </w:rPr>
        <w:t>.</w:t>
      </w:r>
    </w:p>
    <w:p w14:paraId="3D94C1FD" w14:textId="77777777" w:rsidR="00233EA6" w:rsidRPr="00BC258C" w:rsidRDefault="00233EA6" w:rsidP="00233EA6">
      <w:pPr>
        <w:rPr>
          <w:lang w:eastAsia="fr-FR"/>
        </w:rPr>
      </w:pPr>
    </w:p>
    <w:p w14:paraId="4B00F81B" w14:textId="3B7D7E1E" w:rsidR="00903FF7" w:rsidRPr="00074592" w:rsidRDefault="00903FF7" w:rsidP="00370D29">
      <w:pPr>
        <w:pStyle w:val="Titre2"/>
        <w:rPr>
          <w:rFonts w:eastAsia="Times New Roman"/>
          <w:lang w:eastAsia="fr-FR"/>
        </w:rPr>
      </w:pPr>
      <w:bookmarkStart w:id="13" w:name="_Toc172197850"/>
      <w:r w:rsidRPr="00074592">
        <w:rPr>
          <w:rFonts w:eastAsia="Times New Roman"/>
          <w:lang w:eastAsia="fr-FR"/>
        </w:rPr>
        <w:lastRenderedPageBreak/>
        <w:t>Mobilité</w:t>
      </w:r>
      <w:bookmarkEnd w:id="13"/>
    </w:p>
    <w:p w14:paraId="7F3AFA6C" w14:textId="701C5A74" w:rsidR="00903FF7" w:rsidRDefault="00903FF7" w:rsidP="00370D29">
      <w:r w:rsidRPr="00074592">
        <w:t>Les utilisateurs peuvent se déplacer avec leurs appareils professionnels</w:t>
      </w:r>
      <w:r w:rsidR="00074592" w:rsidRPr="00074592">
        <w:t xml:space="preserve"> après acceptation de la demande de l’utilisateur par la DSI</w:t>
      </w:r>
      <w:r w:rsidRPr="00074592">
        <w:t xml:space="preserve"> pour accéder aux ressources de l'entreprise tout en respectant les politiques de sécurité de l’entreprise.</w:t>
      </w:r>
    </w:p>
    <w:p w14:paraId="0088C893" w14:textId="77777777" w:rsidR="00233EA6" w:rsidRPr="00074592" w:rsidRDefault="00233EA6" w:rsidP="00370D29"/>
    <w:p w14:paraId="05B5003A" w14:textId="793A15D2" w:rsidR="00B600CC" w:rsidRPr="00BA0A7F" w:rsidRDefault="00B600CC" w:rsidP="00370D29">
      <w:pPr>
        <w:pStyle w:val="Titre2"/>
        <w:rPr>
          <w:rFonts w:eastAsia="Times New Roman"/>
          <w:lang w:eastAsia="fr-FR"/>
        </w:rPr>
      </w:pPr>
      <w:bookmarkStart w:id="14" w:name="_Toc172197851"/>
      <w:r w:rsidRPr="00BA0A7F">
        <w:rPr>
          <w:rFonts w:eastAsia="Times New Roman"/>
          <w:lang w:eastAsia="fr-FR"/>
        </w:rPr>
        <w:t>Confidentialité</w:t>
      </w:r>
      <w:bookmarkEnd w:id="14"/>
    </w:p>
    <w:p w14:paraId="2BEEDD85" w14:textId="17255211" w:rsidR="00B600CC" w:rsidRPr="00DE7163" w:rsidRDefault="00DE7163" w:rsidP="00370D29">
      <w:r w:rsidRPr="00636AC2">
        <w:t>Les informations sensibles doivent être accessibles uniquement aux personnes autorisées. Il est interdit de partager des informations confidentielles avec des personnes non autorisées.</w:t>
      </w:r>
    </w:p>
    <w:p w14:paraId="14A6008A" w14:textId="5634247D" w:rsidR="00903FF7" w:rsidRDefault="00903FF7" w:rsidP="00370D29">
      <w:pPr>
        <w:pStyle w:val="Titre2"/>
        <w:rPr>
          <w:rFonts w:eastAsia="Times New Roman"/>
          <w:lang w:eastAsia="fr-FR"/>
        </w:rPr>
      </w:pPr>
      <w:bookmarkStart w:id="15" w:name="_Toc172197852"/>
      <w:r>
        <w:rPr>
          <w:rFonts w:eastAsia="Times New Roman"/>
          <w:lang w:eastAsia="fr-FR"/>
        </w:rPr>
        <w:t>Formation et sensibilisation</w:t>
      </w:r>
      <w:bookmarkEnd w:id="15"/>
    </w:p>
    <w:p w14:paraId="3F6F78FD" w14:textId="77777777" w:rsidR="00903FF7" w:rsidRDefault="00903FF7" w:rsidP="00370D29">
      <w:pPr>
        <w:rPr>
          <w:lang w:eastAsia="fr-FR"/>
        </w:rPr>
      </w:pPr>
      <w:r w:rsidRPr="0097680B">
        <w:rPr>
          <w:lang w:eastAsia="fr-FR"/>
        </w:rPr>
        <w:t xml:space="preserve">Des actions de sensibilisation et de formation à la sécurité informatique seront menées régulièrement auprès des collaborateurs de </w:t>
      </w:r>
      <w:r>
        <w:rPr>
          <w:lang w:eastAsia="fr-FR"/>
        </w:rPr>
        <w:t>NETBYUS</w:t>
      </w:r>
      <w:r w:rsidRPr="0097680B">
        <w:rPr>
          <w:lang w:eastAsia="fr-FR"/>
        </w:rPr>
        <w:t>.</w:t>
      </w:r>
    </w:p>
    <w:p w14:paraId="14DA09CE" w14:textId="77777777" w:rsidR="00233EA6" w:rsidRPr="00BB6A37" w:rsidRDefault="00233EA6" w:rsidP="00370D29">
      <w:pPr>
        <w:rPr>
          <w:lang w:eastAsia="fr-FR"/>
        </w:rPr>
      </w:pPr>
    </w:p>
    <w:p w14:paraId="328146FF" w14:textId="432B4214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16" w:name="_Toc172197853"/>
      <w:r w:rsidRPr="0027021F">
        <w:rPr>
          <w:rFonts w:eastAsia="Times New Roman"/>
          <w:lang w:eastAsia="fr-FR"/>
        </w:rPr>
        <w:t>Sanctions</w:t>
      </w:r>
      <w:bookmarkEnd w:id="16"/>
    </w:p>
    <w:p w14:paraId="248D6A3F" w14:textId="77777777" w:rsidR="00903FF7" w:rsidRDefault="00903FF7" w:rsidP="00370D29">
      <w:pPr>
        <w:rPr>
          <w:lang w:eastAsia="fr-FR"/>
        </w:rPr>
      </w:pPr>
      <w:r w:rsidRPr="0027021F">
        <w:rPr>
          <w:lang w:eastAsia="fr-FR"/>
        </w:rPr>
        <w:t>Le non-respect de la Charte peut entraîner des sanctions disciplinaires, pouvant aller jusqu'au licenciement.</w:t>
      </w:r>
    </w:p>
    <w:p w14:paraId="639B27C3" w14:textId="77777777" w:rsidR="00233EA6" w:rsidRPr="0027021F" w:rsidRDefault="00233EA6" w:rsidP="00370D29">
      <w:pPr>
        <w:rPr>
          <w:lang w:eastAsia="fr-FR"/>
        </w:rPr>
      </w:pPr>
    </w:p>
    <w:p w14:paraId="6031C2E9" w14:textId="011B7B48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17" w:name="_Toc172197854"/>
      <w:r w:rsidRPr="0027021F">
        <w:rPr>
          <w:rFonts w:eastAsia="Times New Roman"/>
          <w:lang w:eastAsia="fr-FR"/>
        </w:rPr>
        <w:t>Entrée en vigueur</w:t>
      </w:r>
      <w:bookmarkEnd w:id="17"/>
    </w:p>
    <w:p w14:paraId="700F3E2E" w14:textId="77777777" w:rsidR="00903FF7" w:rsidRDefault="00903FF7" w:rsidP="00370D29">
      <w:pPr>
        <w:rPr>
          <w:lang w:eastAsia="fr-FR"/>
        </w:rPr>
      </w:pPr>
      <w:r w:rsidRPr="0027021F">
        <w:rPr>
          <w:lang w:eastAsia="fr-FR"/>
        </w:rPr>
        <w:t>La Charte entre en vigueur à compter de sa date de diffusion.</w:t>
      </w:r>
    </w:p>
    <w:p w14:paraId="7F525ACD" w14:textId="77777777" w:rsidR="00233EA6" w:rsidRPr="0027021F" w:rsidRDefault="00233EA6" w:rsidP="00370D29">
      <w:pPr>
        <w:rPr>
          <w:lang w:eastAsia="fr-FR"/>
        </w:rPr>
      </w:pPr>
    </w:p>
    <w:p w14:paraId="13D16D3D" w14:textId="07120291" w:rsidR="00903FF7" w:rsidRPr="0027021F" w:rsidRDefault="00903FF7" w:rsidP="00370D29">
      <w:pPr>
        <w:pStyle w:val="Titre2"/>
        <w:rPr>
          <w:rFonts w:eastAsia="Times New Roman"/>
          <w:lang w:eastAsia="fr-FR"/>
        </w:rPr>
      </w:pPr>
      <w:bookmarkStart w:id="18" w:name="_Toc172197855"/>
      <w:r w:rsidRPr="0027021F">
        <w:rPr>
          <w:rFonts w:eastAsia="Times New Roman"/>
          <w:lang w:eastAsia="fr-FR"/>
        </w:rPr>
        <w:t>Révision de la convention</w:t>
      </w:r>
      <w:bookmarkEnd w:id="18"/>
    </w:p>
    <w:p w14:paraId="26A37295" w14:textId="6827745A" w:rsidR="00903FF7" w:rsidRPr="00233EA6" w:rsidRDefault="00903FF7" w:rsidP="00233EA6">
      <w:r w:rsidRPr="0027021F">
        <w:t>Cette convention peut être révisée ou modifiée par écrit.</w:t>
      </w:r>
    </w:p>
    <w:p w14:paraId="13D965FC" w14:textId="77777777" w:rsidR="00370D29" w:rsidRDefault="00370D29" w:rsidP="00903FF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Cs w:val="28"/>
          <w:lang w:eastAsia="fr-FR"/>
        </w:rPr>
      </w:pPr>
    </w:p>
    <w:p w14:paraId="676F9079" w14:textId="77777777" w:rsidR="00903FF7" w:rsidRDefault="00903FF7" w:rsidP="00903FF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Cs w:val="28"/>
          <w:lang w:eastAsia="fr-FR"/>
        </w:rPr>
      </w:pPr>
      <w:r w:rsidRPr="0027021F">
        <w:rPr>
          <w:rFonts w:eastAsia="Times New Roman" w:cstheme="minorHAnsi"/>
          <w:b/>
          <w:bCs/>
          <w:szCs w:val="28"/>
          <w:lang w:eastAsia="fr-FR"/>
        </w:rPr>
        <w:t>Fait à ___________, le ___________</w:t>
      </w:r>
    </w:p>
    <w:p w14:paraId="162B9987" w14:textId="77777777" w:rsidR="00903FF7" w:rsidRDefault="00903FF7" w:rsidP="00903FF7">
      <w:pPr>
        <w:spacing w:before="100" w:beforeAutospacing="1" w:after="100" w:afterAutospacing="1" w:line="240" w:lineRule="auto"/>
        <w:rPr>
          <w:rFonts w:eastAsia="Times New Roman" w:cstheme="minorHAnsi"/>
          <w:szCs w:val="28"/>
          <w:lang w:eastAsia="fr-FR"/>
        </w:rPr>
      </w:pPr>
    </w:p>
    <w:p w14:paraId="21AD9F2B" w14:textId="77777777" w:rsidR="00903FF7" w:rsidRPr="0027021F" w:rsidRDefault="00903FF7" w:rsidP="00903FF7">
      <w:pPr>
        <w:spacing w:before="100" w:beforeAutospacing="1" w:after="100" w:afterAutospacing="1" w:line="240" w:lineRule="auto"/>
        <w:rPr>
          <w:rFonts w:eastAsia="Times New Roman" w:cstheme="minorHAnsi"/>
          <w:szCs w:val="28"/>
          <w:lang w:eastAsia="fr-FR"/>
        </w:rPr>
      </w:pPr>
    </w:p>
    <w:p w14:paraId="30865A5F" w14:textId="4CA797D5" w:rsidR="0046010E" w:rsidRPr="00233EA6" w:rsidRDefault="00903FF7" w:rsidP="00233EA6">
      <w:pPr>
        <w:spacing w:before="100" w:beforeAutospacing="1" w:after="100" w:afterAutospacing="1" w:line="240" w:lineRule="auto"/>
        <w:rPr>
          <w:rFonts w:eastAsia="Times New Roman" w:cstheme="minorHAnsi"/>
          <w:szCs w:val="28"/>
          <w:lang w:eastAsia="fr-FR"/>
        </w:rPr>
      </w:pPr>
      <w:r w:rsidRPr="0027021F">
        <w:rPr>
          <w:rFonts w:eastAsia="Times New Roman" w:cstheme="minorHAnsi"/>
          <w:b/>
          <w:bCs/>
          <w:szCs w:val="28"/>
          <w:lang w:eastAsia="fr-FR"/>
        </w:rPr>
        <w:t>Direction des Systèmes d'Information NETBYUS</w:t>
      </w:r>
    </w:p>
    <w:sectPr w:rsidR="0046010E" w:rsidRPr="00233EA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793E9D" w14:textId="77777777" w:rsidR="00644E23" w:rsidRDefault="00644E23" w:rsidP="00CD7A46">
      <w:pPr>
        <w:spacing w:after="0" w:line="240" w:lineRule="auto"/>
      </w:pPr>
      <w:r>
        <w:separator/>
      </w:r>
    </w:p>
  </w:endnote>
  <w:endnote w:type="continuationSeparator" w:id="0">
    <w:p w14:paraId="45C5DD47" w14:textId="77777777" w:rsidR="00644E23" w:rsidRDefault="00644E23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68EFBB" w14:textId="77777777" w:rsidR="00644E23" w:rsidRDefault="00644E23" w:rsidP="00CD7A46">
      <w:pPr>
        <w:spacing w:after="0" w:line="240" w:lineRule="auto"/>
      </w:pPr>
      <w:r>
        <w:separator/>
      </w:r>
    </w:p>
  </w:footnote>
  <w:footnote w:type="continuationSeparator" w:id="0">
    <w:p w14:paraId="52C85B80" w14:textId="77777777" w:rsidR="00644E23" w:rsidRDefault="00644E23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60EE3"/>
    <w:multiLevelType w:val="hybridMultilevel"/>
    <w:tmpl w:val="B98E20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3256"/>
    <w:multiLevelType w:val="multilevel"/>
    <w:tmpl w:val="6FDC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085C"/>
    <w:multiLevelType w:val="multilevel"/>
    <w:tmpl w:val="A5A8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D160D"/>
    <w:multiLevelType w:val="multilevel"/>
    <w:tmpl w:val="28D2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601A9"/>
    <w:multiLevelType w:val="hybridMultilevel"/>
    <w:tmpl w:val="CCB028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D28BD"/>
    <w:multiLevelType w:val="hybridMultilevel"/>
    <w:tmpl w:val="2028E4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62F0A"/>
    <w:multiLevelType w:val="hybridMultilevel"/>
    <w:tmpl w:val="BBAEA3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36BA7"/>
    <w:multiLevelType w:val="multilevel"/>
    <w:tmpl w:val="79B4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6246DD"/>
    <w:multiLevelType w:val="hybridMultilevel"/>
    <w:tmpl w:val="B9C659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5398A"/>
    <w:multiLevelType w:val="hybridMultilevel"/>
    <w:tmpl w:val="26CCCE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F2530"/>
    <w:multiLevelType w:val="hybridMultilevel"/>
    <w:tmpl w:val="A5B484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D21F7"/>
    <w:multiLevelType w:val="multilevel"/>
    <w:tmpl w:val="6038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946018"/>
    <w:multiLevelType w:val="multilevel"/>
    <w:tmpl w:val="9DEA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034DEE"/>
    <w:multiLevelType w:val="hybridMultilevel"/>
    <w:tmpl w:val="BCEC25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525108"/>
    <w:multiLevelType w:val="multilevel"/>
    <w:tmpl w:val="E6B2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83858"/>
    <w:multiLevelType w:val="hybridMultilevel"/>
    <w:tmpl w:val="761C70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2776">
    <w:abstractNumId w:val="12"/>
  </w:num>
  <w:num w:numId="2" w16cid:durableId="1715346904">
    <w:abstractNumId w:val="7"/>
  </w:num>
  <w:num w:numId="3" w16cid:durableId="1619948508">
    <w:abstractNumId w:val="3"/>
  </w:num>
  <w:num w:numId="4" w16cid:durableId="1009021031">
    <w:abstractNumId w:val="1"/>
  </w:num>
  <w:num w:numId="5" w16cid:durableId="1909148246">
    <w:abstractNumId w:val="14"/>
  </w:num>
  <w:num w:numId="6" w16cid:durableId="1229346660">
    <w:abstractNumId w:val="2"/>
  </w:num>
  <w:num w:numId="7" w16cid:durableId="1838038842">
    <w:abstractNumId w:val="11"/>
  </w:num>
  <w:num w:numId="8" w16cid:durableId="1829783929">
    <w:abstractNumId w:val="10"/>
  </w:num>
  <w:num w:numId="9" w16cid:durableId="2082865653">
    <w:abstractNumId w:val="6"/>
  </w:num>
  <w:num w:numId="10" w16cid:durableId="686102552">
    <w:abstractNumId w:val="13"/>
  </w:num>
  <w:num w:numId="11" w16cid:durableId="375198597">
    <w:abstractNumId w:val="15"/>
  </w:num>
  <w:num w:numId="12" w16cid:durableId="624847429">
    <w:abstractNumId w:val="5"/>
  </w:num>
  <w:num w:numId="13" w16cid:durableId="1510872188">
    <w:abstractNumId w:val="4"/>
  </w:num>
  <w:num w:numId="14" w16cid:durableId="1699308889">
    <w:abstractNumId w:val="8"/>
  </w:num>
  <w:num w:numId="15" w16cid:durableId="1359623381">
    <w:abstractNumId w:val="0"/>
  </w:num>
  <w:num w:numId="16" w16cid:durableId="1432809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74592"/>
    <w:rsid w:val="00233EA6"/>
    <w:rsid w:val="002A55ED"/>
    <w:rsid w:val="002D5C33"/>
    <w:rsid w:val="002F52FF"/>
    <w:rsid w:val="003162A1"/>
    <w:rsid w:val="00370D29"/>
    <w:rsid w:val="003A0CC2"/>
    <w:rsid w:val="003C1B60"/>
    <w:rsid w:val="004416A4"/>
    <w:rsid w:val="0046010E"/>
    <w:rsid w:val="00495301"/>
    <w:rsid w:val="00541258"/>
    <w:rsid w:val="00644E23"/>
    <w:rsid w:val="00645649"/>
    <w:rsid w:val="0067624D"/>
    <w:rsid w:val="00794499"/>
    <w:rsid w:val="007F1C16"/>
    <w:rsid w:val="00827CB9"/>
    <w:rsid w:val="008523CD"/>
    <w:rsid w:val="00881E47"/>
    <w:rsid w:val="008D068F"/>
    <w:rsid w:val="00903FF7"/>
    <w:rsid w:val="00973EBF"/>
    <w:rsid w:val="00A07F6B"/>
    <w:rsid w:val="00A1518E"/>
    <w:rsid w:val="00A6767D"/>
    <w:rsid w:val="00B600CC"/>
    <w:rsid w:val="00BA6C11"/>
    <w:rsid w:val="00BD069A"/>
    <w:rsid w:val="00C85540"/>
    <w:rsid w:val="00CD7A46"/>
    <w:rsid w:val="00D06D86"/>
    <w:rsid w:val="00D41BC8"/>
    <w:rsid w:val="00DE1728"/>
    <w:rsid w:val="00DE7163"/>
    <w:rsid w:val="00DF78F4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258"/>
    <w:rPr>
      <w:rFonts w:asciiTheme="minorHAnsi" w:hAnsiTheme="minorHAnsi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C85540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85540"/>
    <w:pPr>
      <w:keepNext/>
      <w:keepLines/>
      <w:spacing w:before="40" w:after="0"/>
      <w:outlineLvl w:val="1"/>
    </w:pPr>
    <w:rPr>
      <w:rFonts w:eastAsiaTheme="majorEastAsia" w:cstheme="majorBidi"/>
      <w:b/>
      <w:sz w:val="3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NormalWeb">
    <w:name w:val="Normal (Web)"/>
    <w:basedOn w:val="Normal"/>
    <w:uiPriority w:val="99"/>
    <w:unhideWhenUsed/>
    <w:rsid w:val="00903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903FF7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903FF7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Titre1Car">
    <w:name w:val="Titre 1 Car"/>
    <w:basedOn w:val="Policepardfaut"/>
    <w:link w:val="Titre1"/>
    <w:uiPriority w:val="9"/>
    <w:rsid w:val="00C85540"/>
    <w:rPr>
      <w:rFonts w:asciiTheme="minorHAnsi" w:eastAsiaTheme="majorEastAsia" w:hAnsiTheme="minorHAnsi" w:cstheme="majorBidi"/>
      <w:b/>
      <w:sz w:val="44"/>
    </w:rPr>
  </w:style>
  <w:style w:type="character" w:customStyle="1" w:styleId="Titre2Car">
    <w:name w:val="Titre 2 Car"/>
    <w:basedOn w:val="Policepardfaut"/>
    <w:link w:val="Titre2"/>
    <w:uiPriority w:val="9"/>
    <w:rsid w:val="00C85540"/>
    <w:rPr>
      <w:rFonts w:asciiTheme="minorHAnsi" w:eastAsiaTheme="majorEastAsia" w:hAnsiTheme="minorHAnsi" w:cstheme="majorBidi"/>
      <w:b/>
      <w:sz w:val="36"/>
      <w:szCs w:val="26"/>
    </w:rPr>
  </w:style>
  <w:style w:type="paragraph" w:customStyle="1" w:styleId="Style1">
    <w:name w:val="Style1"/>
    <w:basedOn w:val="Normal"/>
    <w:link w:val="Style1Car"/>
    <w:qFormat/>
    <w:rsid w:val="00541258"/>
    <w:pPr>
      <w:spacing w:before="100" w:beforeAutospacing="1" w:after="100" w:afterAutospacing="1" w:line="240" w:lineRule="auto"/>
    </w:pPr>
    <w:rPr>
      <w:rFonts w:eastAsia="Times New Roman" w:cstheme="minorHAnsi"/>
      <w:b/>
      <w:szCs w:val="28"/>
      <w:lang w:eastAsia="fr-FR"/>
    </w:rPr>
  </w:style>
  <w:style w:type="character" w:customStyle="1" w:styleId="Style1Car">
    <w:name w:val="Style1 Car"/>
    <w:basedOn w:val="Policepardfaut"/>
    <w:link w:val="Style1"/>
    <w:rsid w:val="00541258"/>
    <w:rPr>
      <w:rFonts w:asciiTheme="minorHAnsi" w:eastAsia="Times New Roman" w:hAnsiTheme="minorHAnsi" w:cstheme="minorHAnsi"/>
      <w:b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370D29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233EA6"/>
    <w:pPr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233E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233EA6"/>
    <w:pPr>
      <w:spacing w:after="100"/>
      <w:ind w:left="280"/>
    </w:pPr>
  </w:style>
  <w:style w:type="character" w:styleId="Lienhypertexte">
    <w:name w:val="Hyperlink"/>
    <w:basedOn w:val="Policepardfaut"/>
    <w:uiPriority w:val="99"/>
    <w:unhideWhenUsed/>
    <w:rsid w:val="00233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1066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7</cp:revision>
  <dcterms:created xsi:type="dcterms:W3CDTF">2024-04-02T12:43:00Z</dcterms:created>
  <dcterms:modified xsi:type="dcterms:W3CDTF">2024-07-18T11:23:00Z</dcterms:modified>
</cp:coreProperties>
</file>