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516098" w14:textId="02F6254A" w:rsidR="002D5C33" w:rsidRDefault="002D5C33"/>
    <w:p w14:paraId="20F29EA7" w14:textId="77777777" w:rsidR="00903FF7" w:rsidRPr="0027021F" w:rsidRDefault="00903FF7" w:rsidP="00903FF7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  <w:t>Charte d'utilisation des ressources informatiques de NETBYUS</w:t>
      </w:r>
    </w:p>
    <w:p w14:paraId="16BD386C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>Préambule</w:t>
      </w:r>
    </w:p>
    <w:p w14:paraId="742A5335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>La présente charte d'utilisation des ressources informatiques (ci-après la « Charte ») a pour objet de définir les règles d'utilisation des ressources informatiques de NETBYUS (ordinateurs, serveurs, réseaux, logiciels, etc.) par les collaborateurs de l'entreprise.</w:t>
      </w:r>
    </w:p>
    <w:p w14:paraId="16C71F81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>Article 1 - Objet</w:t>
      </w:r>
    </w:p>
    <w:p w14:paraId="70104617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>La Charte a pour but de :</w:t>
      </w:r>
    </w:p>
    <w:p w14:paraId="3B5DE355" w14:textId="77777777" w:rsidR="00903FF7" w:rsidRPr="0027021F" w:rsidRDefault="00903FF7" w:rsidP="00903F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Protéger les ressources informatiques de NETBYUS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,</w:t>
      </w:r>
    </w:p>
    <w:p w14:paraId="1BE6FAD7" w14:textId="77777777" w:rsidR="00903FF7" w:rsidRPr="0027021F" w:rsidRDefault="00903FF7" w:rsidP="00903F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Assurer la sécurité des données de l'entreprise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,</w:t>
      </w:r>
    </w:p>
    <w:p w14:paraId="0731BE1C" w14:textId="77777777" w:rsidR="00903FF7" w:rsidRPr="0027021F" w:rsidRDefault="00903FF7" w:rsidP="00903F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Préserver la confidentialité des informations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,</w:t>
      </w:r>
    </w:p>
    <w:p w14:paraId="1A56EDE6" w14:textId="77777777" w:rsidR="00903FF7" w:rsidRPr="0027021F" w:rsidRDefault="00903FF7" w:rsidP="00903F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Promouvoir une utilisation responsable des ressources informatiques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.</w:t>
      </w:r>
    </w:p>
    <w:p w14:paraId="13F14D1A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>Article 2 - Champ d'application</w:t>
      </w:r>
    </w:p>
    <w:p w14:paraId="2B2788EE" w14:textId="77777777" w:rsidR="00903FF7" w:rsidRPr="002174D9" w:rsidRDefault="00903FF7" w:rsidP="00903FF7">
      <w:pPr>
        <w:pStyle w:val="Corpsdetexte"/>
        <w:rPr>
          <w:rFonts w:asciiTheme="minorHAnsi" w:hAnsiTheme="minorHAnsi" w:cstheme="minorHAnsi"/>
          <w:sz w:val="28"/>
          <w:szCs w:val="28"/>
        </w:rPr>
      </w:pPr>
      <w:r w:rsidRPr="002174D9">
        <w:rPr>
          <w:rFonts w:asciiTheme="minorHAnsi" w:hAnsiTheme="minorHAnsi" w:cstheme="minorHAnsi"/>
          <w:sz w:val="28"/>
          <w:szCs w:val="28"/>
        </w:rPr>
        <w:t xml:space="preserve">Cette charte s'applique à tous les employés, prestataires, et partenaires de </w:t>
      </w:r>
      <w:r>
        <w:rPr>
          <w:rFonts w:asciiTheme="minorHAnsi" w:hAnsiTheme="minorHAnsi" w:cstheme="minorHAnsi"/>
          <w:sz w:val="28"/>
          <w:szCs w:val="28"/>
        </w:rPr>
        <w:t xml:space="preserve">NETBYUS </w:t>
      </w:r>
      <w:r w:rsidRPr="002174D9">
        <w:rPr>
          <w:rFonts w:asciiTheme="minorHAnsi" w:hAnsiTheme="minorHAnsi" w:cstheme="minorHAnsi"/>
          <w:sz w:val="28"/>
          <w:szCs w:val="28"/>
        </w:rPr>
        <w:t>utilisant les ressources informatiques de l'entreprise, y compris les ordinateurs, les réseaux, les logiciels et les dispositifs mobiles.</w:t>
      </w:r>
    </w:p>
    <w:p w14:paraId="26BCEBED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>Article 3 - Définitions</w:t>
      </w:r>
    </w:p>
    <w:p w14:paraId="38B3B84B" w14:textId="77777777" w:rsidR="00903FF7" w:rsidRPr="0027021F" w:rsidRDefault="00903FF7" w:rsidP="00903F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Ressources informatiques :</w:t>
      </w:r>
      <w:r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ordinateurs, serveurs, réseaux, logiciels, etc.</w:t>
      </w:r>
    </w:p>
    <w:p w14:paraId="61B1DCE0" w14:textId="77777777" w:rsidR="00903FF7" w:rsidRDefault="00903FF7" w:rsidP="00903F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Utilisateur :</w:t>
      </w:r>
      <w:r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collaborateur et prestataire de NETBYUS autorisés à utiliser les ressources informatiques.</w:t>
      </w:r>
    </w:p>
    <w:p w14:paraId="7F737016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4</w:t>
      </w: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–</w:t>
      </w: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Accès aux ressources informatiques</w:t>
      </w:r>
    </w:p>
    <w:p w14:paraId="0A9FFFB8" w14:textId="77777777" w:rsidR="00903FF7" w:rsidRDefault="00903FF7" w:rsidP="00903FF7">
      <w:pPr>
        <w:pStyle w:val="Corpsdetexte"/>
        <w:rPr>
          <w:rFonts w:asciiTheme="minorHAnsi" w:hAnsiTheme="minorHAnsi" w:cstheme="minorHAnsi"/>
          <w:sz w:val="28"/>
          <w:szCs w:val="28"/>
        </w:rPr>
      </w:pPr>
      <w:r w:rsidRPr="00B378E8">
        <w:rPr>
          <w:rFonts w:asciiTheme="minorHAnsi" w:hAnsiTheme="minorHAnsi" w:cstheme="minorHAnsi"/>
          <w:sz w:val="28"/>
          <w:szCs w:val="28"/>
        </w:rPr>
        <w:t>L'accès aux ressources informatiques est accordé sur la base des besoins professionnels</w:t>
      </w:r>
      <w:r>
        <w:rPr>
          <w:rFonts w:asciiTheme="minorHAnsi" w:hAnsiTheme="minorHAnsi" w:cstheme="minorHAnsi"/>
          <w:sz w:val="28"/>
          <w:szCs w:val="28"/>
        </w:rPr>
        <w:t>.</w:t>
      </w:r>
    </w:p>
    <w:p w14:paraId="3721F5E9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5</w:t>
      </w: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 - Règles générales d'utilisation</w:t>
      </w:r>
    </w:p>
    <w:p w14:paraId="2CE3AABC" w14:textId="77777777" w:rsidR="00903FF7" w:rsidRPr="00CD6B7D" w:rsidRDefault="00903FF7" w:rsidP="00903FF7">
      <w:pPr>
        <w:pStyle w:val="Corpsdetexte"/>
        <w:numPr>
          <w:ilvl w:val="0"/>
          <w:numId w:val="3"/>
        </w:numPr>
        <w:spacing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CD6B7D">
        <w:rPr>
          <w:rFonts w:asciiTheme="minorHAnsi" w:hAnsiTheme="minorHAnsi" w:cstheme="minorHAnsi"/>
          <w:b/>
          <w:bCs/>
          <w:sz w:val="28"/>
          <w:szCs w:val="28"/>
        </w:rPr>
        <w:lastRenderedPageBreak/>
        <w:t>Les utilisateurs doivent utiliser les ressources informatiques de manière responsable et éthique, en respectant les politiques de l'entreprise et les réglementations légales.</w:t>
      </w:r>
    </w:p>
    <w:p w14:paraId="3519C5E4" w14:textId="77777777" w:rsidR="00903FF7" w:rsidRPr="00B14FBF" w:rsidRDefault="00903FF7" w:rsidP="00903FF7">
      <w:pPr>
        <w:pStyle w:val="Corpsdetexte"/>
        <w:numPr>
          <w:ilvl w:val="0"/>
          <w:numId w:val="3"/>
        </w:numPr>
        <w:spacing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B14FBF">
        <w:rPr>
          <w:rFonts w:asciiTheme="minorHAnsi" w:hAnsiTheme="minorHAnsi" w:cstheme="minorHAnsi"/>
          <w:b/>
          <w:bCs/>
          <w:sz w:val="28"/>
          <w:szCs w:val="28"/>
        </w:rPr>
        <w:t xml:space="preserve">Les ressources informatiques doivent être utilisées </w:t>
      </w:r>
      <w:r>
        <w:rPr>
          <w:rFonts w:asciiTheme="minorHAnsi" w:hAnsiTheme="minorHAnsi" w:cstheme="minorHAnsi"/>
          <w:b/>
          <w:bCs/>
          <w:sz w:val="28"/>
          <w:szCs w:val="28"/>
        </w:rPr>
        <w:t>strictement</w:t>
      </w:r>
      <w:r w:rsidRPr="00B14FBF">
        <w:rPr>
          <w:rFonts w:asciiTheme="minorHAnsi" w:hAnsiTheme="minorHAnsi" w:cstheme="minorHAnsi"/>
          <w:b/>
          <w:bCs/>
          <w:sz w:val="28"/>
          <w:szCs w:val="28"/>
        </w:rPr>
        <w:t xml:space="preserve"> à des fins professionnelles et en accord avec les objectifs de l'entreprise.</w:t>
      </w:r>
    </w:p>
    <w:p w14:paraId="38C97C44" w14:textId="77777777" w:rsidR="00903FF7" w:rsidRPr="0027021F" w:rsidRDefault="00903FF7" w:rsidP="00903F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sont responsables de la sécurité des ressources informatiques qu'ils utilisent.</w:t>
      </w:r>
    </w:p>
    <w:p w14:paraId="24B11EA3" w14:textId="77777777" w:rsidR="00903FF7" w:rsidRPr="0027021F" w:rsidRDefault="00903FF7" w:rsidP="00903F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ne</w:t>
      </w: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doivent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en aucun cas</w:t>
      </w: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</w:t>
      </w:r>
      <w:r w:rsidRPr="00A203BC">
        <w:rPr>
          <w:rFonts w:asciiTheme="minorHAnsi" w:hAnsiTheme="minorHAnsi" w:cstheme="minorHAnsi"/>
          <w:b/>
          <w:bCs/>
          <w:sz w:val="28"/>
          <w:szCs w:val="28"/>
        </w:rPr>
        <w:t>utiliser les ressources informatiques pour des activités illégales, offensantes, discriminatoires ou nuisibles à l'image de l'entreprise.</w:t>
      </w:r>
    </w:p>
    <w:p w14:paraId="39F11634" w14:textId="77777777" w:rsidR="00903FF7" w:rsidRPr="0027021F" w:rsidRDefault="00903FF7" w:rsidP="00903F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respecter la confidentialité des données.</w:t>
      </w:r>
    </w:p>
    <w:p w14:paraId="70ED8B33" w14:textId="77777777" w:rsidR="00903FF7" w:rsidRPr="0027021F" w:rsidRDefault="00903FF7" w:rsidP="00903F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signaler à la DSI tout incident informatique dont ils ont connaissance.</w:t>
      </w:r>
    </w:p>
    <w:p w14:paraId="64021A36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6</w:t>
      </w: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 - Utilisation des ordinateurs</w:t>
      </w:r>
    </w:p>
    <w:p w14:paraId="3FB47F08" w14:textId="77777777" w:rsidR="00903FF7" w:rsidRPr="0027021F" w:rsidRDefault="00903FF7" w:rsidP="00903F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utiliser un mot de passe confidentiel pour protéger leur compte.</w:t>
      </w:r>
    </w:p>
    <w:p w14:paraId="0A7A2196" w14:textId="77777777" w:rsidR="00903FF7" w:rsidRPr="0027021F" w:rsidRDefault="00903FF7" w:rsidP="00903F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verrouiller leur ordinateur lorsqu'ils s'absentent.</w:t>
      </w:r>
    </w:p>
    <w:p w14:paraId="0A673C81" w14:textId="77777777" w:rsidR="00903FF7" w:rsidRPr="0027021F" w:rsidRDefault="00903FF7" w:rsidP="00903F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installer de logiciels non autorisés sur leur ordinateur.</w:t>
      </w:r>
    </w:p>
    <w:p w14:paraId="3588DF81" w14:textId="77777777" w:rsidR="00903FF7" w:rsidRPr="0027021F" w:rsidRDefault="00903FF7" w:rsidP="00903F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partager leur compte avec d'autres personnes.</w:t>
      </w:r>
    </w:p>
    <w:p w14:paraId="5EF32C02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7</w:t>
      </w: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 - Utilisation des serveurs</w:t>
      </w:r>
    </w:p>
    <w:p w14:paraId="31EC21E4" w14:textId="77777777" w:rsidR="00903FF7" w:rsidRPr="0027021F" w:rsidRDefault="00903FF7" w:rsidP="00903F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L'accès aux serveurs est réservé aux utilisateurs autorisés.</w:t>
      </w:r>
    </w:p>
    <w:p w14:paraId="4ADD0783" w14:textId="77777777" w:rsidR="00903FF7" w:rsidRPr="00C53DF7" w:rsidRDefault="00903FF7" w:rsidP="00903F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C53DF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respecter les règles de gestion et d’utilisation des serveurs </w:t>
      </w:r>
      <w:r>
        <w:rPr>
          <w:rFonts w:asciiTheme="minorHAnsi" w:hAnsiTheme="minorHAnsi" w:cstheme="minorHAnsi"/>
          <w:b/>
          <w:bCs/>
          <w:sz w:val="28"/>
          <w:szCs w:val="28"/>
        </w:rPr>
        <w:t>définies par la DSI</w:t>
      </w:r>
      <w:r>
        <w:rPr>
          <w:rFonts w:asciiTheme="minorHAnsi" w:hAnsiTheme="minorHAnsi" w:cstheme="minorHAnsi"/>
          <w:b/>
          <w:bCs/>
          <w:spacing w:val="-2"/>
          <w:sz w:val="28"/>
          <w:szCs w:val="28"/>
        </w:rPr>
        <w:t>.</w:t>
      </w:r>
    </w:p>
    <w:p w14:paraId="1C7604B5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8</w:t>
      </w: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 - Utilisation des réseaux</w:t>
      </w:r>
    </w:p>
    <w:p w14:paraId="769F5E9B" w14:textId="77777777" w:rsidR="00903FF7" w:rsidRPr="00B409D2" w:rsidRDefault="00903FF7" w:rsidP="00903FF7">
      <w:pPr>
        <w:pStyle w:val="Corpsdetexte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B409D2">
        <w:rPr>
          <w:rFonts w:asciiTheme="minorHAnsi" w:hAnsiTheme="minorHAnsi" w:cstheme="minorHAnsi"/>
          <w:b/>
          <w:bCs/>
          <w:sz w:val="28"/>
          <w:szCs w:val="28"/>
        </w:rPr>
        <w:t>L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es utilisateurs ne doivent utiliser le réseau que </w:t>
      </w:r>
      <w:r w:rsidRPr="00B409D2">
        <w:rPr>
          <w:rFonts w:asciiTheme="minorHAnsi" w:hAnsiTheme="minorHAnsi" w:cstheme="minorHAnsi"/>
          <w:b/>
          <w:bCs/>
          <w:sz w:val="28"/>
          <w:szCs w:val="28"/>
        </w:rPr>
        <w:t xml:space="preserve">pour les objectifs professionnels. </w:t>
      </w:r>
    </w:p>
    <w:p w14:paraId="5AFD4BC1" w14:textId="77777777" w:rsidR="00903FF7" w:rsidRPr="0027021F" w:rsidRDefault="00903FF7" w:rsidP="00903F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utiliser le réseau pour des activités illégales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, offensant ou inapproprié</w:t>
      </w: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.</w:t>
      </w:r>
    </w:p>
    <w:p w14:paraId="4250173C" w14:textId="77777777" w:rsidR="00903FF7" w:rsidRPr="009610DD" w:rsidRDefault="00903FF7" w:rsidP="00903FF7">
      <w:pPr>
        <w:pStyle w:val="Corpsdetexte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9610DD">
        <w:rPr>
          <w:rFonts w:asciiTheme="minorHAnsi" w:hAnsiTheme="minorHAnsi" w:cstheme="minorHAnsi"/>
          <w:b/>
          <w:bCs/>
          <w:sz w:val="28"/>
          <w:szCs w:val="28"/>
        </w:rPr>
        <w:t>Le téléchargement et le partage de fichiers doivent être limités aux besoins professionnels et respecter les droits d'auteur.</w:t>
      </w:r>
    </w:p>
    <w:p w14:paraId="159836C3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lastRenderedPageBreak/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9</w:t>
      </w: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 - Utilisation des logiciels</w:t>
      </w:r>
    </w:p>
    <w:p w14:paraId="0B7981C7" w14:textId="77777777" w:rsidR="00903FF7" w:rsidRPr="0027021F" w:rsidRDefault="00903FF7" w:rsidP="00903F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utiliser des logiciels autorisés uniquement.</w:t>
      </w:r>
    </w:p>
    <w:p w14:paraId="4F7465D7" w14:textId="77777777" w:rsidR="00903FF7" w:rsidRPr="0027021F" w:rsidRDefault="00903FF7" w:rsidP="00903F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copier ou distribuer des logiciels illégalement.</w:t>
      </w:r>
    </w:p>
    <w:p w14:paraId="3F73CBF0" w14:textId="77777777" w:rsidR="00903FF7" w:rsidRPr="0027021F" w:rsidRDefault="00903FF7" w:rsidP="00903F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modifier les logiciels sans autorisation.</w:t>
      </w:r>
    </w:p>
    <w:p w14:paraId="58638011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10</w:t>
      </w: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 - Utilisation des téléphones portables et/ou tablettes</w:t>
      </w:r>
    </w:p>
    <w:p w14:paraId="7C34E9C2" w14:textId="77777777" w:rsidR="00903FF7" w:rsidRPr="0027021F" w:rsidRDefault="00903FF7" w:rsidP="00903F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utiliser les téléphones portables et/ou tablettes à des fins professionnelles uniquement.</w:t>
      </w:r>
    </w:p>
    <w:p w14:paraId="14F8B2A9" w14:textId="77777777" w:rsidR="00903FF7" w:rsidRPr="0027021F" w:rsidRDefault="00903FF7" w:rsidP="00903F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stocker de données sensibles sur les téléphones portables et/ou tablettes.</w:t>
      </w:r>
    </w:p>
    <w:p w14:paraId="23EAC88D" w14:textId="77777777" w:rsidR="00903FF7" w:rsidRPr="00411435" w:rsidRDefault="00903FF7" w:rsidP="00903F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utiliser les téléphones portables et/ou tablettes pour se connecter à des réseaux non sécurisés.</w:t>
      </w:r>
    </w:p>
    <w:p w14:paraId="011C83D2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11</w:t>
      </w: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 - Utilisation de</w:t>
      </w:r>
      <w:r>
        <w:rPr>
          <w:rFonts w:asciiTheme="minorHAnsi" w:eastAsia="Times New Roman" w:hAnsiTheme="minorHAnsi" w:cstheme="minorHAnsi"/>
          <w:b/>
          <w:bCs/>
          <w:lang w:eastAsia="fr-FR"/>
        </w:rPr>
        <w:t xml:space="preserve"> la messagerie électronique et communication</w:t>
      </w:r>
    </w:p>
    <w:p w14:paraId="3DF9C46A" w14:textId="77777777" w:rsidR="00903FF7" w:rsidRPr="006C7E68" w:rsidRDefault="00903FF7" w:rsidP="00903F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emails professionnels doivent être utilisés pour les communications relatives au travail.</w:t>
      </w:r>
    </w:p>
    <w:p w14:paraId="31F0E808" w14:textId="77777777" w:rsidR="00903FF7" w:rsidRPr="00A044AC" w:rsidRDefault="00903FF7" w:rsidP="00903F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éviter d’ouvrir des pièces jointes suspectes et signaler les emails suspects à la DSI. </w:t>
      </w:r>
    </w:p>
    <w:p w14:paraId="020251D4" w14:textId="77777777" w:rsidR="00903FF7" w:rsidRPr="0027021F" w:rsidRDefault="00903FF7" w:rsidP="00903F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L’utilisation des services de messagerie instantanée doit se limiter aux communications professionnelles et respecter les mêmes règles que les emails.</w:t>
      </w: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</w:t>
      </w:r>
    </w:p>
    <w:p w14:paraId="2E09DA1B" w14:textId="77777777" w:rsidR="00903FF7" w:rsidRPr="00BC258C" w:rsidRDefault="00903FF7" w:rsidP="00903F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comprendre que les communications électroniques ne sont autorisées qu’à travers les outils internes de l’entreprise et doivent respecter cela</w:t>
      </w: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.</w:t>
      </w:r>
    </w:p>
    <w:p w14:paraId="4B00F81B" w14:textId="77777777" w:rsidR="00903FF7" w:rsidRPr="00A526C6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FF0000"/>
          <w:lang w:eastAsia="fr-FR"/>
        </w:rPr>
      </w:pPr>
      <w:r w:rsidRPr="00A526C6">
        <w:rPr>
          <w:rFonts w:asciiTheme="minorHAnsi" w:eastAsia="Times New Roman" w:hAnsiTheme="minorHAnsi" w:cstheme="minorHAnsi"/>
          <w:b/>
          <w:bCs/>
          <w:color w:val="FF0000"/>
          <w:lang w:eastAsia="fr-FR"/>
        </w:rPr>
        <w:t>Article 12 - Mobilité</w:t>
      </w:r>
    </w:p>
    <w:p w14:paraId="7F3AFA6C" w14:textId="77777777" w:rsidR="00903FF7" w:rsidRPr="00A526C6" w:rsidRDefault="00903FF7" w:rsidP="00903FF7">
      <w:pPr>
        <w:pStyle w:val="Corpsdetexte"/>
        <w:spacing w:line="240" w:lineRule="auto"/>
        <w:rPr>
          <w:rFonts w:asciiTheme="minorHAnsi" w:hAnsiTheme="minorHAnsi" w:cstheme="minorHAnsi"/>
          <w:color w:val="FF0000"/>
          <w:sz w:val="28"/>
          <w:szCs w:val="28"/>
        </w:rPr>
      </w:pPr>
      <w:r w:rsidRPr="00A526C6">
        <w:rPr>
          <w:rFonts w:asciiTheme="minorHAnsi" w:hAnsiTheme="minorHAnsi" w:cstheme="minorHAnsi"/>
          <w:color w:val="FF0000"/>
          <w:sz w:val="28"/>
          <w:szCs w:val="28"/>
        </w:rPr>
        <w:t>Les utilisateurs peuvent se déplacer avec leurs appareils professionnels pour accéder aux ressources de l'entreprise conformément à la convention de tout en respectant les politiques de sécurité de l’entreprise.</w:t>
      </w:r>
    </w:p>
    <w:p w14:paraId="14A6008A" w14:textId="77777777" w:rsidR="00903FF7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13</w:t>
      </w: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–</w:t>
      </w: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Formation et sensibilisation</w:t>
      </w:r>
    </w:p>
    <w:p w14:paraId="3F6F78FD" w14:textId="77777777" w:rsidR="00903FF7" w:rsidRPr="00BB6A37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Des actions de sensibilisation et de formation à la sécurité informatique seront menées régulièrement auprès des collaborateurs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>.</w:t>
      </w:r>
    </w:p>
    <w:p w14:paraId="328146FF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lastRenderedPageBreak/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14</w:t>
      </w: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 - Sanctions</w:t>
      </w:r>
    </w:p>
    <w:p w14:paraId="248D6A3F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>Le non-respect de la Charte peut entraîner des sanctions disciplinaires, pouvant aller jusqu'au licenciement.</w:t>
      </w:r>
    </w:p>
    <w:p w14:paraId="6031C2E9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>Article 1</w:t>
      </w:r>
      <w:r>
        <w:rPr>
          <w:rFonts w:asciiTheme="minorHAnsi" w:eastAsia="Times New Roman" w:hAnsiTheme="minorHAnsi" w:cstheme="minorHAnsi"/>
          <w:b/>
          <w:bCs/>
          <w:lang w:eastAsia="fr-FR"/>
        </w:rPr>
        <w:t>5</w:t>
      </w: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 - Entrée en vigueur</w:t>
      </w:r>
    </w:p>
    <w:p w14:paraId="700F3E2E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>La Charte entre en vigueur à compter de sa date de diffusion.</w:t>
      </w:r>
    </w:p>
    <w:p w14:paraId="13D16D3D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>Article 1</w:t>
      </w:r>
      <w:r>
        <w:rPr>
          <w:rFonts w:asciiTheme="minorHAnsi" w:eastAsia="Times New Roman" w:hAnsiTheme="minorHAnsi" w:cstheme="minorHAnsi"/>
          <w:b/>
          <w:bCs/>
          <w:lang w:eastAsia="fr-FR"/>
        </w:rPr>
        <w:t>6</w:t>
      </w: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 – Révision de la convention</w:t>
      </w:r>
    </w:p>
    <w:p w14:paraId="645880D2" w14:textId="77777777" w:rsidR="00903FF7" w:rsidRPr="0027021F" w:rsidRDefault="00903FF7" w:rsidP="00903FF7">
      <w:pPr>
        <w:pStyle w:val="NormalWeb"/>
        <w:rPr>
          <w:rFonts w:asciiTheme="minorHAnsi" w:hAnsiTheme="minorHAnsi" w:cstheme="minorHAnsi"/>
          <w:sz w:val="28"/>
          <w:szCs w:val="28"/>
        </w:rPr>
      </w:pPr>
      <w:r w:rsidRPr="0027021F">
        <w:rPr>
          <w:rFonts w:asciiTheme="minorHAnsi" w:hAnsiTheme="minorHAnsi" w:cstheme="minorHAnsi"/>
          <w:sz w:val="28"/>
          <w:szCs w:val="28"/>
        </w:rPr>
        <w:t>Cette convention peut être révisée ou modifiée par écrit.</w:t>
      </w:r>
    </w:p>
    <w:p w14:paraId="3252D2F4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</w:p>
    <w:p w14:paraId="2E73AC3D" w14:textId="77777777" w:rsidR="00903FF7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26A37295" w14:textId="77777777" w:rsidR="00903FF7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676F9079" w14:textId="77777777" w:rsidR="00903FF7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Fait à ___________, le ___________</w:t>
      </w:r>
    </w:p>
    <w:p w14:paraId="3E0663B3" w14:textId="77777777" w:rsidR="00903FF7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162B9987" w14:textId="77777777" w:rsidR="00903FF7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</w:p>
    <w:p w14:paraId="21AD9F2B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</w:p>
    <w:p w14:paraId="1CC00745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Direction des Systèmes d'Information NETBYUS</w:t>
      </w:r>
    </w:p>
    <w:p w14:paraId="6AE5BE86" w14:textId="77777777" w:rsidR="008523CD" w:rsidRPr="008523CD" w:rsidRDefault="008523CD" w:rsidP="008523CD"/>
    <w:p w14:paraId="29E7C37A" w14:textId="77777777" w:rsidR="008523CD" w:rsidRPr="008523CD" w:rsidRDefault="008523CD" w:rsidP="008523CD"/>
    <w:p w14:paraId="0E304730" w14:textId="77777777" w:rsidR="008523CD" w:rsidRPr="008523CD" w:rsidRDefault="008523CD" w:rsidP="008523CD"/>
    <w:p w14:paraId="2982B3ED" w14:textId="77777777" w:rsidR="008523CD" w:rsidRPr="008523CD" w:rsidRDefault="008523CD" w:rsidP="008523CD"/>
    <w:p w14:paraId="4C111FF6" w14:textId="77777777" w:rsidR="008523CD" w:rsidRPr="008523CD" w:rsidRDefault="008523CD" w:rsidP="008523CD"/>
    <w:p w14:paraId="5EE42F6B" w14:textId="77777777" w:rsidR="008523CD" w:rsidRPr="008523CD" w:rsidRDefault="008523CD" w:rsidP="008523CD"/>
    <w:p w14:paraId="4BDC6170" w14:textId="77777777" w:rsidR="008523CD" w:rsidRPr="008523CD" w:rsidRDefault="008523CD" w:rsidP="008523CD"/>
    <w:p w14:paraId="30865A5F" w14:textId="75AA0256" w:rsidR="0046010E" w:rsidRPr="0046010E" w:rsidRDefault="0046010E" w:rsidP="00903FF7">
      <w:pPr>
        <w:tabs>
          <w:tab w:val="left" w:pos="5685"/>
        </w:tabs>
      </w:pPr>
    </w:p>
    <w:sectPr w:rsidR="0046010E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AF62E5" w14:textId="77777777" w:rsidR="002A55ED" w:rsidRDefault="002A55ED" w:rsidP="00CD7A46">
      <w:pPr>
        <w:spacing w:after="0" w:line="240" w:lineRule="auto"/>
      </w:pPr>
      <w:r>
        <w:separator/>
      </w:r>
    </w:p>
  </w:endnote>
  <w:endnote w:type="continuationSeparator" w:id="0">
    <w:p w14:paraId="5E8532F3" w14:textId="77777777" w:rsidR="002A55ED" w:rsidRDefault="002A55ED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D8B4EA" w14:textId="77777777" w:rsidR="002A55ED" w:rsidRDefault="002A55ED" w:rsidP="00CD7A46">
      <w:pPr>
        <w:spacing w:after="0" w:line="240" w:lineRule="auto"/>
      </w:pPr>
      <w:r>
        <w:separator/>
      </w:r>
    </w:p>
  </w:footnote>
  <w:footnote w:type="continuationSeparator" w:id="0">
    <w:p w14:paraId="61BF737C" w14:textId="77777777" w:rsidR="002A55ED" w:rsidRDefault="002A55ED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33256"/>
    <w:multiLevelType w:val="multilevel"/>
    <w:tmpl w:val="6FDC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90085C"/>
    <w:multiLevelType w:val="multilevel"/>
    <w:tmpl w:val="A5A8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D160D"/>
    <w:multiLevelType w:val="multilevel"/>
    <w:tmpl w:val="28D2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836BA7"/>
    <w:multiLevelType w:val="multilevel"/>
    <w:tmpl w:val="79B4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2D21F7"/>
    <w:multiLevelType w:val="multilevel"/>
    <w:tmpl w:val="6038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946018"/>
    <w:multiLevelType w:val="multilevel"/>
    <w:tmpl w:val="9DEA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525108"/>
    <w:multiLevelType w:val="multilevel"/>
    <w:tmpl w:val="E6B2C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2002776">
    <w:abstractNumId w:val="5"/>
  </w:num>
  <w:num w:numId="2" w16cid:durableId="1715346904">
    <w:abstractNumId w:val="3"/>
  </w:num>
  <w:num w:numId="3" w16cid:durableId="1619948508">
    <w:abstractNumId w:val="2"/>
  </w:num>
  <w:num w:numId="4" w16cid:durableId="1009021031">
    <w:abstractNumId w:val="0"/>
  </w:num>
  <w:num w:numId="5" w16cid:durableId="1909148246">
    <w:abstractNumId w:val="6"/>
  </w:num>
  <w:num w:numId="6" w16cid:durableId="1229346660">
    <w:abstractNumId w:val="1"/>
  </w:num>
  <w:num w:numId="7" w16cid:durableId="18380388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2A55ED"/>
    <w:rsid w:val="002D5C33"/>
    <w:rsid w:val="002F52FF"/>
    <w:rsid w:val="003162A1"/>
    <w:rsid w:val="003A0CC2"/>
    <w:rsid w:val="003C1B60"/>
    <w:rsid w:val="004416A4"/>
    <w:rsid w:val="0046010E"/>
    <w:rsid w:val="00495301"/>
    <w:rsid w:val="00645649"/>
    <w:rsid w:val="0067624D"/>
    <w:rsid w:val="007F1C16"/>
    <w:rsid w:val="008523CD"/>
    <w:rsid w:val="00903FF7"/>
    <w:rsid w:val="00973EBF"/>
    <w:rsid w:val="00A07F6B"/>
    <w:rsid w:val="00A6767D"/>
    <w:rsid w:val="00BD069A"/>
    <w:rsid w:val="00CD7A46"/>
    <w:rsid w:val="00D06D86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NormalWeb">
    <w:name w:val="Normal (Web)"/>
    <w:basedOn w:val="Normal"/>
    <w:uiPriority w:val="99"/>
    <w:unhideWhenUsed/>
    <w:rsid w:val="00903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rsid w:val="00903FF7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CorpsdetexteCar">
    <w:name w:val="Corps de texte Car"/>
    <w:basedOn w:val="Policepardfaut"/>
    <w:link w:val="Corpsdetexte"/>
    <w:rsid w:val="00903FF7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3</cp:revision>
  <dcterms:created xsi:type="dcterms:W3CDTF">2024-04-02T12:43:00Z</dcterms:created>
  <dcterms:modified xsi:type="dcterms:W3CDTF">2024-07-16T15:33:00Z</dcterms:modified>
</cp:coreProperties>
</file>