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0EDA" w:rsidRPr="00800EDA" w:rsidRDefault="00800EDA" w:rsidP="00800EDA">
      <w:pPr>
        <w:rPr>
          <w:u w:val="single"/>
        </w:rPr>
      </w:pPr>
      <w:r w:rsidRPr="00800EDA">
        <w:rPr>
          <w:u w:val="single"/>
        </w:rPr>
        <w:t>Plan des présentations</w:t>
      </w:r>
      <w:r w:rsidRPr="00800EDA">
        <w:rPr>
          <w:u w:val="single"/>
        </w:rPr>
        <w:t xml:space="preserve"> du Bilan Annuel 2025 </w:t>
      </w:r>
    </w:p>
    <w:p w:rsidR="00800EDA" w:rsidRDefault="00800EDA" w:rsidP="00800EDA"/>
    <w:p w:rsidR="00800EDA" w:rsidRDefault="00800EDA" w:rsidP="00800EDA">
      <w:pPr>
        <w:pStyle w:val="Paragraphedeliste"/>
        <w:numPr>
          <w:ilvl w:val="0"/>
          <w:numId w:val="1"/>
        </w:numPr>
      </w:pPr>
      <w:r>
        <w:t>Les grands accomplissements</w:t>
      </w:r>
    </w:p>
    <w:p w:rsidR="00800EDA" w:rsidRDefault="00800EDA" w:rsidP="00800EDA">
      <w:pPr>
        <w:ind w:left="360"/>
      </w:pPr>
      <w:r>
        <w:t>…………………….</w:t>
      </w:r>
      <w:r>
        <w:t>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/>
    <w:p w:rsidR="00800EDA" w:rsidRDefault="00800EDA" w:rsidP="00800EDA">
      <w:pPr>
        <w:pStyle w:val="Paragraphedeliste"/>
        <w:numPr>
          <w:ilvl w:val="0"/>
          <w:numId w:val="1"/>
        </w:numPr>
      </w:pPr>
      <w:r>
        <w:t>Les blocages survenus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/>
    <w:p w:rsidR="00800EDA" w:rsidRDefault="00800EDA" w:rsidP="00800EDA"/>
    <w:p w:rsidR="00800EDA" w:rsidRDefault="00800EDA" w:rsidP="00800EDA">
      <w:pPr>
        <w:pStyle w:val="Paragraphedeliste"/>
        <w:numPr>
          <w:ilvl w:val="0"/>
          <w:numId w:val="1"/>
        </w:numPr>
      </w:pPr>
      <w:r>
        <w:t>Les approches de solution</w:t>
      </w:r>
    </w:p>
    <w:p w:rsidR="00800EDA" w:rsidRDefault="00800EDA" w:rsidP="00800EDA">
      <w:pPr>
        <w:ind w:left="360"/>
      </w:pPr>
      <w:r>
        <w:t>.</w:t>
      </w:r>
      <w:r w:rsidRPr="00800EDA">
        <w:t xml:space="preserve"> </w:t>
      </w: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/>
    <w:p w:rsidR="002E784B" w:rsidRDefault="00800EDA" w:rsidP="00800EDA">
      <w:pPr>
        <w:pStyle w:val="Paragraphedeliste"/>
        <w:numPr>
          <w:ilvl w:val="0"/>
          <w:numId w:val="1"/>
        </w:numPr>
      </w:pPr>
      <w:r>
        <w:t>Les perspectives pour l’année à venir</w:t>
      </w:r>
    </w:p>
    <w:p w:rsidR="00800EDA" w:rsidRDefault="00800EDA" w:rsidP="00800EDA">
      <w:pPr>
        <w:ind w:left="360"/>
      </w:pPr>
      <w:r>
        <w:t>.</w:t>
      </w:r>
      <w:r w:rsidRPr="00800EDA">
        <w:t xml:space="preserve"> </w:t>
      </w: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>
      <w:pPr>
        <w:ind w:left="360"/>
      </w:pPr>
      <w:r>
        <w:t>…………………….…………………….…………………….…………………….…………………….…………………….</w:t>
      </w:r>
    </w:p>
    <w:p w:rsidR="00800EDA" w:rsidRDefault="00800EDA" w:rsidP="00800EDA"/>
    <w:sectPr w:rsidR="00800EDA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331F5"/>
    <w:multiLevelType w:val="hybridMultilevel"/>
    <w:tmpl w:val="310ADAAE"/>
    <w:lvl w:ilvl="0" w:tplc="3CD647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213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EDA"/>
    <w:rsid w:val="002E784B"/>
    <w:rsid w:val="00800EDA"/>
    <w:rsid w:val="00D7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077C87"/>
  <w15:chartTrackingRefBased/>
  <w15:docId w15:val="{60381BED-F067-AC46-B144-2B826385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00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2025-11-25T12:52:00Z</dcterms:created>
  <dcterms:modified xsi:type="dcterms:W3CDTF">2025-11-25T12:54:00Z</dcterms:modified>
</cp:coreProperties>
</file>