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29C2C" w14:textId="0CFA3BEF" w:rsidR="00065A7B" w:rsidRDefault="00065A7B" w:rsidP="00C5186A">
      <w:pPr>
        <w:pStyle w:val="Style1"/>
      </w:pPr>
      <w:r>
        <w:t>PAGE DE GARDE POLITIQUE DE GESTION DE MOTS DE PASSE</w:t>
      </w:r>
      <w:r>
        <w:br w:type="page"/>
      </w:r>
    </w:p>
    <w:bookmarkStart w:id="0" w:name="_Toc172196404" w:displacedByCustomXml="next"/>
    <w:sdt>
      <w:sdtPr>
        <w:id w:val="1363483732"/>
        <w:docPartObj>
          <w:docPartGallery w:val="Table of Contents"/>
          <w:docPartUnique/>
        </w:docPartObj>
      </w:sdtPr>
      <w:sdtEndPr>
        <w:rPr>
          <w:rFonts w:eastAsiaTheme="minorHAnsi" w:cstheme="minorBidi"/>
          <w:bCs/>
          <w:sz w:val="28"/>
        </w:rPr>
      </w:sdtEndPr>
      <w:sdtContent>
        <w:p w14:paraId="6685CD1E" w14:textId="5DB5F5C8" w:rsidR="00C62FFD" w:rsidRDefault="00C62FFD" w:rsidP="00C62FFD">
          <w:pPr>
            <w:pStyle w:val="Titre1"/>
          </w:pPr>
          <w:r>
            <w:t>Table des matières</w:t>
          </w:r>
          <w:bookmarkEnd w:id="0"/>
        </w:p>
        <w:p w14:paraId="1FD94B18" w14:textId="2579C7F4" w:rsidR="009A3E2F" w:rsidRDefault="00C62FFD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2196404" w:history="1">
            <w:r w:rsidR="009A3E2F" w:rsidRPr="0039084A">
              <w:rPr>
                <w:rStyle w:val="Lienhypertexte"/>
                <w:noProof/>
              </w:rPr>
              <w:t>Table des matières</w:t>
            </w:r>
            <w:r w:rsidR="009A3E2F">
              <w:rPr>
                <w:noProof/>
                <w:webHidden/>
              </w:rPr>
              <w:tab/>
            </w:r>
            <w:r w:rsidR="009A3E2F">
              <w:rPr>
                <w:noProof/>
                <w:webHidden/>
              </w:rPr>
              <w:fldChar w:fldCharType="begin"/>
            </w:r>
            <w:r w:rsidR="009A3E2F">
              <w:rPr>
                <w:noProof/>
                <w:webHidden/>
              </w:rPr>
              <w:instrText xml:space="preserve"> PAGEREF _Toc172196404 \h </w:instrText>
            </w:r>
            <w:r w:rsidR="009A3E2F">
              <w:rPr>
                <w:noProof/>
                <w:webHidden/>
              </w:rPr>
            </w:r>
            <w:r w:rsidR="009A3E2F">
              <w:rPr>
                <w:noProof/>
                <w:webHidden/>
              </w:rPr>
              <w:fldChar w:fldCharType="separate"/>
            </w:r>
            <w:r w:rsidR="009A3E2F">
              <w:rPr>
                <w:noProof/>
                <w:webHidden/>
              </w:rPr>
              <w:t>2</w:t>
            </w:r>
            <w:r w:rsidR="009A3E2F">
              <w:rPr>
                <w:noProof/>
                <w:webHidden/>
              </w:rPr>
              <w:fldChar w:fldCharType="end"/>
            </w:r>
          </w:hyperlink>
        </w:p>
        <w:p w14:paraId="6E229E13" w14:textId="3CEC3A15" w:rsidR="009A3E2F" w:rsidRDefault="009A3E2F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5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Politique de gestion des mots de passe de NETBYUS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172E3F" w14:textId="61CC323E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6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Préambule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5FDBB" w14:textId="5839DEB4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7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Objectif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F3B66A" w14:textId="02374EA9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8" w:history="1">
            <w:r w:rsidRPr="0039084A">
              <w:rPr>
                <w:rStyle w:val="Lienhypertexte"/>
                <w:rFonts w:eastAsia="Times New Roman" w:cstheme="minorHAnsi"/>
                <w:bCs/>
                <w:noProof/>
                <w:lang w:eastAsia="fr-FR"/>
              </w:rPr>
              <w:t>Champs d’application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9E54A" w14:textId="629B5E2F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09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Définitions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CE071F" w14:textId="47AC5BE4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0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Responsabilités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415CA" w14:textId="29C1F87F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1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Création des mots de passe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4DBF3" w14:textId="1BBCEFE6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2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Utilisation des mots de passe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6AC87" w14:textId="5B686EDF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3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Conservation des mots de passe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59A2D" w14:textId="5F7BDB85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4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Formation et sensibilisation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686FBC" w14:textId="09EBD394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5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Sanctions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372C3" w14:textId="0C878801" w:rsidR="009A3E2F" w:rsidRDefault="009A3E2F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196416" w:history="1">
            <w:r w:rsidRPr="0039084A">
              <w:rPr>
                <w:rStyle w:val="Lienhypertexte"/>
                <w:rFonts w:eastAsia="Times New Roman"/>
                <w:noProof/>
                <w:lang w:eastAsia="fr-FR"/>
              </w:rPr>
              <w:t>Entrée en vigueur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_Toc172196416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1AD2CA" w14:textId="52A6793B" w:rsidR="00C62FFD" w:rsidRDefault="00C62FFD">
          <w:r>
            <w:rPr>
              <w:b/>
              <w:bCs/>
            </w:rPr>
            <w:fldChar w:fldCharType="end"/>
          </w:r>
        </w:p>
      </w:sdtContent>
    </w:sdt>
    <w:p w14:paraId="13C54864" w14:textId="77777777" w:rsidR="00065A7B" w:rsidRDefault="00065A7B">
      <w:pPr>
        <w:rPr>
          <w:rFonts w:eastAsia="Times New Roman" w:cstheme="minorHAnsi"/>
          <w:b/>
          <w:bCs/>
          <w:sz w:val="44"/>
          <w:szCs w:val="44"/>
          <w:lang w:eastAsia="fr-FR"/>
        </w:rPr>
      </w:pPr>
      <w:r>
        <w:rPr>
          <w:rFonts w:eastAsia="Times New Roman" w:cstheme="minorHAnsi"/>
          <w:b/>
          <w:bCs/>
          <w:sz w:val="44"/>
          <w:szCs w:val="44"/>
          <w:lang w:eastAsia="fr-FR"/>
        </w:rPr>
        <w:br w:type="page"/>
      </w:r>
    </w:p>
    <w:p w14:paraId="797D4395" w14:textId="22AE4CCE" w:rsidR="00FD2F9A" w:rsidRPr="009775D2" w:rsidRDefault="00FD2F9A" w:rsidP="0042187F">
      <w:pPr>
        <w:pStyle w:val="Titre1"/>
        <w:rPr>
          <w:rFonts w:eastAsia="Times New Roman"/>
          <w:lang w:eastAsia="fr-FR"/>
        </w:rPr>
      </w:pPr>
      <w:bookmarkStart w:id="1" w:name="_Toc172196405"/>
      <w:r w:rsidRPr="009775D2">
        <w:rPr>
          <w:rFonts w:eastAsia="Times New Roman"/>
          <w:lang w:eastAsia="fr-FR"/>
        </w:rPr>
        <w:lastRenderedPageBreak/>
        <w:t>Politique de gestion des mots de passe de NETBYUS</w:t>
      </w:r>
      <w:bookmarkEnd w:id="1"/>
    </w:p>
    <w:p w14:paraId="5596A51C" w14:textId="77777777" w:rsidR="00FD2F9A" w:rsidRPr="009775D2" w:rsidRDefault="00FD2F9A" w:rsidP="0042187F">
      <w:pPr>
        <w:pStyle w:val="Titre2"/>
        <w:rPr>
          <w:rFonts w:eastAsia="Times New Roman"/>
          <w:lang w:eastAsia="fr-FR"/>
        </w:rPr>
      </w:pPr>
      <w:bookmarkStart w:id="2" w:name="_Toc172196406"/>
      <w:r w:rsidRPr="009775D2">
        <w:rPr>
          <w:rFonts w:eastAsia="Times New Roman"/>
          <w:lang w:eastAsia="fr-FR"/>
        </w:rPr>
        <w:t>Préambule</w:t>
      </w:r>
      <w:bookmarkEnd w:id="2"/>
    </w:p>
    <w:p w14:paraId="0F49184A" w14:textId="77777777" w:rsidR="00FD2F9A" w:rsidRDefault="00FD2F9A" w:rsidP="0042187F">
      <w:pPr>
        <w:rPr>
          <w:lang w:eastAsia="fr-FR"/>
        </w:rPr>
      </w:pPr>
      <w:r w:rsidRPr="009775D2">
        <w:rPr>
          <w:lang w:eastAsia="fr-FR"/>
        </w:rPr>
        <w:t>La présente politique de gestion des mots de passe (ci-après la « Politique ») a pour objet de définir les règles relatives à la création, l'utilisation et la conservation des mots de passe au sein de NETBYUS.</w:t>
      </w:r>
    </w:p>
    <w:p w14:paraId="6A2445E2" w14:textId="77777777" w:rsidR="00C62FFD" w:rsidRPr="009775D2" w:rsidRDefault="00C62FFD" w:rsidP="0042187F">
      <w:pPr>
        <w:rPr>
          <w:lang w:eastAsia="fr-FR"/>
        </w:rPr>
      </w:pPr>
    </w:p>
    <w:p w14:paraId="297DA1BB" w14:textId="77777777" w:rsidR="0042187F" w:rsidRDefault="0042187F" w:rsidP="0042187F">
      <w:pPr>
        <w:pStyle w:val="Titre2"/>
        <w:rPr>
          <w:rFonts w:eastAsia="Times New Roman"/>
          <w:szCs w:val="28"/>
          <w:lang w:eastAsia="fr-FR"/>
        </w:rPr>
      </w:pPr>
      <w:bookmarkStart w:id="3" w:name="_Toc172192542"/>
      <w:bookmarkStart w:id="4" w:name="_Toc172194391"/>
      <w:bookmarkStart w:id="5" w:name="_Toc172196407"/>
      <w:r w:rsidRPr="00A304A1">
        <w:rPr>
          <w:rFonts w:eastAsia="Times New Roman"/>
          <w:lang w:eastAsia="fr-FR"/>
        </w:rPr>
        <w:t>Objectif</w:t>
      </w:r>
      <w:bookmarkEnd w:id="3"/>
      <w:bookmarkEnd w:id="4"/>
      <w:bookmarkEnd w:id="5"/>
      <w:r w:rsidRPr="009775D2">
        <w:rPr>
          <w:rFonts w:eastAsia="Times New Roman"/>
          <w:szCs w:val="28"/>
          <w:lang w:eastAsia="fr-FR"/>
        </w:rPr>
        <w:t xml:space="preserve"> </w:t>
      </w:r>
    </w:p>
    <w:p w14:paraId="5949FB6E" w14:textId="7460327B" w:rsidR="00FD2F9A" w:rsidRPr="009775D2" w:rsidRDefault="00FD2F9A" w:rsidP="0042187F">
      <w:pPr>
        <w:rPr>
          <w:lang w:eastAsia="fr-FR"/>
        </w:rPr>
      </w:pPr>
      <w:r w:rsidRPr="009775D2">
        <w:rPr>
          <w:lang w:eastAsia="fr-FR"/>
        </w:rPr>
        <w:t>La Politique a pour but de :</w:t>
      </w:r>
    </w:p>
    <w:p w14:paraId="063F8E79" w14:textId="77777777" w:rsidR="00FD2F9A" w:rsidRPr="009775D2" w:rsidRDefault="00FD2F9A" w:rsidP="0042187F">
      <w:pPr>
        <w:pStyle w:val="Paragraphedeliste"/>
        <w:numPr>
          <w:ilvl w:val="0"/>
          <w:numId w:val="6"/>
        </w:numPr>
        <w:rPr>
          <w:lang w:eastAsia="fr-FR"/>
        </w:rPr>
      </w:pPr>
      <w:r w:rsidRPr="0042187F">
        <w:rPr>
          <w:b/>
          <w:bCs/>
          <w:lang w:eastAsia="fr-FR"/>
        </w:rPr>
        <w:t>Protéger les systèmes d'information de NETBYUS contre les intrusions et les piratages</w:t>
      </w:r>
    </w:p>
    <w:p w14:paraId="4F496477" w14:textId="77777777" w:rsidR="00FD2F9A" w:rsidRPr="009775D2" w:rsidRDefault="00FD2F9A" w:rsidP="0042187F">
      <w:pPr>
        <w:pStyle w:val="Paragraphedeliste"/>
        <w:numPr>
          <w:ilvl w:val="0"/>
          <w:numId w:val="6"/>
        </w:numPr>
        <w:rPr>
          <w:lang w:eastAsia="fr-FR"/>
        </w:rPr>
      </w:pPr>
      <w:r w:rsidRPr="0042187F">
        <w:rPr>
          <w:b/>
          <w:bCs/>
          <w:lang w:eastAsia="fr-FR"/>
        </w:rPr>
        <w:t>Assurer la confidentialité des données de l'entreprise</w:t>
      </w:r>
    </w:p>
    <w:p w14:paraId="4D9FFF06" w14:textId="77777777" w:rsidR="00FD2F9A" w:rsidRPr="00C62FFD" w:rsidRDefault="00FD2F9A" w:rsidP="0042187F">
      <w:pPr>
        <w:pStyle w:val="Paragraphedeliste"/>
        <w:numPr>
          <w:ilvl w:val="0"/>
          <w:numId w:val="6"/>
        </w:numPr>
        <w:rPr>
          <w:lang w:eastAsia="fr-FR"/>
        </w:rPr>
      </w:pPr>
      <w:r w:rsidRPr="0042187F">
        <w:rPr>
          <w:b/>
          <w:bCs/>
          <w:lang w:eastAsia="fr-FR"/>
        </w:rPr>
        <w:t>Réduire les risques de fraude</w:t>
      </w:r>
    </w:p>
    <w:p w14:paraId="04AFE0DA" w14:textId="77777777" w:rsidR="00C62FFD" w:rsidRPr="009775D2" w:rsidRDefault="00C62FFD" w:rsidP="00C62FFD">
      <w:pPr>
        <w:rPr>
          <w:lang w:eastAsia="fr-FR"/>
        </w:rPr>
      </w:pPr>
    </w:p>
    <w:p w14:paraId="00F48CE9" w14:textId="77777777" w:rsidR="00FA5E6B" w:rsidRPr="00A304A1" w:rsidRDefault="00FA5E6B" w:rsidP="00FA5E6B">
      <w:pPr>
        <w:pStyle w:val="Titre2"/>
        <w:rPr>
          <w:rFonts w:eastAsia="Times New Roman" w:cstheme="minorHAnsi"/>
          <w:b w:val="0"/>
          <w:bCs/>
          <w:lang w:eastAsia="fr-FR"/>
        </w:rPr>
      </w:pPr>
      <w:bookmarkStart w:id="6" w:name="_Toc172192543"/>
      <w:bookmarkStart w:id="7" w:name="_Toc172194392"/>
      <w:bookmarkStart w:id="8" w:name="_Toc172196408"/>
      <w:r w:rsidRPr="00A304A1">
        <w:rPr>
          <w:rFonts w:eastAsia="Times New Roman" w:cstheme="minorHAnsi"/>
          <w:bCs/>
          <w:lang w:eastAsia="fr-FR"/>
        </w:rPr>
        <w:t>Champs d’application</w:t>
      </w:r>
      <w:bookmarkEnd w:id="6"/>
      <w:bookmarkEnd w:id="7"/>
      <w:bookmarkEnd w:id="8"/>
    </w:p>
    <w:p w14:paraId="4C4EE9E9" w14:textId="77777777" w:rsidR="00FD2F9A" w:rsidRDefault="00FD2F9A" w:rsidP="00FA5E6B">
      <w:r w:rsidRPr="009775D2">
        <w:t>Cette politique s'applique à tous les employés, prestataires, et partenaires de NETBYUS utilisant les ressources informatiques de l'entreprise, y compris les ordinateurs, les réseaux, les logiciels et les dispositifs mobiles.</w:t>
      </w:r>
    </w:p>
    <w:p w14:paraId="79597718" w14:textId="77777777" w:rsidR="00C62FFD" w:rsidRPr="009775D2" w:rsidRDefault="00C62FFD" w:rsidP="00FA5E6B"/>
    <w:p w14:paraId="0A707002" w14:textId="45DE07EA" w:rsidR="00FD2F9A" w:rsidRPr="009775D2" w:rsidRDefault="00FD2F9A" w:rsidP="00FA5E6B">
      <w:pPr>
        <w:pStyle w:val="Titre2"/>
        <w:rPr>
          <w:rFonts w:eastAsia="Times New Roman"/>
          <w:lang w:eastAsia="fr-FR"/>
        </w:rPr>
      </w:pPr>
      <w:bookmarkStart w:id="9" w:name="_Toc172196409"/>
      <w:r w:rsidRPr="009775D2">
        <w:rPr>
          <w:rFonts w:eastAsia="Times New Roman"/>
          <w:lang w:eastAsia="fr-FR"/>
        </w:rPr>
        <w:t>Définitions</w:t>
      </w:r>
      <w:bookmarkEnd w:id="9"/>
    </w:p>
    <w:p w14:paraId="1685A078" w14:textId="77777777" w:rsidR="00FD2F9A" w:rsidRPr="009775D2" w:rsidRDefault="00FD2F9A" w:rsidP="00FA5E6B">
      <w:pPr>
        <w:pStyle w:val="Paragraphedeliste"/>
        <w:numPr>
          <w:ilvl w:val="0"/>
          <w:numId w:val="7"/>
        </w:numPr>
        <w:rPr>
          <w:lang w:eastAsia="fr-FR"/>
        </w:rPr>
      </w:pPr>
      <w:r w:rsidRPr="00FA5E6B">
        <w:rPr>
          <w:b/>
          <w:bCs/>
          <w:lang w:eastAsia="fr-FR"/>
        </w:rPr>
        <w:t>Mot de passe :</w:t>
      </w:r>
      <w:r w:rsidRPr="009775D2">
        <w:rPr>
          <w:lang w:eastAsia="fr-FR"/>
        </w:rPr>
        <w:t xml:space="preserve"> combinaison de caractères permettant à un utilisateur de s'authentifier sur un système informatique.</w:t>
      </w:r>
    </w:p>
    <w:p w14:paraId="1F69E7B9" w14:textId="77777777" w:rsidR="00FD2F9A" w:rsidRDefault="00FD2F9A" w:rsidP="00FA5E6B">
      <w:pPr>
        <w:pStyle w:val="Paragraphedeliste"/>
        <w:numPr>
          <w:ilvl w:val="0"/>
          <w:numId w:val="7"/>
        </w:numPr>
        <w:rPr>
          <w:lang w:eastAsia="fr-FR"/>
        </w:rPr>
      </w:pPr>
      <w:r w:rsidRPr="00FA5E6B">
        <w:rPr>
          <w:b/>
          <w:bCs/>
          <w:lang w:eastAsia="fr-FR"/>
        </w:rPr>
        <w:t>Identifiant :</w:t>
      </w:r>
      <w:r w:rsidRPr="009775D2">
        <w:rPr>
          <w:lang w:eastAsia="fr-FR"/>
        </w:rPr>
        <w:t xml:space="preserve"> élément permettant d'identifier un utilisateur sur un système informatique.</w:t>
      </w:r>
    </w:p>
    <w:p w14:paraId="11F911E1" w14:textId="77777777" w:rsidR="00C62FFD" w:rsidRDefault="00C62FFD" w:rsidP="00C62FFD">
      <w:pPr>
        <w:rPr>
          <w:lang w:eastAsia="fr-FR"/>
        </w:rPr>
      </w:pPr>
    </w:p>
    <w:p w14:paraId="3CEB6CAA" w14:textId="44FF1D3D" w:rsidR="00FD2F9A" w:rsidRPr="009775D2" w:rsidRDefault="00FD2F9A" w:rsidP="00FA5E6B">
      <w:pPr>
        <w:pStyle w:val="Titre2"/>
        <w:rPr>
          <w:rFonts w:eastAsia="Times New Roman"/>
          <w:lang w:eastAsia="fr-FR"/>
        </w:rPr>
      </w:pPr>
      <w:bookmarkStart w:id="10" w:name="_Toc172196410"/>
      <w:r>
        <w:rPr>
          <w:rFonts w:eastAsia="Times New Roman"/>
          <w:lang w:eastAsia="fr-FR"/>
        </w:rPr>
        <w:t>Responsabilités</w:t>
      </w:r>
      <w:bookmarkEnd w:id="10"/>
    </w:p>
    <w:p w14:paraId="2EB48209" w14:textId="77777777" w:rsidR="00FD2F9A" w:rsidRPr="00A03123" w:rsidRDefault="00FD2F9A" w:rsidP="00FA5E6B">
      <w:pPr>
        <w:pStyle w:val="Paragraphedeliste"/>
        <w:numPr>
          <w:ilvl w:val="0"/>
          <w:numId w:val="8"/>
        </w:numPr>
      </w:pPr>
      <w:r w:rsidRPr="00A03123">
        <w:t>Chaque utilisateur est responsable de la sécurité de son propre mot de passe et doit signaler toute suspicion de compromission à l'équipe de sécurité informatique.</w:t>
      </w:r>
    </w:p>
    <w:p w14:paraId="5DED69A9" w14:textId="77777777" w:rsidR="00FD2F9A" w:rsidRPr="00A03123" w:rsidRDefault="00FD2F9A" w:rsidP="00FA5E6B">
      <w:pPr>
        <w:pStyle w:val="Paragraphedeliste"/>
        <w:numPr>
          <w:ilvl w:val="0"/>
          <w:numId w:val="8"/>
        </w:numPr>
      </w:pPr>
      <w:r w:rsidRPr="00A03123">
        <w:t>La DSI est responsable de la mise en œuvre, de la gestion et de l'application de cette politique de gestion des mots de passe.</w:t>
      </w:r>
    </w:p>
    <w:p w14:paraId="0209DCE4" w14:textId="0A31F6C3" w:rsidR="00FD2F9A" w:rsidRPr="009775D2" w:rsidRDefault="00FD2F9A" w:rsidP="00C42E0E">
      <w:pPr>
        <w:pStyle w:val="Titre2"/>
        <w:rPr>
          <w:rFonts w:eastAsia="Times New Roman"/>
          <w:lang w:eastAsia="fr-FR"/>
        </w:rPr>
      </w:pPr>
      <w:bookmarkStart w:id="11" w:name="_Toc172196411"/>
      <w:r w:rsidRPr="009775D2">
        <w:rPr>
          <w:rFonts w:eastAsia="Times New Roman"/>
          <w:lang w:eastAsia="fr-FR"/>
        </w:rPr>
        <w:lastRenderedPageBreak/>
        <w:t>Création des mots de passe</w:t>
      </w:r>
      <w:bookmarkEnd w:id="11"/>
    </w:p>
    <w:p w14:paraId="4F6BD3E5" w14:textId="77777777" w:rsidR="00FD2F9A" w:rsidRPr="009775D2" w:rsidRDefault="00FD2F9A" w:rsidP="00C42E0E">
      <w:pPr>
        <w:pStyle w:val="Paragraphedeliste"/>
        <w:numPr>
          <w:ilvl w:val="0"/>
          <w:numId w:val="9"/>
        </w:numPr>
        <w:rPr>
          <w:lang w:eastAsia="fr-FR"/>
        </w:rPr>
      </w:pPr>
      <w:r w:rsidRPr="009775D2">
        <w:rPr>
          <w:lang w:eastAsia="fr-FR"/>
        </w:rPr>
        <w:t>Les mots de passe doivent avoir une longueur minimale de 12 caractères.</w:t>
      </w:r>
    </w:p>
    <w:p w14:paraId="76ACD374" w14:textId="77777777" w:rsidR="00FD2F9A" w:rsidRPr="009775D2" w:rsidRDefault="00FD2F9A" w:rsidP="00C42E0E">
      <w:pPr>
        <w:pStyle w:val="Paragraphedeliste"/>
        <w:numPr>
          <w:ilvl w:val="0"/>
          <w:numId w:val="9"/>
        </w:numPr>
        <w:rPr>
          <w:lang w:eastAsia="fr-FR"/>
        </w:rPr>
      </w:pPr>
      <w:r w:rsidRPr="009775D2">
        <w:rPr>
          <w:lang w:eastAsia="fr-FR"/>
        </w:rPr>
        <w:t>Les mots de passe doivent contenir au moins une minuscule, une majuscule, un chiffre et un caractère spécial.</w:t>
      </w:r>
    </w:p>
    <w:p w14:paraId="5F39031F" w14:textId="77777777" w:rsidR="00FD2F9A" w:rsidRDefault="00FD2F9A" w:rsidP="00C42E0E">
      <w:pPr>
        <w:pStyle w:val="Paragraphedeliste"/>
        <w:numPr>
          <w:ilvl w:val="0"/>
          <w:numId w:val="9"/>
        </w:numPr>
        <w:rPr>
          <w:lang w:eastAsia="fr-FR"/>
        </w:rPr>
      </w:pPr>
      <w:r w:rsidRPr="009775D2">
        <w:rPr>
          <w:lang w:eastAsia="fr-FR"/>
        </w:rPr>
        <w:t>Les mots de passe ne doivent pas être basés sur des informations personnelles facilement devinables, telles que la date de naissance ou le nom d'un animal de compagnie.</w:t>
      </w:r>
    </w:p>
    <w:p w14:paraId="72754739" w14:textId="77777777" w:rsidR="00C62FFD" w:rsidRPr="009775D2" w:rsidRDefault="00C62FFD" w:rsidP="00C62FFD">
      <w:pPr>
        <w:rPr>
          <w:lang w:eastAsia="fr-FR"/>
        </w:rPr>
      </w:pPr>
    </w:p>
    <w:p w14:paraId="2939B160" w14:textId="47CC0F90" w:rsidR="00FD2F9A" w:rsidRPr="009775D2" w:rsidRDefault="00FD2F9A" w:rsidP="00C42E0E">
      <w:pPr>
        <w:pStyle w:val="Titre2"/>
        <w:rPr>
          <w:rFonts w:eastAsia="Times New Roman"/>
          <w:lang w:eastAsia="fr-FR"/>
        </w:rPr>
      </w:pPr>
      <w:bookmarkStart w:id="12" w:name="_Toc172196412"/>
      <w:r w:rsidRPr="009775D2">
        <w:rPr>
          <w:rFonts w:eastAsia="Times New Roman"/>
          <w:lang w:eastAsia="fr-FR"/>
        </w:rPr>
        <w:t>Utilisation des mots de passe</w:t>
      </w:r>
      <w:bookmarkEnd w:id="12"/>
    </w:p>
    <w:p w14:paraId="2556860B" w14:textId="77777777" w:rsidR="00FD2F9A" w:rsidRPr="009775D2" w:rsidRDefault="00FD2F9A" w:rsidP="00C42E0E">
      <w:pPr>
        <w:pStyle w:val="Paragraphedeliste"/>
        <w:numPr>
          <w:ilvl w:val="0"/>
          <w:numId w:val="10"/>
        </w:numPr>
        <w:rPr>
          <w:lang w:eastAsia="fr-FR"/>
        </w:rPr>
      </w:pPr>
      <w:r w:rsidRPr="009775D2">
        <w:rPr>
          <w:lang w:eastAsia="fr-FR"/>
        </w:rPr>
        <w:t>Les mots de passe doivent être confidentiels et ne doivent pas être partagés avec d'autres personnes.</w:t>
      </w:r>
    </w:p>
    <w:p w14:paraId="0361297E" w14:textId="77777777" w:rsidR="00FD2F9A" w:rsidRPr="00593AC7" w:rsidRDefault="00FD2F9A" w:rsidP="00C42E0E">
      <w:pPr>
        <w:pStyle w:val="Paragraphedeliste"/>
        <w:numPr>
          <w:ilvl w:val="0"/>
          <w:numId w:val="10"/>
        </w:numPr>
        <w:rPr>
          <w:lang w:eastAsia="fr-FR"/>
        </w:rPr>
      </w:pPr>
      <w:r w:rsidRPr="009775D2">
        <w:rPr>
          <w:lang w:eastAsia="fr-FR"/>
        </w:rPr>
        <w:t xml:space="preserve">Les mots de passe doivent être modifiés régulièrement, au moins tous les </w:t>
      </w:r>
      <w:r>
        <w:rPr>
          <w:lang w:eastAsia="fr-FR"/>
        </w:rPr>
        <w:t>3</w:t>
      </w:r>
      <w:r w:rsidRPr="009775D2">
        <w:rPr>
          <w:lang w:eastAsia="fr-FR"/>
        </w:rPr>
        <w:t xml:space="preserve"> mois.</w:t>
      </w:r>
    </w:p>
    <w:p w14:paraId="418183EA" w14:textId="77777777" w:rsidR="00FD2F9A" w:rsidRPr="00593AC7" w:rsidRDefault="00FD2F9A" w:rsidP="00C42E0E">
      <w:pPr>
        <w:pStyle w:val="Paragraphedeliste"/>
        <w:numPr>
          <w:ilvl w:val="0"/>
          <w:numId w:val="10"/>
        </w:numPr>
      </w:pPr>
      <w:r w:rsidRPr="00593AC7">
        <w:t>Les mots de passe précédemment utilisés ne peuvent pas être réutilisés.</w:t>
      </w:r>
    </w:p>
    <w:p w14:paraId="20AE8A3E" w14:textId="77777777" w:rsidR="00FD2F9A" w:rsidRPr="00F118A9" w:rsidRDefault="00FD2F9A" w:rsidP="00C42E0E">
      <w:pPr>
        <w:pStyle w:val="Paragraphedeliste"/>
        <w:numPr>
          <w:ilvl w:val="0"/>
          <w:numId w:val="10"/>
        </w:numPr>
        <w:rPr>
          <w:lang w:eastAsia="fr-FR"/>
        </w:rPr>
      </w:pPr>
      <w:r w:rsidRPr="009775D2">
        <w:rPr>
          <w:lang w:eastAsia="fr-FR"/>
        </w:rPr>
        <w:t>Les mots de passe ne doivent pas être saisis sur des sites web ou des applications non sécurisés.</w:t>
      </w:r>
    </w:p>
    <w:p w14:paraId="62FA2504" w14:textId="77777777" w:rsidR="00FD2F9A" w:rsidRDefault="00FD2F9A" w:rsidP="00C42E0E">
      <w:pPr>
        <w:pStyle w:val="Paragraphedeliste"/>
        <w:numPr>
          <w:ilvl w:val="0"/>
          <w:numId w:val="10"/>
        </w:numPr>
        <w:rPr>
          <w:lang w:eastAsia="fr-FR"/>
        </w:rPr>
      </w:pPr>
      <w:r w:rsidRPr="009775D2">
        <w:rPr>
          <w:lang w:eastAsia="fr-FR"/>
        </w:rPr>
        <w:t>Les mots de passe ne doivent pas être utilisés pour plusieurs comptes différents.</w:t>
      </w:r>
    </w:p>
    <w:p w14:paraId="08A6D3E8" w14:textId="77777777" w:rsidR="00C62FFD" w:rsidRPr="00516ADB" w:rsidRDefault="00C62FFD" w:rsidP="00C62FFD">
      <w:pPr>
        <w:rPr>
          <w:lang w:eastAsia="fr-FR"/>
        </w:rPr>
      </w:pPr>
    </w:p>
    <w:p w14:paraId="316B0902" w14:textId="5002F212" w:rsidR="00FD2F9A" w:rsidRPr="009775D2" w:rsidRDefault="00FD2F9A" w:rsidP="00C42E0E">
      <w:pPr>
        <w:pStyle w:val="Titre2"/>
        <w:rPr>
          <w:rFonts w:eastAsia="Times New Roman"/>
          <w:lang w:eastAsia="fr-FR"/>
        </w:rPr>
      </w:pPr>
      <w:bookmarkStart w:id="13" w:name="_Toc172196413"/>
      <w:r w:rsidRPr="009775D2">
        <w:rPr>
          <w:rFonts w:eastAsia="Times New Roman"/>
          <w:lang w:eastAsia="fr-FR"/>
        </w:rPr>
        <w:t>Conservation des mots de passe</w:t>
      </w:r>
      <w:bookmarkEnd w:id="13"/>
    </w:p>
    <w:p w14:paraId="7245638C" w14:textId="77777777" w:rsidR="00FD2F9A" w:rsidRPr="008A32AA" w:rsidRDefault="00FD2F9A" w:rsidP="00C42E0E">
      <w:pPr>
        <w:pStyle w:val="Paragraphedeliste"/>
        <w:numPr>
          <w:ilvl w:val="0"/>
          <w:numId w:val="11"/>
        </w:numPr>
        <w:rPr>
          <w:lang w:eastAsia="fr-FR"/>
        </w:rPr>
      </w:pPr>
      <w:r w:rsidRPr="009775D2">
        <w:rPr>
          <w:lang w:eastAsia="fr-FR"/>
        </w:rPr>
        <w:t>Les mots de passe ne doivent pas être stockés sur un ordinateur ou un appareil mobile.</w:t>
      </w:r>
    </w:p>
    <w:p w14:paraId="6B08D92F" w14:textId="77777777" w:rsidR="00FD2F9A" w:rsidRPr="00516ADB" w:rsidRDefault="00FD2F9A" w:rsidP="00C42E0E">
      <w:pPr>
        <w:pStyle w:val="Paragraphedeliste"/>
        <w:numPr>
          <w:ilvl w:val="0"/>
          <w:numId w:val="11"/>
        </w:numPr>
      </w:pPr>
      <w:r w:rsidRPr="008A32AA">
        <w:t xml:space="preserve">Les mots de passe ne doivent jamais être envoyés par email ou par des </w:t>
      </w:r>
      <w:r w:rsidRPr="00516ADB">
        <w:t>moyens non sécurisés.</w:t>
      </w:r>
    </w:p>
    <w:p w14:paraId="1939FFDE" w14:textId="76E3E45B" w:rsidR="00C62FFD" w:rsidRDefault="00FD2F9A" w:rsidP="00C42E0E">
      <w:pPr>
        <w:pStyle w:val="Paragraphedeliste"/>
        <w:numPr>
          <w:ilvl w:val="0"/>
          <w:numId w:val="11"/>
        </w:numPr>
        <w:rPr>
          <w:lang w:eastAsia="fr-FR"/>
        </w:rPr>
      </w:pPr>
      <w:r w:rsidRPr="00516ADB">
        <w:rPr>
          <w:lang w:eastAsia="fr-FR"/>
        </w:rPr>
        <w:t>Les mots de passe peuvent être stockés dans un gestionnaire de mots de passe sécurisé.</w:t>
      </w:r>
    </w:p>
    <w:p w14:paraId="18302571" w14:textId="77777777" w:rsidR="00C62FFD" w:rsidRPr="00C62FFD" w:rsidRDefault="00C62FFD" w:rsidP="00C62FFD">
      <w:pPr>
        <w:rPr>
          <w:lang w:eastAsia="fr-FR"/>
        </w:rPr>
      </w:pPr>
    </w:p>
    <w:p w14:paraId="6131F7AE" w14:textId="6C47CABF" w:rsidR="00FD2F9A" w:rsidRPr="00516ADB" w:rsidRDefault="00FD2F9A" w:rsidP="00C42E0E">
      <w:pPr>
        <w:pStyle w:val="Titre2"/>
        <w:rPr>
          <w:rFonts w:eastAsia="Times New Roman"/>
          <w:lang w:eastAsia="fr-FR"/>
        </w:rPr>
      </w:pPr>
      <w:bookmarkStart w:id="14" w:name="_Toc172196414"/>
      <w:r w:rsidRPr="00516ADB">
        <w:rPr>
          <w:rFonts w:eastAsia="Times New Roman"/>
          <w:lang w:eastAsia="fr-FR"/>
        </w:rPr>
        <w:t>Formation et sensibilisation</w:t>
      </w:r>
      <w:bookmarkEnd w:id="14"/>
    </w:p>
    <w:p w14:paraId="54F7BC5B" w14:textId="77777777" w:rsidR="00FD2F9A" w:rsidRDefault="00FD2F9A" w:rsidP="00C42E0E">
      <w:pPr>
        <w:rPr>
          <w:lang w:eastAsia="fr-FR"/>
        </w:rPr>
      </w:pPr>
      <w:r w:rsidRPr="00686886">
        <w:rPr>
          <w:lang w:eastAsia="fr-FR"/>
        </w:rPr>
        <w:t>Des actions de sensibilisation et de formation à la sécurité informatique seront menées régulièrement auprès des collaborateurs de NETBYUS.</w:t>
      </w:r>
    </w:p>
    <w:p w14:paraId="31E1C3F3" w14:textId="77777777" w:rsidR="00C62FFD" w:rsidRPr="00686886" w:rsidRDefault="00C62FFD" w:rsidP="00C42E0E">
      <w:pPr>
        <w:rPr>
          <w:lang w:eastAsia="fr-FR"/>
        </w:rPr>
      </w:pPr>
    </w:p>
    <w:p w14:paraId="3F01C959" w14:textId="350C33A0" w:rsidR="00FD2F9A" w:rsidRPr="009775D2" w:rsidRDefault="00FD2F9A" w:rsidP="00C42E0E">
      <w:pPr>
        <w:pStyle w:val="Titre2"/>
        <w:rPr>
          <w:rFonts w:eastAsia="Times New Roman"/>
          <w:lang w:eastAsia="fr-FR"/>
        </w:rPr>
      </w:pPr>
      <w:bookmarkStart w:id="15" w:name="_Toc172196415"/>
      <w:r w:rsidRPr="009775D2">
        <w:rPr>
          <w:rFonts w:eastAsia="Times New Roman"/>
          <w:lang w:eastAsia="fr-FR"/>
        </w:rPr>
        <w:lastRenderedPageBreak/>
        <w:t>Sanctions</w:t>
      </w:r>
      <w:bookmarkEnd w:id="15"/>
    </w:p>
    <w:p w14:paraId="42963073" w14:textId="77777777" w:rsidR="00FD2F9A" w:rsidRDefault="00FD2F9A" w:rsidP="00C42E0E">
      <w:pPr>
        <w:rPr>
          <w:lang w:eastAsia="fr-FR"/>
        </w:rPr>
      </w:pPr>
      <w:r w:rsidRPr="009775D2">
        <w:rPr>
          <w:lang w:eastAsia="fr-FR"/>
        </w:rPr>
        <w:t>Le non-respect de la Politique peut entraîner des sanctions disciplinaires, pouvant aller jusqu'au licenciement.</w:t>
      </w:r>
    </w:p>
    <w:p w14:paraId="1D40027E" w14:textId="77777777" w:rsidR="00C62FFD" w:rsidRPr="009775D2" w:rsidRDefault="00C62FFD" w:rsidP="00C42E0E">
      <w:pPr>
        <w:rPr>
          <w:lang w:eastAsia="fr-FR"/>
        </w:rPr>
      </w:pPr>
    </w:p>
    <w:p w14:paraId="16CD92CE" w14:textId="3AC6187C" w:rsidR="00FD2F9A" w:rsidRPr="009775D2" w:rsidRDefault="00FD2F9A" w:rsidP="00C42E0E">
      <w:pPr>
        <w:pStyle w:val="Titre2"/>
        <w:rPr>
          <w:rFonts w:eastAsia="Times New Roman"/>
          <w:lang w:eastAsia="fr-FR"/>
        </w:rPr>
      </w:pPr>
      <w:bookmarkStart w:id="16" w:name="_Toc172196416"/>
      <w:r w:rsidRPr="009775D2">
        <w:rPr>
          <w:rFonts w:eastAsia="Times New Roman"/>
          <w:lang w:eastAsia="fr-FR"/>
        </w:rPr>
        <w:t>Entrée en vigueur</w:t>
      </w:r>
      <w:bookmarkEnd w:id="16"/>
    </w:p>
    <w:p w14:paraId="6785B94F" w14:textId="77777777" w:rsidR="00FD2F9A" w:rsidRDefault="00FD2F9A" w:rsidP="00C42E0E">
      <w:pPr>
        <w:rPr>
          <w:lang w:eastAsia="fr-FR"/>
        </w:rPr>
      </w:pPr>
      <w:r w:rsidRPr="009775D2">
        <w:rPr>
          <w:lang w:eastAsia="fr-FR"/>
        </w:rPr>
        <w:t>La présente Politique entre en vigueur à compter de sa date de diffusion.</w:t>
      </w:r>
    </w:p>
    <w:p w14:paraId="26456B60" w14:textId="77777777" w:rsidR="00FD2F9A" w:rsidRDefault="00FD2F9A" w:rsidP="00FD2F9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Cs w:val="28"/>
          <w:lang w:eastAsia="fr-FR"/>
        </w:rPr>
      </w:pPr>
    </w:p>
    <w:p w14:paraId="503507A2" w14:textId="77777777" w:rsidR="00FD2F9A" w:rsidRPr="009775D2" w:rsidRDefault="00FD2F9A" w:rsidP="000C61A4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Cs w:val="28"/>
          <w:lang w:eastAsia="fr-FR"/>
        </w:rPr>
      </w:pPr>
      <w:r w:rsidRPr="009775D2">
        <w:rPr>
          <w:rFonts w:eastAsia="Times New Roman" w:cstheme="minorHAnsi"/>
          <w:b/>
          <w:bCs/>
          <w:szCs w:val="28"/>
          <w:lang w:eastAsia="fr-FR"/>
        </w:rPr>
        <w:t>Fait à ___________, le ___________</w:t>
      </w:r>
    </w:p>
    <w:p w14:paraId="5CCEC7D5" w14:textId="77777777" w:rsidR="00FD2F9A" w:rsidRDefault="00FD2F9A" w:rsidP="000C61A4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Cs w:val="28"/>
          <w:lang w:eastAsia="fr-FR"/>
        </w:rPr>
      </w:pPr>
    </w:p>
    <w:p w14:paraId="758C4BBC" w14:textId="77777777" w:rsidR="00C3052B" w:rsidRDefault="00C3052B" w:rsidP="000C61A4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Cs w:val="28"/>
          <w:lang w:eastAsia="fr-FR"/>
        </w:rPr>
      </w:pPr>
    </w:p>
    <w:p w14:paraId="03D51937" w14:textId="77777777" w:rsidR="00FD2F9A" w:rsidRPr="009775D2" w:rsidRDefault="00FD2F9A" w:rsidP="000C61A4">
      <w:pPr>
        <w:spacing w:before="100" w:beforeAutospacing="1" w:after="100" w:afterAutospacing="1" w:line="240" w:lineRule="auto"/>
        <w:rPr>
          <w:rFonts w:eastAsia="Times New Roman" w:cstheme="minorHAnsi"/>
          <w:szCs w:val="28"/>
          <w:lang w:eastAsia="fr-FR"/>
        </w:rPr>
      </w:pPr>
      <w:r w:rsidRPr="009775D2">
        <w:rPr>
          <w:rFonts w:eastAsia="Times New Roman" w:cstheme="minorHAnsi"/>
          <w:b/>
          <w:bCs/>
          <w:szCs w:val="28"/>
          <w:lang w:eastAsia="fr-FR"/>
        </w:rPr>
        <w:t>Direction des Systèmes d'Information NETBYUS</w:t>
      </w:r>
    </w:p>
    <w:p w14:paraId="30865A5F" w14:textId="2FFDF4C4" w:rsidR="0046010E" w:rsidRPr="0046010E" w:rsidRDefault="0046010E" w:rsidP="00FD2F9A">
      <w:pPr>
        <w:tabs>
          <w:tab w:val="left" w:pos="5685"/>
        </w:tabs>
      </w:pPr>
    </w:p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39A8F" w14:textId="77777777" w:rsidR="004F4E28" w:rsidRDefault="004F4E28" w:rsidP="00CD7A46">
      <w:pPr>
        <w:spacing w:after="0" w:line="240" w:lineRule="auto"/>
      </w:pPr>
      <w:r>
        <w:separator/>
      </w:r>
    </w:p>
  </w:endnote>
  <w:endnote w:type="continuationSeparator" w:id="0">
    <w:p w14:paraId="22A4A09A" w14:textId="77777777" w:rsidR="004F4E28" w:rsidRDefault="004F4E28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A013B" w14:textId="77777777" w:rsidR="004F4E28" w:rsidRDefault="004F4E28" w:rsidP="00CD7A46">
      <w:pPr>
        <w:spacing w:after="0" w:line="240" w:lineRule="auto"/>
      </w:pPr>
      <w:r>
        <w:separator/>
      </w:r>
    </w:p>
  </w:footnote>
  <w:footnote w:type="continuationSeparator" w:id="0">
    <w:p w14:paraId="3DC11D7D" w14:textId="77777777" w:rsidR="004F4E28" w:rsidRDefault="004F4E28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75808"/>
    <w:multiLevelType w:val="hybridMultilevel"/>
    <w:tmpl w:val="E102C9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A10DB"/>
    <w:multiLevelType w:val="multilevel"/>
    <w:tmpl w:val="9A703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CC0AF3"/>
    <w:multiLevelType w:val="hybridMultilevel"/>
    <w:tmpl w:val="817258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01503"/>
    <w:multiLevelType w:val="multilevel"/>
    <w:tmpl w:val="80F47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756699"/>
    <w:multiLevelType w:val="hybridMultilevel"/>
    <w:tmpl w:val="933AA2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92CE9"/>
    <w:multiLevelType w:val="hybridMultilevel"/>
    <w:tmpl w:val="4AE21A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E2F8F"/>
    <w:multiLevelType w:val="multilevel"/>
    <w:tmpl w:val="8640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423EF9"/>
    <w:multiLevelType w:val="multilevel"/>
    <w:tmpl w:val="3C08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2A7725"/>
    <w:multiLevelType w:val="hybridMultilevel"/>
    <w:tmpl w:val="3B7443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A774E"/>
    <w:multiLevelType w:val="hybridMultilevel"/>
    <w:tmpl w:val="745080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D4544"/>
    <w:multiLevelType w:val="multilevel"/>
    <w:tmpl w:val="EA9A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667428">
    <w:abstractNumId w:val="7"/>
  </w:num>
  <w:num w:numId="2" w16cid:durableId="1507935741">
    <w:abstractNumId w:val="10"/>
  </w:num>
  <w:num w:numId="3" w16cid:durableId="328338175">
    <w:abstractNumId w:val="3"/>
  </w:num>
  <w:num w:numId="4" w16cid:durableId="1551306050">
    <w:abstractNumId w:val="1"/>
  </w:num>
  <w:num w:numId="5" w16cid:durableId="341400358">
    <w:abstractNumId w:val="6"/>
  </w:num>
  <w:num w:numId="6" w16cid:durableId="2000497068">
    <w:abstractNumId w:val="4"/>
  </w:num>
  <w:num w:numId="7" w16cid:durableId="1470172346">
    <w:abstractNumId w:val="8"/>
  </w:num>
  <w:num w:numId="8" w16cid:durableId="499781294">
    <w:abstractNumId w:val="9"/>
  </w:num>
  <w:num w:numId="9" w16cid:durableId="237910946">
    <w:abstractNumId w:val="0"/>
  </w:num>
  <w:num w:numId="10" w16cid:durableId="565072936">
    <w:abstractNumId w:val="5"/>
  </w:num>
  <w:num w:numId="11" w16cid:durableId="1377466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10C3"/>
    <w:rsid w:val="00065A7B"/>
    <w:rsid w:val="000C61A4"/>
    <w:rsid w:val="002D5C33"/>
    <w:rsid w:val="002F52FF"/>
    <w:rsid w:val="003162A1"/>
    <w:rsid w:val="0042187F"/>
    <w:rsid w:val="004416A4"/>
    <w:rsid w:val="0046010E"/>
    <w:rsid w:val="00495301"/>
    <w:rsid w:val="004F4E28"/>
    <w:rsid w:val="00645649"/>
    <w:rsid w:val="0067624D"/>
    <w:rsid w:val="007D316B"/>
    <w:rsid w:val="007F1C16"/>
    <w:rsid w:val="008523CD"/>
    <w:rsid w:val="008F7FDD"/>
    <w:rsid w:val="00973EBF"/>
    <w:rsid w:val="009A3E2F"/>
    <w:rsid w:val="00A07F6B"/>
    <w:rsid w:val="00A1518E"/>
    <w:rsid w:val="00A6767D"/>
    <w:rsid w:val="00B43C96"/>
    <w:rsid w:val="00BD069A"/>
    <w:rsid w:val="00C3052B"/>
    <w:rsid w:val="00C42E0E"/>
    <w:rsid w:val="00C5186A"/>
    <w:rsid w:val="00C62FFD"/>
    <w:rsid w:val="00CD7A46"/>
    <w:rsid w:val="00D0355E"/>
    <w:rsid w:val="00D06D86"/>
    <w:rsid w:val="00DE1728"/>
    <w:rsid w:val="00F52AB7"/>
    <w:rsid w:val="00FA5E6B"/>
    <w:rsid w:val="00FD2F9A"/>
    <w:rsid w:val="00FF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86A"/>
    <w:rPr>
      <w:rFonts w:asciiTheme="minorHAnsi" w:hAnsiTheme="minorHAnsi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B43C96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43C96"/>
    <w:pPr>
      <w:keepNext/>
      <w:keepLines/>
      <w:spacing w:before="40" w:after="0"/>
      <w:outlineLvl w:val="1"/>
    </w:pPr>
    <w:rPr>
      <w:rFonts w:eastAsiaTheme="majorEastAsia" w:cstheme="majorBidi"/>
      <w:b/>
      <w:sz w:val="3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Corpsdetexte">
    <w:name w:val="Body Text"/>
    <w:basedOn w:val="Normal"/>
    <w:link w:val="CorpsdetexteCar"/>
    <w:unhideWhenUsed/>
    <w:rsid w:val="00FD2F9A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FD2F9A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Titre1Car">
    <w:name w:val="Titre 1 Car"/>
    <w:basedOn w:val="Policepardfaut"/>
    <w:link w:val="Titre1"/>
    <w:uiPriority w:val="9"/>
    <w:rsid w:val="00B43C96"/>
    <w:rPr>
      <w:rFonts w:asciiTheme="minorHAnsi" w:eastAsiaTheme="majorEastAsia" w:hAnsiTheme="minorHAnsi" w:cstheme="majorBidi"/>
      <w:b/>
      <w:sz w:val="44"/>
    </w:rPr>
  </w:style>
  <w:style w:type="character" w:customStyle="1" w:styleId="Titre2Car">
    <w:name w:val="Titre 2 Car"/>
    <w:basedOn w:val="Policepardfaut"/>
    <w:link w:val="Titre2"/>
    <w:uiPriority w:val="9"/>
    <w:rsid w:val="00B43C96"/>
    <w:rPr>
      <w:rFonts w:asciiTheme="minorHAnsi" w:eastAsiaTheme="majorEastAsia" w:hAnsiTheme="minorHAnsi" w:cstheme="majorBidi"/>
      <w:b/>
      <w:sz w:val="36"/>
      <w:szCs w:val="26"/>
    </w:rPr>
  </w:style>
  <w:style w:type="paragraph" w:customStyle="1" w:styleId="Style1">
    <w:name w:val="Style1"/>
    <w:basedOn w:val="Normal"/>
    <w:link w:val="Style1Car"/>
    <w:qFormat/>
    <w:rsid w:val="00C5186A"/>
    <w:rPr>
      <w:rFonts w:eastAsia="Times New Roman" w:cstheme="minorHAnsi"/>
      <w:b/>
      <w:bCs/>
      <w:sz w:val="32"/>
      <w:szCs w:val="44"/>
      <w:lang w:eastAsia="fr-FR"/>
    </w:rPr>
  </w:style>
  <w:style w:type="character" w:customStyle="1" w:styleId="Style1Car">
    <w:name w:val="Style1 Car"/>
    <w:basedOn w:val="Policepardfaut"/>
    <w:link w:val="Style1"/>
    <w:rsid w:val="00C5186A"/>
    <w:rPr>
      <w:rFonts w:asciiTheme="minorHAnsi" w:eastAsia="Times New Roman" w:hAnsiTheme="minorHAnsi" w:cstheme="minorHAnsi"/>
      <w:b/>
      <w:bCs/>
      <w:szCs w:val="44"/>
      <w:lang w:eastAsia="fr-FR"/>
    </w:rPr>
  </w:style>
  <w:style w:type="paragraph" w:styleId="Paragraphedeliste">
    <w:name w:val="List Paragraph"/>
    <w:basedOn w:val="Normal"/>
    <w:uiPriority w:val="34"/>
    <w:qFormat/>
    <w:rsid w:val="0042187F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C62FFD"/>
    <w:pPr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C62FFD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62FFD"/>
    <w:pPr>
      <w:spacing w:after="100"/>
      <w:ind w:left="280"/>
    </w:pPr>
  </w:style>
  <w:style w:type="character" w:styleId="Lienhypertexte">
    <w:name w:val="Hyperlink"/>
    <w:basedOn w:val="Policepardfaut"/>
    <w:uiPriority w:val="99"/>
    <w:unhideWhenUsed/>
    <w:rsid w:val="00C62F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632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6</cp:revision>
  <dcterms:created xsi:type="dcterms:W3CDTF">2024-04-02T12:43:00Z</dcterms:created>
  <dcterms:modified xsi:type="dcterms:W3CDTF">2024-07-18T11:00:00Z</dcterms:modified>
</cp:coreProperties>
</file>