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75AA" w:rsidRPr="003075AA" w:rsidRDefault="003075AA" w:rsidP="003075A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fr-FR"/>
          <w14:ligatures w14:val="none"/>
        </w:rPr>
      </w:pPr>
      <w:r w:rsidRPr="003075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fr-FR"/>
          <w14:ligatures w14:val="none"/>
        </w:rPr>
        <w:t>PLAN DE COMMUNICATION</w:t>
      </w:r>
    </w:p>
    <w:p w:rsidR="003075AA" w:rsidRPr="003075AA" w:rsidRDefault="003075AA" w:rsidP="003075AA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</w:pPr>
      <w:r w:rsidRPr="003075AA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(Ce plan n’intègre pas les publications propres de SENAKPON GROUP et ne vise qu’à cadrer la communication du partenaire </w:t>
      </w:r>
      <w:proofErr w:type="spellStart"/>
      <w:r w:rsidRPr="003075AA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NetByUs</w:t>
      </w:r>
      <w:proofErr w:type="spellEnd"/>
      <w:r w:rsidRPr="003075AA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.)</w:t>
      </w:r>
    </w:p>
    <w:p w:rsidR="003075AA" w:rsidRPr="008E05FC" w:rsidRDefault="003075AA" w:rsidP="00E44052">
      <w:pPr>
        <w:pStyle w:val="NormalWeb"/>
        <w:numPr>
          <w:ilvl w:val="0"/>
          <w:numId w:val="9"/>
        </w:numPr>
        <w:rPr>
          <w:b/>
          <w:bCs/>
          <w:sz w:val="28"/>
          <w:szCs w:val="28"/>
        </w:rPr>
      </w:pPr>
      <w:r w:rsidRPr="008E05FC">
        <w:rPr>
          <w:b/>
          <w:bCs/>
          <w:sz w:val="28"/>
          <w:szCs w:val="28"/>
        </w:rPr>
        <w:t>Objectif du plan</w:t>
      </w:r>
    </w:p>
    <w:p w:rsidR="003075AA" w:rsidRPr="00E44052" w:rsidRDefault="003075AA" w:rsidP="003075AA">
      <w:pPr>
        <w:pStyle w:val="NormalWeb"/>
      </w:pPr>
      <w:r w:rsidRPr="00E44052">
        <w:t xml:space="preserve">Assurer une communication cohérente, professionnelle et alignée avec la ligne éditoriale de l’évènement “Re-brand </w:t>
      </w:r>
      <w:proofErr w:type="spellStart"/>
      <w:r w:rsidRPr="00E44052">
        <w:t>Your</w:t>
      </w:r>
      <w:proofErr w:type="spellEnd"/>
      <w:r w:rsidRPr="00E44052">
        <w:t xml:space="preserve"> Leadership </w:t>
      </w:r>
      <w:r w:rsidRPr="00E44052">
        <w:t>-</w:t>
      </w:r>
      <w:r w:rsidRPr="00E44052">
        <w:t xml:space="preserve"> 5ᵉ édition”, afin de :</w:t>
      </w:r>
    </w:p>
    <w:p w:rsidR="003075AA" w:rsidRPr="00E44052" w:rsidRDefault="003075AA" w:rsidP="003075AA">
      <w:pPr>
        <w:pStyle w:val="NormalWeb"/>
        <w:numPr>
          <w:ilvl w:val="0"/>
          <w:numId w:val="2"/>
        </w:numPr>
      </w:pPr>
      <w:r w:rsidRPr="00E44052">
        <w:t xml:space="preserve">Valoriser notre participation en tant que </w:t>
      </w:r>
      <w:r w:rsidR="00E44052">
        <w:t>partenaire</w:t>
      </w:r>
      <w:r w:rsidRPr="00E44052">
        <w:t xml:space="preserve"> technologique,</w:t>
      </w:r>
    </w:p>
    <w:p w:rsidR="003075AA" w:rsidRPr="00E44052" w:rsidRDefault="003075AA" w:rsidP="003075AA">
      <w:pPr>
        <w:pStyle w:val="NormalWeb"/>
        <w:numPr>
          <w:ilvl w:val="0"/>
          <w:numId w:val="2"/>
        </w:numPr>
      </w:pPr>
      <w:r w:rsidRPr="00E44052">
        <w:t>Soutenir la dynamique de l’événement sans interférer avec la stratégie de communication officielle d</w:t>
      </w:r>
      <w:r w:rsidR="008E05FC">
        <w:t>e SENANKPON Group</w:t>
      </w:r>
      <w:r w:rsidRPr="00E44052">
        <w:t>.</w:t>
      </w:r>
    </w:p>
    <w:p w:rsidR="003075AA" w:rsidRPr="008E05FC" w:rsidRDefault="003075AA" w:rsidP="00E44052">
      <w:pPr>
        <w:pStyle w:val="NormalWeb"/>
        <w:numPr>
          <w:ilvl w:val="0"/>
          <w:numId w:val="9"/>
        </w:numPr>
        <w:rPr>
          <w:b/>
          <w:bCs/>
          <w:sz w:val="28"/>
          <w:szCs w:val="28"/>
        </w:rPr>
      </w:pPr>
      <w:r w:rsidRPr="008E05FC">
        <w:rPr>
          <w:b/>
          <w:bCs/>
          <w:sz w:val="28"/>
          <w:szCs w:val="28"/>
        </w:rPr>
        <w:t>Calendrier prévisionnel des publications</w:t>
      </w:r>
    </w:p>
    <w:p w:rsidR="002E784B" w:rsidRPr="00E44052" w:rsidRDefault="003075AA" w:rsidP="003075AA">
      <w:pPr>
        <w:rPr>
          <w:rFonts w:ascii="Times New Roman" w:hAnsi="Times New Roman" w:cs="Times New Roman"/>
        </w:rPr>
      </w:pPr>
      <w:r w:rsidRPr="00E44052">
        <w:rPr>
          <w:rFonts w:ascii="Times New Roman" w:hAnsi="Times New Roman" w:cs="Times New Roman"/>
        </w:rPr>
        <w:t xml:space="preserve">Phase Pré-évènement (24 nov. </w:t>
      </w:r>
      <w:r w:rsidR="008E05FC">
        <w:rPr>
          <w:rFonts w:ascii="Times New Roman" w:hAnsi="Times New Roman" w:cs="Times New Roman"/>
        </w:rPr>
        <w:t xml:space="preserve"> </w:t>
      </w:r>
      <w:proofErr w:type="gramStart"/>
      <w:r w:rsidR="008E05FC">
        <w:rPr>
          <w:rFonts w:ascii="Times New Roman" w:hAnsi="Times New Roman" w:cs="Times New Roman"/>
        </w:rPr>
        <w:t>au</w:t>
      </w:r>
      <w:proofErr w:type="gramEnd"/>
      <w:r w:rsidR="008E05FC">
        <w:rPr>
          <w:rFonts w:ascii="Times New Roman" w:hAnsi="Times New Roman" w:cs="Times New Roman"/>
        </w:rPr>
        <w:t xml:space="preserve"> </w:t>
      </w:r>
      <w:r w:rsidRPr="00E44052">
        <w:rPr>
          <w:rFonts w:ascii="Times New Roman" w:hAnsi="Times New Roman" w:cs="Times New Roman"/>
        </w:rPr>
        <w:t>5 déc.)</w:t>
      </w:r>
    </w:p>
    <w:p w:rsidR="003075AA" w:rsidRPr="00E44052" w:rsidRDefault="003075AA" w:rsidP="003075AA">
      <w:pPr>
        <w:pStyle w:val="NormalWeb"/>
      </w:pPr>
      <w:r w:rsidRPr="00E44052">
        <w:rPr>
          <w:rStyle w:val="lev"/>
        </w:rPr>
        <w:t>Objectif :</w:t>
      </w:r>
      <w:r w:rsidRPr="00E44052">
        <w:t xml:space="preserve"> Annonce du partenariat </w:t>
      </w:r>
      <w:r w:rsidR="00A874F6">
        <w:t>plus</w:t>
      </w:r>
      <w:r w:rsidRPr="00E44052">
        <w:t xml:space="preserve"> teaser</w:t>
      </w:r>
    </w:p>
    <w:p w:rsidR="003075AA" w:rsidRPr="00E44052" w:rsidRDefault="003075AA" w:rsidP="003075AA">
      <w:pPr>
        <w:pStyle w:val="NormalWeb"/>
        <w:numPr>
          <w:ilvl w:val="0"/>
          <w:numId w:val="3"/>
        </w:numPr>
      </w:pPr>
      <w:r w:rsidRPr="00E44052">
        <w:rPr>
          <w:rStyle w:val="lev"/>
        </w:rPr>
        <w:t xml:space="preserve">Post </w:t>
      </w:r>
      <w:r w:rsidR="008E05FC">
        <w:rPr>
          <w:rStyle w:val="lev"/>
        </w:rPr>
        <w:t xml:space="preserve">1 : </w:t>
      </w:r>
      <w:r w:rsidRPr="00E44052">
        <w:rPr>
          <w:rStyle w:val="lev"/>
        </w:rPr>
        <w:t>2</w:t>
      </w:r>
      <w:r w:rsidR="008E05FC">
        <w:rPr>
          <w:rStyle w:val="lev"/>
        </w:rPr>
        <w:t>7</w:t>
      </w:r>
      <w:r w:rsidRPr="00E44052">
        <w:rPr>
          <w:rStyle w:val="lev"/>
        </w:rPr>
        <w:t xml:space="preserve"> novembre</w:t>
      </w:r>
      <w:r w:rsidRPr="00E44052">
        <w:br/>
      </w:r>
      <w:r w:rsidRPr="00E44052">
        <w:rPr>
          <w:rStyle w:val="Accentuation"/>
        </w:rPr>
        <w:t xml:space="preserve">Annonce officielle du partenariat avec SENAKPON GROUP pour la 5ᵉ édition de Re-brand </w:t>
      </w:r>
      <w:proofErr w:type="spellStart"/>
      <w:r w:rsidRPr="00E44052">
        <w:rPr>
          <w:rStyle w:val="Accentuation"/>
        </w:rPr>
        <w:t>Your</w:t>
      </w:r>
      <w:proofErr w:type="spellEnd"/>
      <w:r w:rsidRPr="00E44052">
        <w:rPr>
          <w:rStyle w:val="Accentuation"/>
        </w:rPr>
        <w:t xml:space="preserve"> Leadership.</w:t>
      </w:r>
    </w:p>
    <w:p w:rsidR="003075AA" w:rsidRPr="00E44052" w:rsidRDefault="003075AA" w:rsidP="003075AA">
      <w:pPr>
        <w:pStyle w:val="NormalWeb"/>
        <w:numPr>
          <w:ilvl w:val="0"/>
          <w:numId w:val="3"/>
        </w:numPr>
        <w:rPr>
          <w:rStyle w:val="Accentuation"/>
          <w:i w:val="0"/>
          <w:iCs w:val="0"/>
        </w:rPr>
      </w:pPr>
      <w:r w:rsidRPr="00E44052">
        <w:rPr>
          <w:rStyle w:val="lev"/>
        </w:rPr>
        <w:t xml:space="preserve">Post </w:t>
      </w:r>
      <w:r w:rsidR="008E05FC">
        <w:rPr>
          <w:rStyle w:val="lev"/>
        </w:rPr>
        <w:t>2 : 2</w:t>
      </w:r>
      <w:r w:rsidRPr="00E44052">
        <w:rPr>
          <w:rStyle w:val="lev"/>
        </w:rPr>
        <w:t xml:space="preserve"> </w:t>
      </w:r>
      <w:r w:rsidR="008E05FC">
        <w:rPr>
          <w:rStyle w:val="lev"/>
        </w:rPr>
        <w:t>Décembre</w:t>
      </w:r>
      <w:r w:rsidRPr="00E44052">
        <w:br/>
      </w:r>
      <w:r w:rsidRPr="00E44052">
        <w:rPr>
          <w:rStyle w:val="Accentuation"/>
        </w:rPr>
        <w:t xml:space="preserve">Mise en avant du thème de l’événement (Leadership, transformation, croissance personnelle/professionnelle) </w:t>
      </w:r>
      <w:r w:rsidR="000D5C72">
        <w:rPr>
          <w:rStyle w:val="Accentuation"/>
        </w:rPr>
        <w:t xml:space="preserve">avec </w:t>
      </w:r>
      <w:proofErr w:type="gramStart"/>
      <w:r w:rsidR="000D5C72">
        <w:rPr>
          <w:rStyle w:val="Accentuation"/>
        </w:rPr>
        <w:t xml:space="preserve">le </w:t>
      </w:r>
      <w:r w:rsidRPr="00E44052">
        <w:rPr>
          <w:rStyle w:val="Accentuation"/>
        </w:rPr>
        <w:t xml:space="preserve"> “</w:t>
      </w:r>
      <w:proofErr w:type="gramEnd"/>
      <w:r w:rsidRPr="00E44052">
        <w:rPr>
          <w:rStyle w:val="Accentuation"/>
        </w:rPr>
        <w:t xml:space="preserve">Pourquoi </w:t>
      </w:r>
      <w:proofErr w:type="spellStart"/>
      <w:r w:rsidRPr="00E44052">
        <w:rPr>
          <w:rStyle w:val="Accentuation"/>
        </w:rPr>
        <w:t>NetByUs</w:t>
      </w:r>
      <w:proofErr w:type="spellEnd"/>
      <w:r w:rsidRPr="00E44052">
        <w:rPr>
          <w:rStyle w:val="Accentuation"/>
        </w:rPr>
        <w:t xml:space="preserve"> soutient cette vision”.</w:t>
      </w:r>
    </w:p>
    <w:p w:rsidR="003075AA" w:rsidRPr="00E44052" w:rsidRDefault="003075AA" w:rsidP="003075AA">
      <w:pPr>
        <w:pStyle w:val="NormalWeb"/>
        <w:numPr>
          <w:ilvl w:val="0"/>
          <w:numId w:val="4"/>
        </w:numPr>
      </w:pPr>
      <w:r w:rsidRPr="00E44052">
        <w:rPr>
          <w:rStyle w:val="lev"/>
        </w:rPr>
        <w:t>Post 3</w:t>
      </w:r>
      <w:r w:rsidR="008E05FC">
        <w:rPr>
          <w:rStyle w:val="lev"/>
        </w:rPr>
        <w:t xml:space="preserve"> : </w:t>
      </w:r>
      <w:r w:rsidRPr="00E44052">
        <w:rPr>
          <w:rStyle w:val="lev"/>
        </w:rPr>
        <w:t xml:space="preserve"> </w:t>
      </w:r>
      <w:r w:rsidR="008E05FC">
        <w:rPr>
          <w:rStyle w:val="lev"/>
        </w:rPr>
        <w:t>4</w:t>
      </w:r>
      <w:r w:rsidRPr="00E44052">
        <w:rPr>
          <w:rStyle w:val="lev"/>
        </w:rPr>
        <w:t xml:space="preserve"> décembre</w:t>
      </w:r>
      <w:r w:rsidRPr="00E44052">
        <w:br/>
      </w:r>
      <w:r w:rsidRPr="00E44052">
        <w:rPr>
          <w:rStyle w:val="Accentuation"/>
        </w:rPr>
        <w:t xml:space="preserve">Focus sur notre rôle de </w:t>
      </w:r>
      <w:r w:rsidR="000D5C72" w:rsidRPr="003075AA">
        <w:rPr>
          <w:i/>
          <w:iCs/>
        </w:rPr>
        <w:t xml:space="preserve">partenaire </w:t>
      </w:r>
      <w:r w:rsidRPr="00E44052">
        <w:rPr>
          <w:rStyle w:val="Accentuation"/>
        </w:rPr>
        <w:t xml:space="preserve">technologique </w:t>
      </w:r>
      <w:r w:rsidR="000D5C72">
        <w:rPr>
          <w:rStyle w:val="Accentuation"/>
        </w:rPr>
        <w:t>plus la</w:t>
      </w:r>
      <w:r w:rsidRPr="00E44052">
        <w:rPr>
          <w:rStyle w:val="Accentuation"/>
        </w:rPr>
        <w:t xml:space="preserve"> contribution à l’innovation événementielle.</w:t>
      </w:r>
    </w:p>
    <w:p w:rsidR="003075AA" w:rsidRPr="00E44052" w:rsidRDefault="003075AA" w:rsidP="003075AA">
      <w:pPr>
        <w:pStyle w:val="NormalWeb"/>
      </w:pPr>
      <w:r w:rsidRPr="00E44052">
        <w:t>Phase Pendant l’évènement (6 décembre)</w:t>
      </w:r>
    </w:p>
    <w:p w:rsidR="003075AA" w:rsidRPr="00E44052" w:rsidRDefault="003075AA" w:rsidP="003075AA">
      <w:pPr>
        <w:pStyle w:val="NormalWeb"/>
      </w:pPr>
      <w:r w:rsidRPr="00E44052">
        <w:rPr>
          <w:rStyle w:val="lev"/>
        </w:rPr>
        <w:t>Objectif :</w:t>
      </w:r>
      <w:r w:rsidRPr="00E44052">
        <w:t xml:space="preserve"> </w:t>
      </w:r>
      <w:r w:rsidR="008E05FC">
        <w:t>M</w:t>
      </w:r>
      <w:r w:rsidRPr="00E44052">
        <w:t>ise en avant de notre présence</w:t>
      </w:r>
    </w:p>
    <w:p w:rsidR="003075AA" w:rsidRPr="00E44052" w:rsidRDefault="003075AA" w:rsidP="003075AA">
      <w:pPr>
        <w:pStyle w:val="NormalWeb"/>
        <w:numPr>
          <w:ilvl w:val="0"/>
          <w:numId w:val="5"/>
        </w:numPr>
      </w:pPr>
      <w:r w:rsidRPr="00E44052">
        <w:rPr>
          <w:rStyle w:val="lev"/>
        </w:rPr>
        <w:t xml:space="preserve">Post </w:t>
      </w:r>
      <w:r w:rsidR="008E05FC">
        <w:rPr>
          <w:rStyle w:val="lev"/>
        </w:rPr>
        <w:t>4</w:t>
      </w:r>
      <w:r w:rsidR="000D5C72">
        <w:rPr>
          <w:rStyle w:val="lev"/>
        </w:rPr>
        <w:t> :</w:t>
      </w:r>
      <w:r w:rsidRPr="00E44052">
        <w:rPr>
          <w:rStyle w:val="lev"/>
        </w:rPr>
        <w:t xml:space="preserve"> Après-midi</w:t>
      </w:r>
      <w:r w:rsidRPr="00E44052">
        <w:br/>
      </w:r>
      <w:r w:rsidRPr="00E44052">
        <w:rPr>
          <w:rStyle w:val="Accentuation"/>
        </w:rPr>
        <w:t>Moments forts : discours, panels, interactions avec les participants, témoignages.</w:t>
      </w:r>
    </w:p>
    <w:p w:rsidR="00E44052" w:rsidRPr="00E44052" w:rsidRDefault="00E44052" w:rsidP="00E44052">
      <w:pPr>
        <w:pStyle w:val="NormalWeb"/>
      </w:pPr>
      <w:r w:rsidRPr="00E44052">
        <w:t xml:space="preserve">Phase Post-évènement (7 </w:t>
      </w:r>
      <w:r w:rsidR="008E05FC">
        <w:t xml:space="preserve">au </w:t>
      </w:r>
      <w:r w:rsidRPr="00E44052">
        <w:t>10 décembre)</w:t>
      </w:r>
    </w:p>
    <w:p w:rsidR="00E44052" w:rsidRPr="000D5C72" w:rsidRDefault="00E44052" w:rsidP="00E44052">
      <w:pPr>
        <w:pStyle w:val="NormalWeb"/>
        <w:rPr>
          <w:b/>
          <w:bCs/>
        </w:rPr>
      </w:pPr>
      <w:r w:rsidRPr="000D5C72">
        <w:rPr>
          <w:b/>
          <w:bCs/>
        </w:rPr>
        <w:t xml:space="preserve">Post </w:t>
      </w:r>
      <w:r w:rsidR="008E05FC" w:rsidRPr="000D5C72">
        <w:rPr>
          <w:b/>
          <w:bCs/>
        </w:rPr>
        <w:t>5</w:t>
      </w:r>
      <w:r w:rsidR="000D5C72" w:rsidRPr="000D5C72">
        <w:rPr>
          <w:b/>
          <w:bCs/>
        </w:rPr>
        <w:t xml:space="preserve"> : </w:t>
      </w:r>
      <w:r w:rsidRPr="000D5C72">
        <w:rPr>
          <w:b/>
          <w:bCs/>
        </w:rPr>
        <w:t xml:space="preserve">  </w:t>
      </w:r>
      <w:r w:rsidR="008E05FC" w:rsidRPr="000D5C72">
        <w:rPr>
          <w:b/>
          <w:bCs/>
        </w:rPr>
        <w:t>10</w:t>
      </w:r>
      <w:r w:rsidRPr="000D5C72">
        <w:rPr>
          <w:b/>
          <w:bCs/>
        </w:rPr>
        <w:t xml:space="preserve"> décembre</w:t>
      </w:r>
    </w:p>
    <w:p w:rsidR="00E44052" w:rsidRPr="00E44052" w:rsidRDefault="00E44052" w:rsidP="00E44052">
      <w:pPr>
        <w:pStyle w:val="NormalWeb"/>
      </w:pPr>
      <w:r w:rsidRPr="00E44052">
        <w:t xml:space="preserve">Publication récapitulative complète </w:t>
      </w:r>
      <w:r w:rsidR="000D5C72">
        <w:t>(résumé et remerciements)</w:t>
      </w:r>
      <w:r w:rsidRPr="00E44052">
        <w:t xml:space="preserve"> </w:t>
      </w:r>
      <w:r w:rsidR="000D5C72">
        <w:t xml:space="preserve">avec </w:t>
      </w:r>
      <w:r w:rsidRPr="00E44052">
        <w:t>photos officielles</w:t>
      </w:r>
      <w:r w:rsidR="000D5C72">
        <w:t>, accompagné d’un</w:t>
      </w:r>
      <w:r w:rsidRPr="00E44052">
        <w:t xml:space="preserve"> message institutionnel.</w:t>
      </w:r>
    </w:p>
    <w:p w:rsidR="00E44052" w:rsidRPr="000D5C72" w:rsidRDefault="00E44052" w:rsidP="000D5C72">
      <w:pPr>
        <w:pStyle w:val="Titre1"/>
        <w:numPr>
          <w:ilvl w:val="0"/>
          <w:numId w:val="9"/>
        </w:numPr>
        <w:rPr>
          <w:sz w:val="28"/>
          <w:szCs w:val="28"/>
        </w:rPr>
      </w:pPr>
      <w:r w:rsidRPr="000D5C72">
        <w:rPr>
          <w:rStyle w:val="lev"/>
          <w:b/>
          <w:bCs/>
          <w:sz w:val="28"/>
          <w:szCs w:val="28"/>
        </w:rPr>
        <w:t>Messages clés proposés</w:t>
      </w:r>
    </w:p>
    <w:p w:rsidR="00E44052" w:rsidRPr="00E44052" w:rsidRDefault="00E44052" w:rsidP="00E44052">
      <w:pPr>
        <w:pStyle w:val="Titre3"/>
      </w:pPr>
      <w:r w:rsidRPr="00E44052">
        <w:t>Leadership &amp; Transformation</w:t>
      </w:r>
    </w:p>
    <w:p w:rsidR="00E44052" w:rsidRPr="00E44052" w:rsidRDefault="00E44052" w:rsidP="00E44052">
      <w:pPr>
        <w:pStyle w:val="NormalWeb"/>
        <w:numPr>
          <w:ilvl w:val="0"/>
          <w:numId w:val="6"/>
        </w:numPr>
      </w:pPr>
      <w:r w:rsidRPr="00E44052">
        <w:lastRenderedPageBreak/>
        <w:t>« Repenser le leadership, c’est construire des organisations plus durables. »</w:t>
      </w:r>
    </w:p>
    <w:p w:rsidR="00E44052" w:rsidRPr="00E44052" w:rsidRDefault="00E44052" w:rsidP="00E44052">
      <w:pPr>
        <w:pStyle w:val="NormalWeb"/>
        <w:numPr>
          <w:ilvl w:val="0"/>
          <w:numId w:val="6"/>
        </w:numPr>
      </w:pPr>
      <w:r w:rsidRPr="00E44052">
        <w:t xml:space="preserve">« </w:t>
      </w:r>
      <w:proofErr w:type="spellStart"/>
      <w:r w:rsidRPr="00E44052">
        <w:t>NetByUs</w:t>
      </w:r>
      <w:proofErr w:type="spellEnd"/>
      <w:r w:rsidRPr="00E44052">
        <w:t xml:space="preserve"> croit en un leadership innovant, capable d’impacter les entreprises africaines. »</w:t>
      </w:r>
    </w:p>
    <w:p w:rsidR="00E44052" w:rsidRPr="00E44052" w:rsidRDefault="00E44052" w:rsidP="00E44052">
      <w:pPr>
        <w:pStyle w:val="Titre3"/>
      </w:pPr>
      <w:r w:rsidRPr="00E44052">
        <w:t>Partenariat &amp; Vision commune</w:t>
      </w:r>
    </w:p>
    <w:p w:rsidR="00E44052" w:rsidRPr="00E44052" w:rsidRDefault="00E44052" w:rsidP="00E44052">
      <w:pPr>
        <w:pStyle w:val="NormalWeb"/>
        <w:numPr>
          <w:ilvl w:val="0"/>
          <w:numId w:val="7"/>
        </w:numPr>
      </w:pPr>
      <w:r w:rsidRPr="00E44052">
        <w:t xml:space="preserve">« Fier d’accompagner un événement qui incarne les valeurs que nous défendons : </w:t>
      </w:r>
      <w:r w:rsidR="00A874F6">
        <w:t>E</w:t>
      </w:r>
      <w:r w:rsidRPr="00E44052">
        <w:t>xcellence</w:t>
      </w:r>
      <w:r w:rsidR="000D5C72">
        <w:t xml:space="preserve"> </w:t>
      </w:r>
      <w:r w:rsidRPr="00E44052">
        <w:t>et</w:t>
      </w:r>
      <w:r w:rsidR="000D5C72">
        <w:t xml:space="preserve"> l’</w:t>
      </w:r>
      <w:proofErr w:type="spellStart"/>
      <w:r w:rsidR="00A874F6">
        <w:t>E</w:t>
      </w:r>
      <w:r w:rsidR="000D5C72">
        <w:t>coute</w:t>
      </w:r>
      <w:proofErr w:type="spellEnd"/>
      <w:r w:rsidRPr="00E44052">
        <w:t>. »</w:t>
      </w:r>
    </w:p>
    <w:p w:rsidR="00E44052" w:rsidRPr="00E44052" w:rsidRDefault="00E44052" w:rsidP="00E44052">
      <w:pPr>
        <w:pStyle w:val="NormalWeb"/>
        <w:numPr>
          <w:ilvl w:val="0"/>
          <w:numId w:val="7"/>
        </w:numPr>
      </w:pPr>
      <w:r w:rsidRPr="00E44052">
        <w:t xml:space="preserve">« Soutenir Re-brand </w:t>
      </w:r>
      <w:proofErr w:type="spellStart"/>
      <w:r w:rsidRPr="00E44052">
        <w:t>Your</w:t>
      </w:r>
      <w:proofErr w:type="spellEnd"/>
      <w:r w:rsidRPr="00E44052">
        <w:t xml:space="preserve"> Leadership, c’est soutenir la transformation des leaders africains. »</w:t>
      </w:r>
    </w:p>
    <w:p w:rsidR="00E44052" w:rsidRPr="00E44052" w:rsidRDefault="00E44052" w:rsidP="00E44052">
      <w:pPr>
        <w:pStyle w:val="Titre3"/>
      </w:pPr>
      <w:r w:rsidRPr="00E44052">
        <w:t>Innovation technologique</w:t>
      </w:r>
    </w:p>
    <w:p w:rsidR="00E44052" w:rsidRPr="00E44052" w:rsidRDefault="00E44052" w:rsidP="00E44052">
      <w:pPr>
        <w:pStyle w:val="NormalWeb"/>
        <w:numPr>
          <w:ilvl w:val="0"/>
          <w:numId w:val="8"/>
        </w:numPr>
      </w:pPr>
      <w:r w:rsidRPr="00E44052">
        <w:t xml:space="preserve">« En tant que </w:t>
      </w:r>
      <w:r w:rsidR="000D5C72" w:rsidRPr="003075AA">
        <w:t>partenaire</w:t>
      </w:r>
      <w:r w:rsidR="000D5C72" w:rsidRPr="003075AA">
        <w:rPr>
          <w:i/>
          <w:iCs/>
        </w:rPr>
        <w:t xml:space="preserve"> </w:t>
      </w:r>
      <w:r w:rsidRPr="00E44052">
        <w:t>technologique, nous plaçons l’innovation au cœur du développement humain. »</w:t>
      </w:r>
    </w:p>
    <w:p w:rsidR="003075AA" w:rsidRPr="000D5C72" w:rsidRDefault="00E44052" w:rsidP="003075AA">
      <w:pPr>
        <w:pStyle w:val="NormalWeb"/>
        <w:numPr>
          <w:ilvl w:val="0"/>
          <w:numId w:val="8"/>
        </w:numPr>
      </w:pPr>
      <w:r w:rsidRPr="00E44052">
        <w:t>« La technologie n’a de sens que lorsqu’elle contribue à l’évolution des leaders de demain. »</w:t>
      </w:r>
    </w:p>
    <w:p w:rsidR="00E44052" w:rsidRPr="00E44052" w:rsidRDefault="00E44052" w:rsidP="003075AA">
      <w:pPr>
        <w:rPr>
          <w:rFonts w:ascii="Times New Roman" w:hAnsi="Times New Roman" w:cs="Times New Roman"/>
        </w:rPr>
      </w:pPr>
    </w:p>
    <w:p w:rsidR="00E44052" w:rsidRPr="00E44052" w:rsidRDefault="00E44052" w:rsidP="003075AA">
      <w:pPr>
        <w:rPr>
          <w:rFonts w:ascii="Times New Roman" w:hAnsi="Times New Roman" w:cs="Times New Roman"/>
        </w:rPr>
      </w:pPr>
      <w:r w:rsidRPr="00E44052">
        <w:rPr>
          <w:rFonts w:ascii="Times New Roman" w:hAnsi="Times New Roman" w:cs="Times New Roman"/>
        </w:rPr>
        <w:t xml:space="preserve">Ce plan de communication est proposé </w:t>
      </w:r>
      <w:r w:rsidRPr="00E44052">
        <w:rPr>
          <w:rStyle w:val="Accentuation"/>
          <w:rFonts w:ascii="Times New Roman" w:hAnsi="Times New Roman" w:cs="Times New Roman"/>
        </w:rPr>
        <w:t>pour avis et harmonisation</w:t>
      </w:r>
      <w:r w:rsidRPr="00E44052">
        <w:rPr>
          <w:rFonts w:ascii="Times New Roman" w:hAnsi="Times New Roman" w:cs="Times New Roman"/>
        </w:rPr>
        <w:t xml:space="preserve">. Il concerne exclusivement les publications prévues sur les plateformes digitales de </w:t>
      </w:r>
      <w:proofErr w:type="spellStart"/>
      <w:r w:rsidRPr="00E44052">
        <w:rPr>
          <w:rFonts w:ascii="Times New Roman" w:hAnsi="Times New Roman" w:cs="Times New Roman"/>
        </w:rPr>
        <w:t>NetByUs</w:t>
      </w:r>
      <w:proofErr w:type="spellEnd"/>
      <w:r w:rsidRPr="00E44052">
        <w:rPr>
          <w:rFonts w:ascii="Times New Roman" w:hAnsi="Times New Roman" w:cs="Times New Roman"/>
        </w:rPr>
        <w:t xml:space="preserve"> et n’inclut pas la stratégie de communication propre à SENAKPON GROUP.</w:t>
      </w:r>
    </w:p>
    <w:sectPr w:rsidR="00E44052" w:rsidRPr="00E44052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4D1F"/>
    <w:multiLevelType w:val="hybridMultilevel"/>
    <w:tmpl w:val="AD9E3040"/>
    <w:lvl w:ilvl="0" w:tplc="FD02D3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8E00C9"/>
    <w:multiLevelType w:val="hybridMultilevel"/>
    <w:tmpl w:val="4AC28282"/>
    <w:lvl w:ilvl="0" w:tplc="6FB031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B3CD1"/>
    <w:multiLevelType w:val="multilevel"/>
    <w:tmpl w:val="9788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065DA"/>
    <w:multiLevelType w:val="multilevel"/>
    <w:tmpl w:val="6894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927FA"/>
    <w:multiLevelType w:val="multilevel"/>
    <w:tmpl w:val="BDC0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B3CF5"/>
    <w:multiLevelType w:val="multilevel"/>
    <w:tmpl w:val="723E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9C1B85"/>
    <w:multiLevelType w:val="multilevel"/>
    <w:tmpl w:val="ED3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F0420"/>
    <w:multiLevelType w:val="multilevel"/>
    <w:tmpl w:val="ED18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831B0"/>
    <w:multiLevelType w:val="multilevel"/>
    <w:tmpl w:val="F482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552253">
    <w:abstractNumId w:val="8"/>
  </w:num>
  <w:num w:numId="2" w16cid:durableId="910584720">
    <w:abstractNumId w:val="1"/>
  </w:num>
  <w:num w:numId="3" w16cid:durableId="1350107478">
    <w:abstractNumId w:val="7"/>
  </w:num>
  <w:num w:numId="4" w16cid:durableId="1083841922">
    <w:abstractNumId w:val="4"/>
  </w:num>
  <w:num w:numId="5" w16cid:durableId="1106925978">
    <w:abstractNumId w:val="5"/>
  </w:num>
  <w:num w:numId="6" w16cid:durableId="1580749301">
    <w:abstractNumId w:val="3"/>
  </w:num>
  <w:num w:numId="7" w16cid:durableId="877741487">
    <w:abstractNumId w:val="6"/>
  </w:num>
  <w:num w:numId="8" w16cid:durableId="1916162725">
    <w:abstractNumId w:val="2"/>
  </w:num>
  <w:num w:numId="9" w16cid:durableId="610743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AA"/>
    <w:rsid w:val="000D5C72"/>
    <w:rsid w:val="000F3525"/>
    <w:rsid w:val="002E784B"/>
    <w:rsid w:val="003075AA"/>
    <w:rsid w:val="008E05FC"/>
    <w:rsid w:val="00A874F6"/>
    <w:rsid w:val="00D76C84"/>
    <w:rsid w:val="00E4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F1BB"/>
  <w15:chartTrackingRefBased/>
  <w15:docId w15:val="{FFC7633B-152C-F640-95EF-2ECABEAA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075A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75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3075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75AA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3075AA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075AA"/>
    <w:rPr>
      <w:b/>
      <w:bCs/>
    </w:rPr>
  </w:style>
  <w:style w:type="character" w:styleId="Accentuation">
    <w:name w:val="Emphasis"/>
    <w:basedOn w:val="Policepardfaut"/>
    <w:uiPriority w:val="20"/>
    <w:qFormat/>
    <w:rsid w:val="003075AA"/>
    <w:rPr>
      <w:i/>
      <w:iCs/>
    </w:rPr>
  </w:style>
  <w:style w:type="paragraph" w:styleId="NormalWeb">
    <w:name w:val="Normal (Web)"/>
    <w:basedOn w:val="Normal"/>
    <w:uiPriority w:val="99"/>
    <w:unhideWhenUsed/>
    <w:rsid w:val="00307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3075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5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2025-11-24T11:27:00Z</dcterms:created>
  <dcterms:modified xsi:type="dcterms:W3CDTF">2025-11-24T14:44:00Z</dcterms:modified>
</cp:coreProperties>
</file>