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8A871" w14:textId="4DD648E8" w:rsidR="00330668" w:rsidRDefault="00330668" w:rsidP="00330668"/>
    <w:p w14:paraId="758F3881" w14:textId="134E617A" w:rsidR="00330668" w:rsidRDefault="00330668" w:rsidP="00330668">
      <w:pPr>
        <w:pStyle w:val="Titre1"/>
        <w:jc w:val="center"/>
        <w:rPr>
          <w:rFonts w:ascii="Times New Roman" w:hAnsi="Times New Roman" w:cs="Times New Roman"/>
          <w:b/>
          <w:bCs/>
          <w:color w:val="auto"/>
          <w:sz w:val="48"/>
          <w:szCs w:val="48"/>
          <w:u w:val="single"/>
        </w:rPr>
      </w:pPr>
      <w:r w:rsidRPr="00330668">
        <w:rPr>
          <w:rFonts w:ascii="Times New Roman" w:hAnsi="Times New Roman" w:cs="Times New Roman"/>
          <w:b/>
          <w:bCs/>
          <w:color w:val="auto"/>
          <w:sz w:val="48"/>
          <w:szCs w:val="48"/>
          <w:u w:val="single"/>
        </w:rPr>
        <w:t>COMPTE RENDU DE RÉUNION</w:t>
      </w:r>
    </w:p>
    <w:p w14:paraId="40FE3AD2" w14:textId="77777777" w:rsidR="00330668" w:rsidRPr="00330668" w:rsidRDefault="00330668" w:rsidP="00330668"/>
    <w:p w14:paraId="5E5C5476" w14:textId="77777777" w:rsidR="00330668" w:rsidRDefault="00330668" w:rsidP="00330668">
      <w:pPr>
        <w:pStyle w:val="NormalWeb"/>
      </w:pPr>
      <w:r>
        <w:rPr>
          <w:rStyle w:val="lev"/>
        </w:rPr>
        <w:t>Date et heure :</w:t>
      </w:r>
      <w:r>
        <w:t xml:space="preserve"> Vendredi 27 mars 2026, de 15h00 à 18h30</w:t>
      </w:r>
      <w:r>
        <w:br/>
      </w:r>
      <w:r>
        <w:rPr>
          <w:rStyle w:val="lev"/>
        </w:rPr>
        <w:t>Rédacteur :</w:t>
      </w:r>
      <w:r>
        <w:t xml:space="preserve"> Igor AKOUM</w:t>
      </w:r>
      <w:r>
        <w:br/>
      </w:r>
      <w:r>
        <w:rPr>
          <w:rStyle w:val="lev"/>
        </w:rPr>
        <w:t>Modératrice :</w:t>
      </w:r>
      <w:r>
        <w:t xml:space="preserve"> </w:t>
      </w:r>
      <w:proofErr w:type="spellStart"/>
      <w:r>
        <w:t>Nadiath</w:t>
      </w:r>
      <w:proofErr w:type="spellEnd"/>
      <w:r>
        <w:br/>
      </w:r>
      <w:r>
        <w:rPr>
          <w:rStyle w:val="lev"/>
        </w:rPr>
        <w:t>Type de réunion :</w:t>
      </w:r>
      <w:r>
        <w:t xml:space="preserve"> Suivi des activités de préparation des </w:t>
      </w:r>
      <w:proofErr w:type="spellStart"/>
      <w:r>
        <w:t>NetByUs</w:t>
      </w:r>
      <w:proofErr w:type="spellEnd"/>
      <w:r>
        <w:t xml:space="preserve"> Tech Days</w:t>
      </w:r>
      <w:r>
        <w:br/>
      </w:r>
      <w:r>
        <w:rPr>
          <w:rStyle w:val="lev"/>
        </w:rPr>
        <w:t>Participants :</w:t>
      </w:r>
      <w:r>
        <w:t xml:space="preserve"> Managers</w:t>
      </w:r>
    </w:p>
    <w:p w14:paraId="172113AD" w14:textId="17EBD851" w:rsidR="00330668" w:rsidRDefault="00330668" w:rsidP="00330668"/>
    <w:p w14:paraId="6AFCA165" w14:textId="77777777" w:rsidR="00330668" w:rsidRDefault="00330668" w:rsidP="00330668">
      <w:pPr>
        <w:pStyle w:val="Titre2"/>
      </w:pPr>
      <w:r>
        <w:t>Ordre du jour</w:t>
      </w:r>
    </w:p>
    <w:p w14:paraId="78C89FD1" w14:textId="77777777" w:rsidR="00330668" w:rsidRDefault="00330668" w:rsidP="00330668">
      <w:pPr>
        <w:pStyle w:val="NormalWeb"/>
        <w:numPr>
          <w:ilvl w:val="0"/>
          <w:numId w:val="29"/>
        </w:numPr>
      </w:pPr>
      <w:r>
        <w:t>Point sur l’évolution des activités</w:t>
      </w:r>
    </w:p>
    <w:p w14:paraId="43A80624" w14:textId="77777777" w:rsidR="00330668" w:rsidRDefault="00330668" w:rsidP="00330668">
      <w:pPr>
        <w:pStyle w:val="NormalWeb"/>
        <w:numPr>
          <w:ilvl w:val="0"/>
          <w:numId w:val="29"/>
        </w:numPr>
      </w:pPr>
      <w:r>
        <w:t>Revue du plan initial et du plan de communication</w:t>
      </w:r>
    </w:p>
    <w:p w14:paraId="20007E9A" w14:textId="77777777" w:rsidR="00330668" w:rsidRDefault="00330668" w:rsidP="00330668">
      <w:pPr>
        <w:pStyle w:val="NormalWeb"/>
        <w:numPr>
          <w:ilvl w:val="0"/>
          <w:numId w:val="29"/>
        </w:numPr>
      </w:pPr>
      <w:r>
        <w:t>Définition des prochaines activités</w:t>
      </w:r>
    </w:p>
    <w:p w14:paraId="4E05A686" w14:textId="5E204B0B" w:rsidR="00330668" w:rsidRDefault="00330668" w:rsidP="00330668"/>
    <w:p w14:paraId="49D22E95" w14:textId="77777777" w:rsidR="00330668" w:rsidRDefault="00330668" w:rsidP="00330668">
      <w:pPr>
        <w:pStyle w:val="Titre2"/>
      </w:pPr>
      <w:r>
        <w:t>1. Présentation des tâches accomplies</w:t>
      </w:r>
    </w:p>
    <w:p w14:paraId="1F51E40C" w14:textId="77777777" w:rsidR="00330668" w:rsidRDefault="00330668" w:rsidP="00330668">
      <w:pPr>
        <w:pStyle w:val="Titre3"/>
      </w:pPr>
      <w:r>
        <w:t>Objectif</w:t>
      </w:r>
    </w:p>
    <w:p w14:paraId="23A652A3" w14:textId="77777777" w:rsidR="00330668" w:rsidRDefault="00330668" w:rsidP="00330668">
      <w:pPr>
        <w:pStyle w:val="NormalWeb"/>
      </w:pPr>
      <w:r>
        <w:t>Évaluer le niveau de progression et définir les prochaines actions.</w:t>
      </w:r>
    </w:p>
    <w:p w14:paraId="3EBD0C7C" w14:textId="0198CDEA" w:rsidR="00330668" w:rsidRDefault="00330668" w:rsidP="00330668"/>
    <w:p w14:paraId="7594BFA5" w14:textId="77777777" w:rsidR="00330668" w:rsidRDefault="00330668" w:rsidP="00330668">
      <w:pPr>
        <w:pStyle w:val="Titre3"/>
      </w:pPr>
      <w:r>
        <w:t>Présentations</w:t>
      </w:r>
    </w:p>
    <w:p w14:paraId="66890B89" w14:textId="77777777" w:rsidR="00330668" w:rsidRDefault="00330668" w:rsidP="00330668">
      <w:pPr>
        <w:pStyle w:val="Titre4"/>
      </w:pPr>
      <w:r>
        <w:t>Études et recherches</w:t>
      </w:r>
    </w:p>
    <w:p w14:paraId="328C6482" w14:textId="77777777" w:rsidR="00330668" w:rsidRDefault="00330668" w:rsidP="00330668">
      <w:pPr>
        <w:pStyle w:val="NormalWeb"/>
        <w:numPr>
          <w:ilvl w:val="0"/>
          <w:numId w:val="30"/>
        </w:numPr>
      </w:pPr>
      <w:r>
        <w:t>Cartes, biscuits, portiques, vêtements brodés et porte de démonstration</w:t>
      </w:r>
    </w:p>
    <w:p w14:paraId="4EF88B9E" w14:textId="77777777" w:rsidR="00330668" w:rsidRDefault="00330668" w:rsidP="00330668">
      <w:pPr>
        <w:pStyle w:val="NormalWeb"/>
      </w:pPr>
      <w:r>
        <w:rPr>
          <w:rStyle w:val="lev"/>
        </w:rPr>
        <w:t>Coûts identifiés :</w:t>
      </w:r>
    </w:p>
    <w:p w14:paraId="301115AD" w14:textId="77777777" w:rsidR="00330668" w:rsidRDefault="00330668" w:rsidP="00330668">
      <w:pPr>
        <w:pStyle w:val="NormalWeb"/>
        <w:numPr>
          <w:ilvl w:val="0"/>
          <w:numId w:val="31"/>
        </w:numPr>
      </w:pPr>
      <w:r>
        <w:t>Biscuits : 2 110 F le lot de 10 unités</w:t>
      </w:r>
    </w:p>
    <w:p w14:paraId="1A794932" w14:textId="77777777" w:rsidR="00330668" w:rsidRDefault="00330668" w:rsidP="00330668">
      <w:pPr>
        <w:pStyle w:val="NormalWeb"/>
        <w:numPr>
          <w:ilvl w:val="0"/>
          <w:numId w:val="31"/>
        </w:numPr>
      </w:pPr>
      <w:r>
        <w:t>T-shirt : 3 600 F (non brodé) et 4 000 F (brodé)</w:t>
      </w:r>
    </w:p>
    <w:p w14:paraId="39F9B13F" w14:textId="77777777" w:rsidR="00330668" w:rsidRDefault="00330668" w:rsidP="00330668">
      <w:pPr>
        <w:pStyle w:val="NormalWeb"/>
        <w:numPr>
          <w:ilvl w:val="0"/>
          <w:numId w:val="31"/>
        </w:numPr>
      </w:pPr>
      <w:r>
        <w:t>HF-TR 01 : 240 000 F</w:t>
      </w:r>
    </w:p>
    <w:p w14:paraId="3B118C90" w14:textId="77777777" w:rsidR="00330668" w:rsidRDefault="00330668" w:rsidP="00330668">
      <w:pPr>
        <w:pStyle w:val="NormalWeb"/>
        <w:numPr>
          <w:ilvl w:val="0"/>
          <w:numId w:val="31"/>
        </w:numPr>
      </w:pPr>
      <w:r>
        <w:t>Carte recto-verso : 25 000 F</w:t>
      </w:r>
    </w:p>
    <w:p w14:paraId="2B4A3F83" w14:textId="0A0CA8BF" w:rsidR="00330668" w:rsidRDefault="00330668" w:rsidP="00330668"/>
    <w:p w14:paraId="5A735E34" w14:textId="77777777" w:rsidR="00330668" w:rsidRDefault="00330668" w:rsidP="00330668">
      <w:pPr>
        <w:pStyle w:val="Titre3"/>
      </w:pPr>
      <w:r>
        <w:lastRenderedPageBreak/>
        <w:t>Mascotte BAM</w:t>
      </w:r>
    </w:p>
    <w:p w14:paraId="16F1D406" w14:textId="77777777" w:rsidR="00330668" w:rsidRDefault="00330668" w:rsidP="00330668">
      <w:pPr>
        <w:pStyle w:val="Titre4"/>
      </w:pPr>
      <w:r>
        <w:t>Propositions d’amélioration</w:t>
      </w:r>
    </w:p>
    <w:p w14:paraId="565FA991" w14:textId="77777777" w:rsidR="00330668" w:rsidRDefault="00330668" w:rsidP="00330668">
      <w:pPr>
        <w:pStyle w:val="NormalWeb"/>
        <w:numPr>
          <w:ilvl w:val="0"/>
          <w:numId w:val="32"/>
        </w:numPr>
      </w:pPr>
      <w:r>
        <w:t>Revoir les couleurs</w:t>
      </w:r>
    </w:p>
    <w:p w14:paraId="2EF91324" w14:textId="77777777" w:rsidR="00330668" w:rsidRDefault="00330668" w:rsidP="00330668">
      <w:pPr>
        <w:pStyle w:val="NormalWeb"/>
        <w:numPr>
          <w:ilvl w:val="0"/>
          <w:numId w:val="32"/>
        </w:numPr>
      </w:pPr>
      <w:r>
        <w:t xml:space="preserve">Adopter un style plus </w:t>
      </w:r>
      <w:proofErr w:type="spellStart"/>
      <w:r>
        <w:t>corporate</w:t>
      </w:r>
      <w:proofErr w:type="spellEnd"/>
    </w:p>
    <w:p w14:paraId="24602266" w14:textId="77777777" w:rsidR="00330668" w:rsidRDefault="00330668" w:rsidP="00330668">
      <w:pPr>
        <w:pStyle w:val="NormalWeb"/>
        <w:numPr>
          <w:ilvl w:val="0"/>
          <w:numId w:val="32"/>
        </w:numPr>
      </w:pPr>
      <w:r>
        <w:t>Ajouter des expressions faciales</w:t>
      </w:r>
    </w:p>
    <w:p w14:paraId="17146020" w14:textId="77777777" w:rsidR="00330668" w:rsidRDefault="00330668" w:rsidP="00330668">
      <w:pPr>
        <w:pStyle w:val="NormalWeb"/>
        <w:numPr>
          <w:ilvl w:val="0"/>
          <w:numId w:val="32"/>
        </w:numPr>
      </w:pPr>
      <w:r>
        <w:t>Prévoir une animation de la mascotte</w:t>
      </w:r>
    </w:p>
    <w:p w14:paraId="03B86087" w14:textId="77777777" w:rsidR="00330668" w:rsidRDefault="00330668" w:rsidP="00330668">
      <w:pPr>
        <w:pStyle w:val="Titre4"/>
      </w:pPr>
      <w:r>
        <w:t>Action</w:t>
      </w:r>
    </w:p>
    <w:p w14:paraId="535BD7A9" w14:textId="77777777" w:rsidR="00330668" w:rsidRDefault="00330668" w:rsidP="00330668">
      <w:pPr>
        <w:pStyle w:val="NormalWeb"/>
        <w:numPr>
          <w:ilvl w:val="0"/>
          <w:numId w:val="33"/>
        </w:numPr>
      </w:pPr>
      <w:r>
        <w:t>Mettre à jour la mascotte</w:t>
      </w:r>
    </w:p>
    <w:p w14:paraId="056D4637" w14:textId="24F90DF2" w:rsidR="00330668" w:rsidRDefault="00330668" w:rsidP="00330668"/>
    <w:p w14:paraId="4C2B5AF6" w14:textId="77777777" w:rsidR="00330668" w:rsidRDefault="00330668" w:rsidP="00330668">
      <w:pPr>
        <w:pStyle w:val="Titre3"/>
      </w:pPr>
      <w:r>
        <w:t>Maquette des stands</w:t>
      </w:r>
    </w:p>
    <w:p w14:paraId="364D64F0" w14:textId="77777777" w:rsidR="00330668" w:rsidRDefault="00330668" w:rsidP="00330668">
      <w:pPr>
        <w:pStyle w:val="Titre4"/>
      </w:pPr>
      <w:r>
        <w:t>Propositions d’amélioration</w:t>
      </w:r>
    </w:p>
    <w:p w14:paraId="52260F4C" w14:textId="77777777" w:rsidR="00330668" w:rsidRDefault="00330668" w:rsidP="00330668">
      <w:pPr>
        <w:pStyle w:val="NormalWeb"/>
        <w:numPr>
          <w:ilvl w:val="0"/>
          <w:numId w:val="34"/>
        </w:numPr>
      </w:pPr>
      <w:r>
        <w:t>Optimisation du dispositif interne :</w:t>
      </w:r>
    </w:p>
    <w:p w14:paraId="1925B4B9" w14:textId="77777777" w:rsidR="00330668" w:rsidRDefault="00330668" w:rsidP="00330668">
      <w:pPr>
        <w:pStyle w:val="NormalWeb"/>
        <w:numPr>
          <w:ilvl w:val="1"/>
          <w:numId w:val="34"/>
        </w:numPr>
      </w:pPr>
      <w:r>
        <w:t>2 tables (1 grande pour les démonstrations, 1 petite pour usage interne)</w:t>
      </w:r>
    </w:p>
    <w:p w14:paraId="5692D614" w14:textId="77777777" w:rsidR="00330668" w:rsidRDefault="00330668" w:rsidP="00330668">
      <w:pPr>
        <w:pStyle w:val="NormalWeb"/>
        <w:numPr>
          <w:ilvl w:val="1"/>
          <w:numId w:val="34"/>
        </w:numPr>
      </w:pPr>
      <w:r>
        <w:t>2 écrans</w:t>
      </w:r>
    </w:p>
    <w:p w14:paraId="5A2B91EF" w14:textId="77777777" w:rsidR="00330668" w:rsidRDefault="00330668" w:rsidP="00330668">
      <w:pPr>
        <w:pStyle w:val="NormalWeb"/>
        <w:numPr>
          <w:ilvl w:val="1"/>
          <w:numId w:val="34"/>
        </w:numPr>
      </w:pPr>
      <w:r>
        <w:t>QR code</w:t>
      </w:r>
    </w:p>
    <w:p w14:paraId="548A6167" w14:textId="77777777" w:rsidR="00330668" w:rsidRDefault="00330668" w:rsidP="00330668">
      <w:pPr>
        <w:pStyle w:val="NormalWeb"/>
        <w:numPr>
          <w:ilvl w:val="1"/>
          <w:numId w:val="34"/>
        </w:numPr>
      </w:pPr>
      <w:r>
        <w:t>QR code NPS</w:t>
      </w:r>
    </w:p>
    <w:p w14:paraId="5BC7959E" w14:textId="77777777" w:rsidR="00330668" w:rsidRDefault="00330668" w:rsidP="00330668">
      <w:pPr>
        <w:pStyle w:val="NormalWeb"/>
        <w:numPr>
          <w:ilvl w:val="1"/>
          <w:numId w:val="34"/>
        </w:numPr>
      </w:pPr>
      <w:r>
        <w:t>Stands à 2 panneaux</w:t>
      </w:r>
    </w:p>
    <w:p w14:paraId="12C3A924" w14:textId="77777777" w:rsidR="00330668" w:rsidRDefault="00330668" w:rsidP="00330668">
      <w:pPr>
        <w:pStyle w:val="NormalWeb"/>
        <w:numPr>
          <w:ilvl w:val="1"/>
          <w:numId w:val="34"/>
        </w:numPr>
      </w:pPr>
      <w:r>
        <w:t>1 chaise minimaliste</w:t>
      </w:r>
    </w:p>
    <w:p w14:paraId="773C7C47" w14:textId="77777777" w:rsidR="00330668" w:rsidRDefault="00330668" w:rsidP="00330668">
      <w:pPr>
        <w:pStyle w:val="NormalWeb"/>
        <w:numPr>
          <w:ilvl w:val="1"/>
          <w:numId w:val="34"/>
        </w:numPr>
      </w:pPr>
      <w:r>
        <w:t>Kakémono</w:t>
      </w:r>
    </w:p>
    <w:p w14:paraId="6678A474" w14:textId="77777777" w:rsidR="00330668" w:rsidRDefault="00330668" w:rsidP="00330668">
      <w:pPr>
        <w:pStyle w:val="NormalWeb"/>
        <w:numPr>
          <w:ilvl w:val="1"/>
          <w:numId w:val="34"/>
        </w:numPr>
      </w:pPr>
      <w:r>
        <w:t>Flyers</w:t>
      </w:r>
    </w:p>
    <w:p w14:paraId="3D49EF4D" w14:textId="77777777" w:rsidR="00330668" w:rsidRDefault="00330668" w:rsidP="00330668">
      <w:pPr>
        <w:pStyle w:val="NormalWeb"/>
        <w:numPr>
          <w:ilvl w:val="1"/>
          <w:numId w:val="34"/>
        </w:numPr>
      </w:pPr>
      <w:r>
        <w:t>Cartes</w:t>
      </w:r>
    </w:p>
    <w:p w14:paraId="586E2BCC" w14:textId="77777777" w:rsidR="00330668" w:rsidRDefault="00330668" w:rsidP="00330668">
      <w:pPr>
        <w:pStyle w:val="Titre4"/>
      </w:pPr>
      <w:r>
        <w:t>Actions</w:t>
      </w:r>
    </w:p>
    <w:p w14:paraId="15930E40" w14:textId="77777777" w:rsidR="00330668" w:rsidRDefault="00330668" w:rsidP="00330668">
      <w:pPr>
        <w:pStyle w:val="NormalWeb"/>
        <w:numPr>
          <w:ilvl w:val="0"/>
          <w:numId w:val="35"/>
        </w:numPr>
      </w:pPr>
      <w:r>
        <w:t>Mettre à jour le document de disposition des stands</w:t>
      </w:r>
    </w:p>
    <w:p w14:paraId="45965842" w14:textId="77777777" w:rsidR="00330668" w:rsidRDefault="00330668" w:rsidP="00330668">
      <w:pPr>
        <w:pStyle w:val="NormalWeb"/>
        <w:numPr>
          <w:ilvl w:val="0"/>
          <w:numId w:val="35"/>
        </w:numPr>
      </w:pPr>
      <w:r>
        <w:t>Élaborer un document regroupant les logos existants</w:t>
      </w:r>
    </w:p>
    <w:p w14:paraId="33C4BFDB" w14:textId="384AB470" w:rsidR="00330668" w:rsidRDefault="00330668" w:rsidP="00330668"/>
    <w:p w14:paraId="1E011345" w14:textId="77777777" w:rsidR="00330668" w:rsidRDefault="00330668" w:rsidP="00330668">
      <w:pPr>
        <w:pStyle w:val="Titre3"/>
      </w:pPr>
      <w:r>
        <w:t>Plan de production vidéo</w:t>
      </w:r>
    </w:p>
    <w:p w14:paraId="2A4D0852" w14:textId="77777777" w:rsidR="00330668" w:rsidRDefault="00330668" w:rsidP="00330668">
      <w:pPr>
        <w:pStyle w:val="Titre4"/>
      </w:pPr>
      <w:r>
        <w:t>Propositions d’amélioration</w:t>
      </w:r>
    </w:p>
    <w:p w14:paraId="68450BDA" w14:textId="77777777" w:rsidR="00330668" w:rsidRDefault="00330668" w:rsidP="00330668">
      <w:pPr>
        <w:pStyle w:val="NormalWeb"/>
        <w:numPr>
          <w:ilvl w:val="0"/>
          <w:numId w:val="36"/>
        </w:numPr>
      </w:pPr>
      <w:r>
        <w:t>Revoir les spots pour mieux cibler les audiences</w:t>
      </w:r>
    </w:p>
    <w:p w14:paraId="3BE490C6" w14:textId="77777777" w:rsidR="00330668" w:rsidRDefault="00330668" w:rsidP="00330668">
      <w:pPr>
        <w:pStyle w:val="NormalWeb"/>
        <w:numPr>
          <w:ilvl w:val="0"/>
          <w:numId w:val="36"/>
        </w:numPr>
      </w:pPr>
      <w:r>
        <w:t>Prévoir une vidéo par problématique</w:t>
      </w:r>
    </w:p>
    <w:p w14:paraId="4A92C8F5" w14:textId="2F750B99" w:rsidR="00330668" w:rsidRDefault="00330668" w:rsidP="00330668"/>
    <w:p w14:paraId="7C342E5A" w14:textId="77777777" w:rsidR="00330668" w:rsidRDefault="00330668" w:rsidP="00330668">
      <w:pPr>
        <w:pStyle w:val="Titre3"/>
      </w:pPr>
      <w:r>
        <w:lastRenderedPageBreak/>
        <w:t>Gestion hôtelière et commerciale</w:t>
      </w:r>
    </w:p>
    <w:p w14:paraId="78E31A3E" w14:textId="77777777" w:rsidR="00330668" w:rsidRDefault="00330668" w:rsidP="00330668">
      <w:pPr>
        <w:pStyle w:val="Titre4"/>
      </w:pPr>
      <w:r>
        <w:t>Organisation</w:t>
      </w:r>
    </w:p>
    <w:p w14:paraId="3B72BDED" w14:textId="77777777" w:rsidR="00330668" w:rsidRDefault="00330668" w:rsidP="00330668">
      <w:pPr>
        <w:pStyle w:val="NormalWeb"/>
        <w:numPr>
          <w:ilvl w:val="0"/>
          <w:numId w:val="37"/>
        </w:numPr>
      </w:pPr>
      <w:r>
        <w:t>10 hôtesses</w:t>
      </w:r>
    </w:p>
    <w:p w14:paraId="3BECFB40" w14:textId="77777777" w:rsidR="00330668" w:rsidRDefault="00330668" w:rsidP="00330668">
      <w:pPr>
        <w:pStyle w:val="NormalWeb"/>
        <w:numPr>
          <w:ilvl w:val="0"/>
          <w:numId w:val="37"/>
        </w:numPr>
      </w:pPr>
      <w:r>
        <w:t>7 commerciaux</w:t>
      </w:r>
    </w:p>
    <w:p w14:paraId="0D6F8B0A" w14:textId="77777777" w:rsidR="00330668" w:rsidRDefault="00330668" w:rsidP="00330668">
      <w:pPr>
        <w:pStyle w:val="Titre4"/>
      </w:pPr>
      <w:r>
        <w:t>Proposition</w:t>
      </w:r>
    </w:p>
    <w:p w14:paraId="2488FEA8" w14:textId="1FFE5815" w:rsidR="00330668" w:rsidRDefault="00330668" w:rsidP="00330668">
      <w:pPr>
        <w:pStyle w:val="NormalWeb"/>
        <w:numPr>
          <w:ilvl w:val="0"/>
          <w:numId w:val="38"/>
        </w:numPr>
      </w:pPr>
      <w:r>
        <w:t>Possibilité de rémunération partiellement à la commission après l’événement</w:t>
      </w:r>
    </w:p>
    <w:p w14:paraId="369E4B13" w14:textId="77777777" w:rsidR="00330668" w:rsidRDefault="00330668" w:rsidP="00330668">
      <w:pPr>
        <w:pStyle w:val="Titre3"/>
      </w:pPr>
      <w:r>
        <w:t>Dimensions et coûts des stands</w:t>
      </w:r>
    </w:p>
    <w:p w14:paraId="71B2DBC9" w14:textId="77777777" w:rsidR="00330668" w:rsidRDefault="00330668" w:rsidP="00330668">
      <w:pPr>
        <w:pStyle w:val="NormalWeb"/>
        <w:numPr>
          <w:ilvl w:val="0"/>
          <w:numId w:val="39"/>
        </w:numPr>
      </w:pPr>
      <w:r>
        <w:t>6 m² : 16 000 F</w:t>
      </w:r>
    </w:p>
    <w:p w14:paraId="13F86F2B" w14:textId="3D1658D7" w:rsidR="00330668" w:rsidRDefault="00330668" w:rsidP="00330668">
      <w:pPr>
        <w:pStyle w:val="NormalWeb"/>
        <w:numPr>
          <w:ilvl w:val="0"/>
          <w:numId w:val="39"/>
        </w:numPr>
      </w:pPr>
      <w:r>
        <w:t>9 m² : 22 000 F</w:t>
      </w:r>
    </w:p>
    <w:p w14:paraId="3CCD78D9" w14:textId="77777777" w:rsidR="00330668" w:rsidRDefault="00330668" w:rsidP="00330668">
      <w:pPr>
        <w:pStyle w:val="Titre2"/>
      </w:pPr>
      <w:r>
        <w:t>2. Revue du plan de communication (Etienne)</w:t>
      </w:r>
    </w:p>
    <w:p w14:paraId="31A1E776" w14:textId="77777777" w:rsidR="00330668" w:rsidRDefault="00330668" w:rsidP="00330668">
      <w:pPr>
        <w:pStyle w:val="Titre3"/>
      </w:pPr>
      <w:r>
        <w:t>Objectif</w:t>
      </w:r>
    </w:p>
    <w:p w14:paraId="2B397069" w14:textId="77777777" w:rsidR="00330668" w:rsidRDefault="00330668" w:rsidP="00330668">
      <w:pPr>
        <w:pStyle w:val="NormalWeb"/>
      </w:pPr>
      <w:r>
        <w:t>Réajuster le plan de communication.</w:t>
      </w:r>
    </w:p>
    <w:p w14:paraId="559A3E1D" w14:textId="77777777" w:rsidR="00330668" w:rsidRDefault="00330668" w:rsidP="00330668">
      <w:pPr>
        <w:pStyle w:val="Titre3"/>
      </w:pPr>
      <w:r>
        <w:t>Action</w:t>
      </w:r>
    </w:p>
    <w:p w14:paraId="59C31D36" w14:textId="442DF1D9" w:rsidR="00330668" w:rsidRDefault="00330668" w:rsidP="00330668">
      <w:pPr>
        <w:pStyle w:val="NormalWeb"/>
        <w:numPr>
          <w:ilvl w:val="0"/>
          <w:numId w:val="40"/>
        </w:numPr>
      </w:pPr>
      <w:r>
        <w:t>Report de la présentation du plan au lundi à 15h30 (raison personnelle)</w:t>
      </w:r>
    </w:p>
    <w:p w14:paraId="2D44943C" w14:textId="77777777" w:rsidR="00330668" w:rsidRDefault="00330668" w:rsidP="00330668">
      <w:pPr>
        <w:pStyle w:val="Titre2"/>
      </w:pPr>
      <w:r>
        <w:t>Synthèse de la séance</w:t>
      </w:r>
    </w:p>
    <w:p w14:paraId="3AF77FB0" w14:textId="77777777" w:rsidR="00330668" w:rsidRDefault="00330668" w:rsidP="00330668">
      <w:pPr>
        <w:pStyle w:val="NormalWeb"/>
      </w:pPr>
      <w:r>
        <w:t>Les travaux avancent globalement bien, avec une bonne progression sur les aspects opérationnels. Toutefois, certains ajustements restent nécessaires, notamment au niveau de la mascotte, de la communication et de la production des contenus.</w:t>
      </w:r>
    </w:p>
    <w:p w14:paraId="43EA5E20" w14:textId="0E1F12CE" w:rsidR="00330668" w:rsidRDefault="00330668" w:rsidP="00330668"/>
    <w:p w14:paraId="1129CDA4" w14:textId="77777777" w:rsidR="00330668" w:rsidRDefault="00330668" w:rsidP="00330668">
      <w:pPr>
        <w:pStyle w:val="Titre2"/>
      </w:pPr>
      <w:r>
        <w:t>Actions à mener</w:t>
      </w:r>
    </w:p>
    <w:p w14:paraId="0BC2C228" w14:textId="77777777" w:rsidR="00330668" w:rsidRDefault="00330668" w:rsidP="00330668">
      <w:pPr>
        <w:pStyle w:val="NormalWeb"/>
        <w:numPr>
          <w:ilvl w:val="0"/>
          <w:numId w:val="41"/>
        </w:numPr>
      </w:pPr>
      <w:r>
        <w:t>Mettre à jour la mascotte</w:t>
      </w:r>
    </w:p>
    <w:p w14:paraId="499F2723" w14:textId="77777777" w:rsidR="00330668" w:rsidRDefault="00330668" w:rsidP="00330668">
      <w:pPr>
        <w:pStyle w:val="NormalWeb"/>
        <w:numPr>
          <w:ilvl w:val="0"/>
          <w:numId w:val="41"/>
        </w:numPr>
      </w:pPr>
      <w:r>
        <w:t>Mettre à jour la disposition des stands</w:t>
      </w:r>
    </w:p>
    <w:p w14:paraId="79AD42CD" w14:textId="77777777" w:rsidR="00330668" w:rsidRDefault="00330668" w:rsidP="00330668">
      <w:pPr>
        <w:pStyle w:val="NormalWeb"/>
        <w:numPr>
          <w:ilvl w:val="0"/>
          <w:numId w:val="41"/>
        </w:numPr>
      </w:pPr>
      <w:r>
        <w:t>Formaliser le document des logos</w:t>
      </w:r>
    </w:p>
    <w:p w14:paraId="06E8B18E" w14:textId="77777777" w:rsidR="00330668" w:rsidRDefault="00330668" w:rsidP="00330668">
      <w:pPr>
        <w:pStyle w:val="NormalWeb"/>
        <w:numPr>
          <w:ilvl w:val="0"/>
          <w:numId w:val="41"/>
        </w:numPr>
      </w:pPr>
      <w:r>
        <w:t>Revoir la stratégie de production vidéo</w:t>
      </w:r>
    </w:p>
    <w:p w14:paraId="27F04A76" w14:textId="77777777" w:rsidR="00330668" w:rsidRDefault="00330668" w:rsidP="00330668">
      <w:pPr>
        <w:pStyle w:val="NormalWeb"/>
        <w:numPr>
          <w:ilvl w:val="0"/>
          <w:numId w:val="41"/>
        </w:numPr>
      </w:pPr>
      <w:r>
        <w:t>Finaliser et présenter le plan de communication</w:t>
      </w:r>
    </w:p>
    <w:p w14:paraId="47B80204" w14:textId="77777777" w:rsidR="00330668" w:rsidRPr="00164810" w:rsidRDefault="00330668" w:rsidP="00330668">
      <w:pPr>
        <w:rPr>
          <w:rFonts w:ascii="Times New Roman" w:hAnsi="Times New Roman" w:cs="Times New Roman"/>
        </w:rPr>
      </w:pPr>
    </w:p>
    <w:sectPr w:rsidR="00330668" w:rsidRPr="00164810" w:rsidSect="00FD08C0">
      <w:headerReference w:type="default" r:id="rId8"/>
      <w:footerReference w:type="default" r:id="rId9"/>
      <w:pgSz w:w="11906" w:h="16838"/>
      <w:pgMar w:top="1417" w:right="566"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EB110" w14:textId="77777777" w:rsidR="00160513" w:rsidRDefault="00160513" w:rsidP="00BA6524">
      <w:pPr>
        <w:spacing w:after="0" w:line="240" w:lineRule="auto"/>
      </w:pPr>
      <w:r>
        <w:separator/>
      </w:r>
    </w:p>
  </w:endnote>
  <w:endnote w:type="continuationSeparator" w:id="0">
    <w:p w14:paraId="0487A7D1" w14:textId="77777777" w:rsidR="00160513" w:rsidRDefault="00160513" w:rsidP="00BA6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52DC" w14:textId="72424B72" w:rsidR="00FD08C0" w:rsidRDefault="00FD08C0" w:rsidP="00FD08C0">
    <w:pPr>
      <w:pStyle w:val="Pieddepage"/>
      <w:rPr>
        <w:rFonts w:ascii="Poppins" w:hAnsi="Poppins" w:cs="Poppins"/>
        <w:sz w:val="20"/>
        <w:szCs w:val="20"/>
      </w:rPr>
    </w:pPr>
    <w:r w:rsidRPr="00203075">
      <w:rPr>
        <w:rFonts w:ascii="Poppins" w:hAnsi="Poppins" w:cs="Poppins"/>
        <w:noProof/>
        <w:sz w:val="20"/>
        <w:szCs w:val="20"/>
      </w:rPr>
      <w:drawing>
        <wp:anchor distT="0" distB="0" distL="114300" distR="114300" simplePos="0" relativeHeight="251660288" behindDoc="1" locked="0" layoutInCell="1" allowOverlap="1" wp14:anchorId="3C66C3E0" wp14:editId="109032C2">
          <wp:simplePos x="0" y="0"/>
          <wp:positionH relativeFrom="page">
            <wp:align>center</wp:align>
          </wp:positionH>
          <wp:positionV relativeFrom="page">
            <wp:posOffset>9353550</wp:posOffset>
          </wp:positionV>
          <wp:extent cx="7163701" cy="502285"/>
          <wp:effectExtent l="0" t="0" r="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3701" cy="502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AB10DD" w14:textId="590D6757" w:rsidR="00FD08C0" w:rsidRDefault="00FD08C0" w:rsidP="00FD08C0">
    <w:pPr>
      <w:pStyle w:val="Pieddepage"/>
      <w:rPr>
        <w:rFonts w:ascii="Poppins" w:hAnsi="Poppins" w:cs="Poppins"/>
        <w:sz w:val="20"/>
        <w:szCs w:val="20"/>
      </w:rPr>
    </w:pPr>
  </w:p>
  <w:p w14:paraId="09E86D87" w14:textId="67CC5F72" w:rsidR="00FD08C0" w:rsidRPr="00220C68" w:rsidRDefault="00FD08C0" w:rsidP="00220C68">
    <w:pPr>
      <w:pStyle w:val="Pieddepage"/>
      <w:tabs>
        <w:tab w:val="clear" w:pos="4536"/>
        <w:tab w:val="left" w:pos="3000"/>
        <w:tab w:val="center" w:pos="7938"/>
      </w:tabs>
      <w:ind w:right="-284"/>
      <w:rPr>
        <w:rFonts w:ascii="Poppins" w:hAnsi="Poppins" w:cs="Poppins"/>
        <w:b/>
        <w:bCs/>
        <w:color w:val="0072CE"/>
        <w:sz w:val="16"/>
        <w:szCs w:val="16"/>
      </w:rPr>
    </w:pPr>
    <w:r>
      <w:rPr>
        <w:rFonts w:ascii="Poppins" w:hAnsi="Poppins" w:cs="Poppins"/>
        <w:sz w:val="20"/>
        <w:szCs w:val="20"/>
      </w:rPr>
      <w:t xml:space="preserve">   </w:t>
    </w:r>
    <w:r w:rsidRPr="00220C68">
      <w:rPr>
        <w:rFonts w:ascii="Poppins" w:hAnsi="Poppins" w:cs="Poppins"/>
        <w:sz w:val="20"/>
        <w:szCs w:val="20"/>
      </w:rPr>
      <w:t xml:space="preserve">  </w:t>
    </w:r>
    <w:proofErr w:type="spellStart"/>
    <w:r w:rsidR="00203075" w:rsidRPr="00220C68">
      <w:rPr>
        <w:rFonts w:ascii="Poppins" w:hAnsi="Poppins" w:cs="Poppins"/>
        <w:b/>
        <w:bCs/>
        <w:color w:val="0072CE"/>
        <w:sz w:val="20"/>
        <w:szCs w:val="20"/>
      </w:rPr>
      <w:t>Let’s</w:t>
    </w:r>
    <w:proofErr w:type="spellEnd"/>
    <w:r w:rsidR="00203075" w:rsidRPr="00220C68">
      <w:rPr>
        <w:rFonts w:ascii="Poppins" w:hAnsi="Poppins" w:cs="Poppins"/>
        <w:b/>
        <w:bCs/>
        <w:color w:val="0072CE"/>
        <w:sz w:val="20"/>
        <w:szCs w:val="20"/>
      </w:rPr>
      <w:t xml:space="preserve"> </w:t>
    </w:r>
    <w:proofErr w:type="spellStart"/>
    <w:r w:rsidR="00203075" w:rsidRPr="00220C68">
      <w:rPr>
        <w:rFonts w:ascii="Poppins" w:hAnsi="Poppins" w:cs="Poppins"/>
        <w:b/>
        <w:bCs/>
        <w:color w:val="F07817"/>
        <w:sz w:val="20"/>
        <w:szCs w:val="20"/>
      </w:rPr>
      <w:t>grow</w:t>
    </w:r>
    <w:proofErr w:type="spellEnd"/>
    <w:r w:rsidR="00203075" w:rsidRPr="00220C68">
      <w:rPr>
        <w:rFonts w:ascii="Poppins" w:hAnsi="Poppins" w:cs="Poppins"/>
        <w:b/>
        <w:bCs/>
        <w:color w:val="0072CE"/>
        <w:sz w:val="20"/>
        <w:szCs w:val="20"/>
      </w:rPr>
      <w:t xml:space="preserve"> </w:t>
    </w:r>
    <w:proofErr w:type="spellStart"/>
    <w:r w:rsidR="00203075" w:rsidRPr="00220C68">
      <w:rPr>
        <w:rFonts w:ascii="Poppins" w:hAnsi="Poppins" w:cs="Poppins"/>
        <w:b/>
        <w:bCs/>
        <w:color w:val="0072CE"/>
        <w:sz w:val="20"/>
        <w:szCs w:val="20"/>
      </w:rPr>
      <w:t>together</w:t>
    </w:r>
    <w:proofErr w:type="spellEnd"/>
    <w:r w:rsidR="00203075" w:rsidRPr="00220C68">
      <w:rPr>
        <w:rFonts w:ascii="Poppins" w:hAnsi="Poppins" w:cs="Poppins"/>
        <w:sz w:val="20"/>
        <w:szCs w:val="20"/>
      </w:rPr>
      <w:t xml:space="preserve"> </w:t>
    </w:r>
    <w:r w:rsidRPr="00220C68">
      <w:rPr>
        <w:rFonts w:ascii="Poppins" w:hAnsi="Poppins" w:cs="Poppins"/>
        <w:sz w:val="20"/>
        <w:szCs w:val="20"/>
      </w:rPr>
      <w:t xml:space="preserve">   </w:t>
    </w:r>
    <w:r w:rsidRPr="00220C68">
      <w:rPr>
        <w:rFonts w:ascii="Poppins" w:hAnsi="Poppins" w:cs="Poppins"/>
        <w:sz w:val="20"/>
        <w:szCs w:val="20"/>
      </w:rPr>
      <w:tab/>
      <w:t xml:space="preserve">   </w:t>
    </w:r>
    <w:r w:rsidRPr="00220C68">
      <w:rPr>
        <w:rFonts w:ascii="Poppins" w:hAnsi="Poppins" w:cs="Poppins"/>
        <w:sz w:val="20"/>
        <w:szCs w:val="20"/>
      </w:rPr>
      <w:tab/>
    </w:r>
    <w:r w:rsidRPr="00220C68">
      <w:rPr>
        <w:rFonts w:ascii="Poppins" w:hAnsi="Poppins" w:cs="Poppins"/>
        <w:b/>
        <w:bCs/>
        <w:color w:val="0072CE"/>
        <w:sz w:val="16"/>
        <w:szCs w:val="16"/>
      </w:rPr>
      <w:t xml:space="preserve">“NET BY US” Sarl au capital de 1.000.000 | Siège Social : Cotonou Bénin | IFU : 3201702215012 </w:t>
    </w:r>
  </w:p>
  <w:p w14:paraId="51989A7C" w14:textId="1538461F" w:rsidR="00FD08C0" w:rsidRPr="00220C68" w:rsidRDefault="00FD08C0" w:rsidP="00220C68">
    <w:pPr>
      <w:pStyle w:val="Pieddepage"/>
      <w:tabs>
        <w:tab w:val="clear" w:pos="4536"/>
        <w:tab w:val="center" w:pos="7938"/>
      </w:tabs>
      <w:ind w:right="-284"/>
      <w:rPr>
        <w:rFonts w:ascii="Poppins" w:hAnsi="Poppins" w:cs="Poppins"/>
        <w:b/>
        <w:bCs/>
        <w:color w:val="0072CE"/>
        <w:sz w:val="16"/>
        <w:szCs w:val="16"/>
      </w:rPr>
    </w:pPr>
    <w:r w:rsidRPr="00220C68">
      <w:rPr>
        <w:rFonts w:ascii="Poppins" w:hAnsi="Poppins" w:cs="Poppins"/>
        <w:b/>
        <w:bCs/>
        <w:color w:val="0072CE"/>
        <w:sz w:val="16"/>
        <w:szCs w:val="16"/>
      </w:rPr>
      <w:tab/>
    </w:r>
    <w:r w:rsidR="00220C68">
      <w:rPr>
        <w:rFonts w:ascii="Poppins" w:hAnsi="Poppins" w:cs="Poppins"/>
        <w:b/>
        <w:bCs/>
        <w:color w:val="0072CE"/>
        <w:sz w:val="16"/>
        <w:szCs w:val="16"/>
      </w:rPr>
      <w:t xml:space="preserve">  </w:t>
    </w:r>
    <w:r w:rsidRPr="00220C68">
      <w:rPr>
        <w:rFonts w:ascii="Poppins" w:hAnsi="Poppins" w:cs="Poppins"/>
        <w:b/>
        <w:bCs/>
        <w:color w:val="0072CE"/>
        <w:sz w:val="16"/>
        <w:szCs w:val="16"/>
      </w:rPr>
      <w:t xml:space="preserve">COTONOU N° RCCM RB/COT/17 B </w:t>
    </w:r>
    <w:r w:rsidR="00220C68" w:rsidRPr="00220C68">
      <w:rPr>
        <w:rFonts w:ascii="Poppins" w:hAnsi="Poppins" w:cs="Poppins"/>
        <w:b/>
        <w:bCs/>
        <w:color w:val="0072CE"/>
        <w:sz w:val="16"/>
        <w:szCs w:val="16"/>
      </w:rPr>
      <w:t>18609</w:t>
    </w:r>
    <w:r w:rsidR="00220C68">
      <w:rPr>
        <w:rFonts w:ascii="Poppins" w:hAnsi="Poppins" w:cs="Poppins"/>
        <w:b/>
        <w:bCs/>
        <w:color w:val="0072CE"/>
        <w:sz w:val="16"/>
        <w:szCs w:val="16"/>
      </w:rPr>
      <w:t xml:space="preserve"> </w:t>
    </w:r>
    <w:r w:rsidR="00220C68" w:rsidRPr="00220C68">
      <w:rPr>
        <w:rFonts w:ascii="Poppins" w:hAnsi="Poppins" w:cs="Poppins"/>
        <w:b/>
        <w:bCs/>
        <w:color w:val="0072CE"/>
        <w:sz w:val="16"/>
        <w:szCs w:val="16"/>
      </w:rPr>
      <w:t xml:space="preserve">| </w:t>
    </w:r>
    <w:r w:rsidR="00220C68">
      <w:rPr>
        <w:rFonts w:ascii="Poppins" w:hAnsi="Poppins" w:cs="Poppins"/>
        <w:b/>
        <w:bCs/>
        <w:color w:val="0072CE"/>
        <w:sz w:val="16"/>
        <w:szCs w:val="16"/>
      </w:rPr>
      <w:t>contact@netbyus.com</w:t>
    </w:r>
    <w:r w:rsidR="00220C68" w:rsidRPr="00220C68">
      <w:rPr>
        <w:rFonts w:ascii="Poppins" w:hAnsi="Poppins" w:cs="Poppins"/>
        <w:b/>
        <w:bCs/>
        <w:color w:val="0072CE"/>
        <w:sz w:val="16"/>
        <w:szCs w:val="16"/>
      </w:rPr>
      <w:t xml:space="preserve"> </w:t>
    </w:r>
    <w:r w:rsidR="00220C68">
      <w:rPr>
        <w:rFonts w:ascii="Poppins" w:hAnsi="Poppins" w:cs="Poppins"/>
        <w:b/>
        <w:bCs/>
        <w:color w:val="0072CE"/>
        <w:sz w:val="16"/>
        <w:szCs w:val="16"/>
      </w:rPr>
      <w:t xml:space="preserve">| </w:t>
    </w:r>
    <w:r w:rsidR="00220C68" w:rsidRPr="00220C68">
      <w:rPr>
        <w:rFonts w:ascii="Poppins" w:hAnsi="Poppins" w:cs="Poppins"/>
        <w:b/>
        <w:bCs/>
        <w:color w:val="0072CE"/>
        <w:sz w:val="16"/>
        <w:szCs w:val="16"/>
      </w:rPr>
      <w:t>[</w:t>
    </w:r>
    <w:r w:rsidRPr="00220C68">
      <w:rPr>
        <w:rFonts w:ascii="Poppins" w:hAnsi="Poppins" w:cs="Poppins"/>
        <w:b/>
        <w:bCs/>
        <w:color w:val="0072CE"/>
        <w:sz w:val="16"/>
        <w:szCs w:val="16"/>
      </w:rPr>
      <w:t>www.netbyus.com]</w:t>
    </w:r>
  </w:p>
  <w:p w14:paraId="0C58EEB7" w14:textId="666B75A4" w:rsidR="00FD08C0" w:rsidRDefault="00FD08C0" w:rsidP="00FD08C0">
    <w:pPr>
      <w:pStyle w:val="Pieddepage"/>
      <w:rPr>
        <w:rFonts w:ascii="Poppins" w:hAnsi="Poppins" w:cs="Poppins"/>
        <w:sz w:val="20"/>
        <w:szCs w:val="20"/>
      </w:rPr>
    </w:pPr>
  </w:p>
  <w:p w14:paraId="7C6F3422" w14:textId="416A3CE8" w:rsidR="00BA6524" w:rsidRPr="00203075" w:rsidRDefault="00203075" w:rsidP="00FD08C0">
    <w:pPr>
      <w:pStyle w:val="Pieddepage"/>
      <w:rPr>
        <w:rFonts w:ascii="Poppins" w:hAnsi="Poppins" w:cs="Poppins"/>
        <w:sz w:val="20"/>
        <w:szCs w:val="20"/>
      </w:rPr>
    </w:pPr>
    <w:r w:rsidRPr="00203075">
      <w:rPr>
        <w:rFonts w:ascii="Poppins" w:hAnsi="Poppins" w:cs="Poppin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75F86" w14:textId="77777777" w:rsidR="00160513" w:rsidRDefault="00160513" w:rsidP="00BA6524">
      <w:pPr>
        <w:spacing w:after="0" w:line="240" w:lineRule="auto"/>
      </w:pPr>
      <w:r>
        <w:separator/>
      </w:r>
    </w:p>
  </w:footnote>
  <w:footnote w:type="continuationSeparator" w:id="0">
    <w:p w14:paraId="0BF81375" w14:textId="77777777" w:rsidR="00160513" w:rsidRDefault="00160513" w:rsidP="00BA6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4134" w14:textId="01CC650D" w:rsidR="00BA6524" w:rsidRDefault="00BA6524">
    <w:pPr>
      <w:pStyle w:val="En-tte"/>
    </w:pPr>
    <w:r>
      <w:rPr>
        <w:noProof/>
      </w:rPr>
      <w:drawing>
        <wp:anchor distT="0" distB="0" distL="114300" distR="114300" simplePos="0" relativeHeight="251659264" behindDoc="0" locked="0" layoutInCell="1" allowOverlap="1" wp14:anchorId="194D437F" wp14:editId="44231337">
          <wp:simplePos x="0" y="0"/>
          <wp:positionH relativeFrom="page">
            <wp:posOffset>218364</wp:posOffset>
          </wp:positionH>
          <wp:positionV relativeFrom="paragraph">
            <wp:posOffset>-217568</wp:posOffset>
          </wp:positionV>
          <wp:extent cx="7081120" cy="450376"/>
          <wp:effectExtent l="0" t="0" r="5715" b="6985"/>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4E57"/>
    <w:multiLevelType w:val="multilevel"/>
    <w:tmpl w:val="54B4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177A3"/>
    <w:multiLevelType w:val="multilevel"/>
    <w:tmpl w:val="075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D5FE2"/>
    <w:multiLevelType w:val="multilevel"/>
    <w:tmpl w:val="392A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03B9E"/>
    <w:multiLevelType w:val="multilevel"/>
    <w:tmpl w:val="C5C2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702BE"/>
    <w:multiLevelType w:val="hybridMultilevel"/>
    <w:tmpl w:val="B02AC14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2CA108C"/>
    <w:multiLevelType w:val="multilevel"/>
    <w:tmpl w:val="1164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A23CD"/>
    <w:multiLevelType w:val="multilevel"/>
    <w:tmpl w:val="42E01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80EB7"/>
    <w:multiLevelType w:val="multilevel"/>
    <w:tmpl w:val="634A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E1997"/>
    <w:multiLevelType w:val="multilevel"/>
    <w:tmpl w:val="E990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F2088"/>
    <w:multiLevelType w:val="multilevel"/>
    <w:tmpl w:val="55F27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0F2CCD"/>
    <w:multiLevelType w:val="multilevel"/>
    <w:tmpl w:val="D7E8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1140E"/>
    <w:multiLevelType w:val="multilevel"/>
    <w:tmpl w:val="05806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9F4593"/>
    <w:multiLevelType w:val="multilevel"/>
    <w:tmpl w:val="BF9C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41BE8"/>
    <w:multiLevelType w:val="hybridMultilevel"/>
    <w:tmpl w:val="2BAE3E2C"/>
    <w:lvl w:ilvl="0" w:tplc="6C823A0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69F48C2"/>
    <w:multiLevelType w:val="multilevel"/>
    <w:tmpl w:val="0CE4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F0359"/>
    <w:multiLevelType w:val="multilevel"/>
    <w:tmpl w:val="2670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B5970"/>
    <w:multiLevelType w:val="multilevel"/>
    <w:tmpl w:val="B93A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E027A2"/>
    <w:multiLevelType w:val="multilevel"/>
    <w:tmpl w:val="31A4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7C313E"/>
    <w:multiLevelType w:val="hybridMultilevel"/>
    <w:tmpl w:val="CA4C70C6"/>
    <w:lvl w:ilvl="0" w:tplc="040C0003">
      <w:start w:val="1"/>
      <w:numFmt w:val="bullet"/>
      <w:lvlText w:val="o"/>
      <w:lvlJc w:val="left"/>
      <w:pPr>
        <w:ind w:left="1440" w:hanging="360"/>
      </w:pPr>
      <w:rPr>
        <w:rFonts w:ascii="Courier New" w:hAnsi="Courier New" w:cs="Courier New"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3A5743D"/>
    <w:multiLevelType w:val="multilevel"/>
    <w:tmpl w:val="35C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27D9A"/>
    <w:multiLevelType w:val="multilevel"/>
    <w:tmpl w:val="8FF8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88280C"/>
    <w:multiLevelType w:val="multilevel"/>
    <w:tmpl w:val="1ABA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194226"/>
    <w:multiLevelType w:val="hybridMultilevel"/>
    <w:tmpl w:val="EEC22F1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3F62529B"/>
    <w:multiLevelType w:val="multilevel"/>
    <w:tmpl w:val="B706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4ECE"/>
    <w:multiLevelType w:val="multilevel"/>
    <w:tmpl w:val="E8FC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221DD4"/>
    <w:multiLevelType w:val="multilevel"/>
    <w:tmpl w:val="EF02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EF5788"/>
    <w:multiLevelType w:val="multilevel"/>
    <w:tmpl w:val="6F24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037C02"/>
    <w:multiLevelType w:val="multilevel"/>
    <w:tmpl w:val="3D3A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4268D3"/>
    <w:multiLevelType w:val="hybridMultilevel"/>
    <w:tmpl w:val="BA06F7EA"/>
    <w:lvl w:ilvl="0" w:tplc="8B363BD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BD44803"/>
    <w:multiLevelType w:val="multilevel"/>
    <w:tmpl w:val="BB1E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E06305"/>
    <w:multiLevelType w:val="multilevel"/>
    <w:tmpl w:val="0BCC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1935AC"/>
    <w:multiLevelType w:val="multilevel"/>
    <w:tmpl w:val="9E02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AD329C"/>
    <w:multiLevelType w:val="multilevel"/>
    <w:tmpl w:val="A78E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963684"/>
    <w:multiLevelType w:val="hybridMultilevel"/>
    <w:tmpl w:val="3F305FC2"/>
    <w:lvl w:ilvl="0" w:tplc="040C000F">
      <w:start w:val="1"/>
      <w:numFmt w:val="decimal"/>
      <w:lvlText w:val="%1."/>
      <w:lvlJc w:val="left"/>
      <w:pPr>
        <w:ind w:left="2849" w:hanging="360"/>
      </w:pPr>
    </w:lvl>
    <w:lvl w:ilvl="1" w:tplc="040C0019" w:tentative="1">
      <w:start w:val="1"/>
      <w:numFmt w:val="lowerLetter"/>
      <w:lvlText w:val="%2."/>
      <w:lvlJc w:val="left"/>
      <w:pPr>
        <w:ind w:left="3569" w:hanging="360"/>
      </w:pPr>
    </w:lvl>
    <w:lvl w:ilvl="2" w:tplc="040C001B" w:tentative="1">
      <w:start w:val="1"/>
      <w:numFmt w:val="lowerRoman"/>
      <w:lvlText w:val="%3."/>
      <w:lvlJc w:val="right"/>
      <w:pPr>
        <w:ind w:left="4289" w:hanging="180"/>
      </w:pPr>
    </w:lvl>
    <w:lvl w:ilvl="3" w:tplc="040C000F" w:tentative="1">
      <w:start w:val="1"/>
      <w:numFmt w:val="decimal"/>
      <w:lvlText w:val="%4."/>
      <w:lvlJc w:val="left"/>
      <w:pPr>
        <w:ind w:left="5009" w:hanging="360"/>
      </w:pPr>
    </w:lvl>
    <w:lvl w:ilvl="4" w:tplc="040C0019" w:tentative="1">
      <w:start w:val="1"/>
      <w:numFmt w:val="lowerLetter"/>
      <w:lvlText w:val="%5."/>
      <w:lvlJc w:val="left"/>
      <w:pPr>
        <w:ind w:left="5729" w:hanging="360"/>
      </w:pPr>
    </w:lvl>
    <w:lvl w:ilvl="5" w:tplc="040C001B" w:tentative="1">
      <w:start w:val="1"/>
      <w:numFmt w:val="lowerRoman"/>
      <w:lvlText w:val="%6."/>
      <w:lvlJc w:val="right"/>
      <w:pPr>
        <w:ind w:left="6449" w:hanging="180"/>
      </w:pPr>
    </w:lvl>
    <w:lvl w:ilvl="6" w:tplc="040C000F" w:tentative="1">
      <w:start w:val="1"/>
      <w:numFmt w:val="decimal"/>
      <w:lvlText w:val="%7."/>
      <w:lvlJc w:val="left"/>
      <w:pPr>
        <w:ind w:left="7169" w:hanging="360"/>
      </w:pPr>
    </w:lvl>
    <w:lvl w:ilvl="7" w:tplc="040C0019" w:tentative="1">
      <w:start w:val="1"/>
      <w:numFmt w:val="lowerLetter"/>
      <w:lvlText w:val="%8."/>
      <w:lvlJc w:val="left"/>
      <w:pPr>
        <w:ind w:left="7889" w:hanging="360"/>
      </w:pPr>
    </w:lvl>
    <w:lvl w:ilvl="8" w:tplc="040C001B" w:tentative="1">
      <w:start w:val="1"/>
      <w:numFmt w:val="lowerRoman"/>
      <w:lvlText w:val="%9."/>
      <w:lvlJc w:val="right"/>
      <w:pPr>
        <w:ind w:left="8609" w:hanging="180"/>
      </w:pPr>
    </w:lvl>
  </w:abstractNum>
  <w:abstractNum w:abstractNumId="34" w15:restartNumberingAfterBreak="0">
    <w:nsid w:val="70BC351D"/>
    <w:multiLevelType w:val="multilevel"/>
    <w:tmpl w:val="A074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E903AC"/>
    <w:multiLevelType w:val="multilevel"/>
    <w:tmpl w:val="F750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947BD2"/>
    <w:multiLevelType w:val="hybridMultilevel"/>
    <w:tmpl w:val="D548C7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15:restartNumberingAfterBreak="0">
    <w:nsid w:val="76F3231F"/>
    <w:multiLevelType w:val="multilevel"/>
    <w:tmpl w:val="C7D497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897057"/>
    <w:multiLevelType w:val="hybridMultilevel"/>
    <w:tmpl w:val="B36A76AE"/>
    <w:lvl w:ilvl="0" w:tplc="554C965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F581C7E"/>
    <w:multiLevelType w:val="multilevel"/>
    <w:tmpl w:val="662C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633F0A"/>
    <w:multiLevelType w:val="hybridMultilevel"/>
    <w:tmpl w:val="179896A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20"/>
  </w:num>
  <w:num w:numId="3">
    <w:abstractNumId w:val="28"/>
  </w:num>
  <w:num w:numId="4">
    <w:abstractNumId w:val="4"/>
  </w:num>
  <w:num w:numId="5">
    <w:abstractNumId w:val="38"/>
  </w:num>
  <w:num w:numId="6">
    <w:abstractNumId w:val="33"/>
  </w:num>
  <w:num w:numId="7">
    <w:abstractNumId w:val="13"/>
  </w:num>
  <w:num w:numId="8">
    <w:abstractNumId w:val="40"/>
  </w:num>
  <w:num w:numId="9">
    <w:abstractNumId w:val="18"/>
  </w:num>
  <w:num w:numId="10">
    <w:abstractNumId w:val="12"/>
  </w:num>
  <w:num w:numId="11">
    <w:abstractNumId w:val="37"/>
  </w:num>
  <w:num w:numId="12">
    <w:abstractNumId w:val="0"/>
  </w:num>
  <w:num w:numId="13">
    <w:abstractNumId w:val="10"/>
  </w:num>
  <w:num w:numId="14">
    <w:abstractNumId w:val="29"/>
  </w:num>
  <w:num w:numId="15">
    <w:abstractNumId w:val="39"/>
  </w:num>
  <w:num w:numId="16">
    <w:abstractNumId w:val="30"/>
  </w:num>
  <w:num w:numId="17">
    <w:abstractNumId w:val="2"/>
  </w:num>
  <w:num w:numId="18">
    <w:abstractNumId w:val="17"/>
  </w:num>
  <w:num w:numId="19">
    <w:abstractNumId w:val="25"/>
  </w:num>
  <w:num w:numId="20">
    <w:abstractNumId w:val="1"/>
  </w:num>
  <w:num w:numId="21">
    <w:abstractNumId w:val="7"/>
  </w:num>
  <w:num w:numId="22">
    <w:abstractNumId w:val="31"/>
  </w:num>
  <w:num w:numId="23">
    <w:abstractNumId w:val="23"/>
  </w:num>
  <w:num w:numId="24">
    <w:abstractNumId w:val="14"/>
  </w:num>
  <w:num w:numId="25">
    <w:abstractNumId w:val="32"/>
  </w:num>
  <w:num w:numId="26">
    <w:abstractNumId w:val="9"/>
  </w:num>
  <w:num w:numId="27">
    <w:abstractNumId w:val="22"/>
  </w:num>
  <w:num w:numId="28">
    <w:abstractNumId w:val="36"/>
  </w:num>
  <w:num w:numId="29">
    <w:abstractNumId w:val="21"/>
  </w:num>
  <w:num w:numId="30">
    <w:abstractNumId w:val="24"/>
  </w:num>
  <w:num w:numId="31">
    <w:abstractNumId w:val="26"/>
  </w:num>
  <w:num w:numId="32">
    <w:abstractNumId w:val="19"/>
  </w:num>
  <w:num w:numId="33">
    <w:abstractNumId w:val="34"/>
  </w:num>
  <w:num w:numId="34">
    <w:abstractNumId w:val="11"/>
  </w:num>
  <w:num w:numId="35">
    <w:abstractNumId w:val="5"/>
  </w:num>
  <w:num w:numId="36">
    <w:abstractNumId w:val="35"/>
  </w:num>
  <w:num w:numId="37">
    <w:abstractNumId w:val="15"/>
  </w:num>
  <w:num w:numId="38">
    <w:abstractNumId w:val="3"/>
  </w:num>
  <w:num w:numId="39">
    <w:abstractNumId w:val="8"/>
  </w:num>
  <w:num w:numId="40">
    <w:abstractNumId w:val="27"/>
  </w:num>
  <w:num w:numId="41">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524"/>
    <w:rsid w:val="0000538C"/>
    <w:rsid w:val="00023B8F"/>
    <w:rsid w:val="00067C21"/>
    <w:rsid w:val="0009065F"/>
    <w:rsid w:val="000C1680"/>
    <w:rsid w:val="000D2355"/>
    <w:rsid w:val="000E6173"/>
    <w:rsid w:val="00100DFC"/>
    <w:rsid w:val="00140332"/>
    <w:rsid w:val="00141444"/>
    <w:rsid w:val="00142368"/>
    <w:rsid w:val="00160513"/>
    <w:rsid w:val="00164810"/>
    <w:rsid w:val="001D717A"/>
    <w:rsid w:val="00203075"/>
    <w:rsid w:val="00220C68"/>
    <w:rsid w:val="00221DB2"/>
    <w:rsid w:val="00234B67"/>
    <w:rsid w:val="00273B49"/>
    <w:rsid w:val="00296497"/>
    <w:rsid w:val="002A0BD1"/>
    <w:rsid w:val="002A2869"/>
    <w:rsid w:val="002B22B3"/>
    <w:rsid w:val="002C37F9"/>
    <w:rsid w:val="002C42CB"/>
    <w:rsid w:val="002D181A"/>
    <w:rsid w:val="002D420C"/>
    <w:rsid w:val="002D5C33"/>
    <w:rsid w:val="002E5B62"/>
    <w:rsid w:val="00330668"/>
    <w:rsid w:val="0035483C"/>
    <w:rsid w:val="0036086B"/>
    <w:rsid w:val="003D4C68"/>
    <w:rsid w:val="003D5A0C"/>
    <w:rsid w:val="003E0B59"/>
    <w:rsid w:val="004042ED"/>
    <w:rsid w:val="0046328B"/>
    <w:rsid w:val="00463446"/>
    <w:rsid w:val="004828B1"/>
    <w:rsid w:val="004A29A9"/>
    <w:rsid w:val="004A5490"/>
    <w:rsid w:val="004B5C89"/>
    <w:rsid w:val="004D2030"/>
    <w:rsid w:val="004E67CA"/>
    <w:rsid w:val="0050792B"/>
    <w:rsid w:val="00545C74"/>
    <w:rsid w:val="00564506"/>
    <w:rsid w:val="0057086A"/>
    <w:rsid w:val="00584E82"/>
    <w:rsid w:val="005C3696"/>
    <w:rsid w:val="005D3001"/>
    <w:rsid w:val="005E5368"/>
    <w:rsid w:val="00621B18"/>
    <w:rsid w:val="006B18BE"/>
    <w:rsid w:val="0070347F"/>
    <w:rsid w:val="007221D2"/>
    <w:rsid w:val="00785920"/>
    <w:rsid w:val="007B4EF2"/>
    <w:rsid w:val="007D2C20"/>
    <w:rsid w:val="008126A6"/>
    <w:rsid w:val="008315DF"/>
    <w:rsid w:val="00850BA8"/>
    <w:rsid w:val="00856FC8"/>
    <w:rsid w:val="008C2AAB"/>
    <w:rsid w:val="00927709"/>
    <w:rsid w:val="0093401F"/>
    <w:rsid w:val="009353D4"/>
    <w:rsid w:val="009407EE"/>
    <w:rsid w:val="00940E85"/>
    <w:rsid w:val="00977673"/>
    <w:rsid w:val="00996C04"/>
    <w:rsid w:val="00A171B9"/>
    <w:rsid w:val="00AB31A0"/>
    <w:rsid w:val="00AB464A"/>
    <w:rsid w:val="00AF57BC"/>
    <w:rsid w:val="00B22668"/>
    <w:rsid w:val="00B85FFD"/>
    <w:rsid w:val="00B87662"/>
    <w:rsid w:val="00BA6524"/>
    <w:rsid w:val="00BB5089"/>
    <w:rsid w:val="00BD5928"/>
    <w:rsid w:val="00BD6137"/>
    <w:rsid w:val="00BF212B"/>
    <w:rsid w:val="00C07EB4"/>
    <w:rsid w:val="00C96C90"/>
    <w:rsid w:val="00CA50E8"/>
    <w:rsid w:val="00CE401A"/>
    <w:rsid w:val="00D135D8"/>
    <w:rsid w:val="00D874B6"/>
    <w:rsid w:val="00DA7E7C"/>
    <w:rsid w:val="00DE21C4"/>
    <w:rsid w:val="00E4438D"/>
    <w:rsid w:val="00EB0BBE"/>
    <w:rsid w:val="00F261A0"/>
    <w:rsid w:val="00F324F8"/>
    <w:rsid w:val="00F35A64"/>
    <w:rsid w:val="00FD08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A75C0"/>
  <w15:chartTrackingRefBased/>
  <w15:docId w15:val="{9FC354F5-6D34-4555-AFE0-06E43F46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65F"/>
    <w:rPr>
      <w:rFonts w:asciiTheme="minorHAnsi" w:hAnsiTheme="minorHAnsi"/>
      <w:sz w:val="22"/>
      <w:szCs w:val="22"/>
    </w:rPr>
  </w:style>
  <w:style w:type="paragraph" w:styleId="Titre1">
    <w:name w:val="heading 1"/>
    <w:basedOn w:val="Normal"/>
    <w:next w:val="Normal"/>
    <w:link w:val="Titre1Car"/>
    <w:uiPriority w:val="9"/>
    <w:qFormat/>
    <w:rsid w:val="00164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1648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164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next w:val="Normal"/>
    <w:link w:val="Titre4Car"/>
    <w:uiPriority w:val="9"/>
    <w:semiHidden/>
    <w:unhideWhenUsed/>
    <w:qFormat/>
    <w:rsid w:val="0016481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A6524"/>
    <w:pPr>
      <w:tabs>
        <w:tab w:val="center" w:pos="4536"/>
        <w:tab w:val="right" w:pos="9072"/>
      </w:tabs>
      <w:spacing w:after="0" w:line="240" w:lineRule="auto"/>
    </w:pPr>
  </w:style>
  <w:style w:type="character" w:customStyle="1" w:styleId="En-tteCar">
    <w:name w:val="En-tête Car"/>
    <w:basedOn w:val="Policepardfaut"/>
    <w:link w:val="En-tte"/>
    <w:uiPriority w:val="99"/>
    <w:rsid w:val="00BA6524"/>
  </w:style>
  <w:style w:type="paragraph" w:styleId="Pieddepage">
    <w:name w:val="footer"/>
    <w:basedOn w:val="Normal"/>
    <w:link w:val="PieddepageCar"/>
    <w:uiPriority w:val="99"/>
    <w:unhideWhenUsed/>
    <w:rsid w:val="00BA65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6524"/>
  </w:style>
  <w:style w:type="paragraph" w:styleId="NormalWeb">
    <w:name w:val="Normal (Web)"/>
    <w:basedOn w:val="Normal"/>
    <w:uiPriority w:val="99"/>
    <w:unhideWhenUsed/>
    <w:rsid w:val="00F35A64"/>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40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850BA8"/>
    <w:rPr>
      <w:b/>
      <w:bCs/>
    </w:rPr>
  </w:style>
  <w:style w:type="paragraph" w:styleId="Paragraphedeliste">
    <w:name w:val="List Paragraph"/>
    <w:basedOn w:val="Normal"/>
    <w:uiPriority w:val="34"/>
    <w:qFormat/>
    <w:rsid w:val="00DA7E7C"/>
    <w:pPr>
      <w:ind w:left="720"/>
      <w:contextualSpacing/>
    </w:pPr>
  </w:style>
  <w:style w:type="character" w:customStyle="1" w:styleId="Titre2Car">
    <w:name w:val="Titre 2 Car"/>
    <w:basedOn w:val="Policepardfaut"/>
    <w:link w:val="Titre2"/>
    <w:uiPriority w:val="9"/>
    <w:rsid w:val="00164810"/>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164810"/>
    <w:rPr>
      <w:rFonts w:ascii="Times New Roman" w:eastAsia="Times New Roman" w:hAnsi="Times New Roman" w:cs="Times New Roman"/>
      <w:b/>
      <w:bCs/>
      <w:sz w:val="27"/>
      <w:szCs w:val="27"/>
    </w:rPr>
  </w:style>
  <w:style w:type="character" w:customStyle="1" w:styleId="Titre1Car">
    <w:name w:val="Titre 1 Car"/>
    <w:basedOn w:val="Policepardfaut"/>
    <w:link w:val="Titre1"/>
    <w:uiPriority w:val="9"/>
    <w:rsid w:val="00164810"/>
    <w:rPr>
      <w:rFonts w:asciiTheme="majorHAnsi" w:eastAsiaTheme="majorEastAsia" w:hAnsiTheme="majorHAnsi" w:cstheme="majorBidi"/>
      <w:color w:val="2F5496" w:themeColor="accent1" w:themeShade="BF"/>
    </w:rPr>
  </w:style>
  <w:style w:type="character" w:customStyle="1" w:styleId="Titre4Car">
    <w:name w:val="Titre 4 Car"/>
    <w:basedOn w:val="Policepardfaut"/>
    <w:link w:val="Titre4"/>
    <w:uiPriority w:val="9"/>
    <w:semiHidden/>
    <w:rsid w:val="00164810"/>
    <w:rPr>
      <w:rFonts w:asciiTheme="majorHAnsi" w:eastAsiaTheme="majorEastAsia" w:hAnsiTheme="majorHAnsi" w:cstheme="majorBidi"/>
      <w:i/>
      <w:iCs/>
      <w:color w:val="2F5496" w:themeColor="accent1" w:themeShade="BF"/>
      <w:sz w:val="22"/>
      <w:szCs w:val="22"/>
    </w:rPr>
  </w:style>
  <w:style w:type="character" w:styleId="Lienhypertexte">
    <w:name w:val="Hyperlink"/>
    <w:basedOn w:val="Policepardfaut"/>
    <w:uiPriority w:val="99"/>
    <w:semiHidden/>
    <w:unhideWhenUsed/>
    <w:rsid w:val="003306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671625">
      <w:bodyDiv w:val="1"/>
      <w:marLeft w:val="0"/>
      <w:marRight w:val="0"/>
      <w:marTop w:val="0"/>
      <w:marBottom w:val="0"/>
      <w:divBdr>
        <w:top w:val="none" w:sz="0" w:space="0" w:color="auto"/>
        <w:left w:val="none" w:sz="0" w:space="0" w:color="auto"/>
        <w:bottom w:val="none" w:sz="0" w:space="0" w:color="auto"/>
        <w:right w:val="none" w:sz="0" w:space="0" w:color="auto"/>
      </w:divBdr>
    </w:div>
    <w:div w:id="915671623">
      <w:bodyDiv w:val="1"/>
      <w:marLeft w:val="0"/>
      <w:marRight w:val="0"/>
      <w:marTop w:val="0"/>
      <w:marBottom w:val="0"/>
      <w:divBdr>
        <w:top w:val="none" w:sz="0" w:space="0" w:color="auto"/>
        <w:left w:val="none" w:sz="0" w:space="0" w:color="auto"/>
        <w:bottom w:val="none" w:sz="0" w:space="0" w:color="auto"/>
        <w:right w:val="none" w:sz="0" w:space="0" w:color="auto"/>
      </w:divBdr>
    </w:div>
    <w:div w:id="932669322">
      <w:bodyDiv w:val="1"/>
      <w:marLeft w:val="0"/>
      <w:marRight w:val="0"/>
      <w:marTop w:val="0"/>
      <w:marBottom w:val="0"/>
      <w:divBdr>
        <w:top w:val="none" w:sz="0" w:space="0" w:color="auto"/>
        <w:left w:val="none" w:sz="0" w:space="0" w:color="auto"/>
        <w:bottom w:val="none" w:sz="0" w:space="0" w:color="auto"/>
        <w:right w:val="none" w:sz="0" w:space="0" w:color="auto"/>
      </w:divBdr>
    </w:div>
    <w:div w:id="1567181244">
      <w:bodyDiv w:val="1"/>
      <w:marLeft w:val="0"/>
      <w:marRight w:val="0"/>
      <w:marTop w:val="0"/>
      <w:marBottom w:val="0"/>
      <w:divBdr>
        <w:top w:val="none" w:sz="0" w:space="0" w:color="auto"/>
        <w:left w:val="none" w:sz="0" w:space="0" w:color="auto"/>
        <w:bottom w:val="none" w:sz="0" w:space="0" w:color="auto"/>
        <w:right w:val="none" w:sz="0" w:space="0" w:color="auto"/>
      </w:divBdr>
    </w:div>
    <w:div w:id="1654485862">
      <w:bodyDiv w:val="1"/>
      <w:marLeft w:val="0"/>
      <w:marRight w:val="0"/>
      <w:marTop w:val="0"/>
      <w:marBottom w:val="0"/>
      <w:divBdr>
        <w:top w:val="none" w:sz="0" w:space="0" w:color="auto"/>
        <w:left w:val="none" w:sz="0" w:space="0" w:color="auto"/>
        <w:bottom w:val="none" w:sz="0" w:space="0" w:color="auto"/>
        <w:right w:val="none" w:sz="0" w:space="0" w:color="auto"/>
      </w:divBdr>
    </w:div>
    <w:div w:id="20249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420C3-2444-466C-88DC-3204AD7AF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354</Words>
  <Characters>1949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dc:creator>
  <cp:keywords/>
  <dc:description/>
  <cp:lastModifiedBy>akoum</cp:lastModifiedBy>
  <cp:revision>5</cp:revision>
  <dcterms:created xsi:type="dcterms:W3CDTF">2026-03-28T14:45:00Z</dcterms:created>
  <dcterms:modified xsi:type="dcterms:W3CDTF">2026-03-30T12:22:00Z</dcterms:modified>
</cp:coreProperties>
</file>