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65178" w14:textId="66253868" w:rsidR="002814C1" w:rsidRPr="00734A9A" w:rsidRDefault="002814C1" w:rsidP="001904A2">
      <w:pPr>
        <w:jc w:val="center"/>
        <w:rPr>
          <w:rFonts w:ascii="Cambria" w:hAnsi="Cambria"/>
          <w:b/>
          <w:bCs/>
          <w:sz w:val="40"/>
          <w:szCs w:val="40"/>
          <w:u w:val="single"/>
        </w:rPr>
      </w:pPr>
      <w:r w:rsidRPr="00734A9A">
        <w:rPr>
          <w:rFonts w:ascii="Cambria" w:hAnsi="Cambria"/>
          <w:b/>
          <w:bCs/>
          <w:sz w:val="40"/>
          <w:szCs w:val="40"/>
          <w:u w:val="single"/>
          <w:lang w:eastAsia="fr-FR"/>
        </w:rPr>
        <w:t>NETBYUS Greentech</w:t>
      </w:r>
    </w:p>
    <w:p w14:paraId="658D9FDA" w14:textId="3FAEB786" w:rsidR="003608F9" w:rsidRPr="00D06E9A" w:rsidRDefault="00E24F59" w:rsidP="00734A9A">
      <w:pPr>
        <w:rPr>
          <w:rFonts w:ascii="Cambria" w:hAnsi="Cambria"/>
          <w:sz w:val="26"/>
          <w:szCs w:val="26"/>
        </w:rPr>
      </w:pPr>
      <w:r w:rsidRPr="00DD75DC">
        <w:rPr>
          <w:rFonts w:ascii="Cambria" w:hAnsi="Cambria" w:cs="Times New Roman"/>
          <w:sz w:val="28"/>
          <w:szCs w:val="28"/>
          <w:lang w:eastAsia="fr-FR"/>
        </w:rPr>
        <w:br/>
      </w:r>
      <w:r w:rsidR="003608F9" w:rsidRPr="003608F9">
        <w:rPr>
          <w:rFonts w:ascii="Cambria" w:hAnsi="Cambria" w:cs="Times New Roman"/>
          <w:b/>
          <w:bCs/>
          <w:sz w:val="32"/>
          <w:szCs w:val="32"/>
          <w:lang w:eastAsia="fr-FR"/>
        </w:rPr>
        <w:t>Intro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C97DA8">
        <w:rPr>
          <w:rFonts w:ascii="Cambria" w:hAnsi="Cambria" w:cs="Times New Roman"/>
          <w:b/>
          <w:bCs/>
          <w:sz w:val="28"/>
          <w:szCs w:val="28"/>
          <w:lang w:eastAsia="fr-FR"/>
        </w:rPr>
        <w:t>:</w:t>
      </w:r>
      <w:r w:rsidR="003608F9" w:rsidRPr="003608F9">
        <w:rPr>
          <w:rFonts w:ascii="Cambria" w:hAnsi="Cambria" w:cs="Times New Roman"/>
          <w:b/>
          <w:bCs/>
          <w:sz w:val="36"/>
          <w:szCs w:val="36"/>
          <w:lang w:eastAsia="fr-FR"/>
        </w:rPr>
        <w:t xml:space="preserve"> </w:t>
      </w:r>
      <w:r w:rsidR="003608F9" w:rsidRPr="00D06E9A">
        <w:rPr>
          <w:rFonts w:ascii="Cambria" w:hAnsi="Cambria" w:cs="Times New Roman"/>
          <w:b/>
          <w:bCs/>
          <w:sz w:val="26"/>
          <w:szCs w:val="26"/>
          <w:lang w:eastAsia="fr-FR"/>
        </w:rPr>
        <w:t>Vous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 passez plus de temps à gérer qu’à cultiver ? Entre ventes à suivre, clients à rappeler, rendez-vous à noter… la charge s’accumule</w:t>
      </w:r>
      <w:r w:rsidR="004721F6" w:rsidRPr="00D06E9A">
        <w:rPr>
          <w:rFonts w:ascii="Cambria" w:hAnsi="Cambria" w:cs="Times New Roman"/>
          <w:sz w:val="26"/>
          <w:szCs w:val="26"/>
          <w:lang w:eastAsia="fr-FR"/>
        </w:rPr>
        <w:t>..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00D5A9C" w14:textId="42E8021D" w:rsidR="00E24F59" w:rsidRPr="00D06E9A" w:rsidRDefault="00734A9A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608F9"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="003608F9" w:rsidRPr="00D06E9A">
        <w:rPr>
          <w:rFonts w:ascii="Cambria" w:hAnsi="Cambria" w:cs="Times New Roman"/>
          <w:sz w:val="26"/>
          <w:szCs w:val="26"/>
          <w:lang w:eastAsia="fr-FR"/>
        </w:rPr>
        <w:t xml:space="preserve">images d’un horticulteur dans ses serres, carnet papier </w:t>
      </w:r>
      <w:r w:rsidR="000253BB" w:rsidRPr="00D06E9A">
        <w:rPr>
          <w:rFonts w:ascii="Cambria" w:hAnsi="Cambria" w:cs="Times New Roman"/>
          <w:sz w:val="26"/>
          <w:szCs w:val="26"/>
          <w:lang w:eastAsia="fr-FR"/>
        </w:rPr>
        <w:t>en main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433F71F" w14:textId="18E88B4B" w:rsidR="00416670" w:rsidRDefault="00332DBF" w:rsidP="00416670">
      <w:pPr>
        <w:rPr>
          <w:rFonts w:ascii="Cambria" w:hAnsi="Cambria"/>
          <w:sz w:val="26"/>
          <w:szCs w:val="26"/>
        </w:rPr>
      </w:pPr>
      <w:r w:rsidRPr="00332DBF">
        <w:rPr>
          <w:rFonts w:ascii="Cambria" w:hAnsi="Cambria"/>
          <w:b/>
          <w:bCs/>
          <w:sz w:val="32"/>
          <w:szCs w:val="32"/>
        </w:rPr>
        <w:t>Transition</w:t>
      </w:r>
      <w:r w:rsidR="00EC612B">
        <w:rPr>
          <w:rFonts w:ascii="Cambria" w:hAnsi="Cambria"/>
          <w:sz w:val="26"/>
          <w:szCs w:val="26"/>
        </w:rPr>
        <w:t xml:space="preserve"> : </w:t>
      </w:r>
      <w:r w:rsidR="00CF63F1" w:rsidRPr="00D06E9A">
        <w:rPr>
          <w:rFonts w:ascii="Cambria" w:hAnsi="Cambria"/>
          <w:sz w:val="26"/>
          <w:szCs w:val="26"/>
        </w:rPr>
        <w:t xml:space="preserve">C’est pour ça qu’on a créé une suite d’applications </w:t>
      </w:r>
      <w:r w:rsidR="00E76E3B" w:rsidRPr="00D06E9A">
        <w:rPr>
          <w:rFonts w:ascii="Cambria" w:hAnsi="Cambria"/>
          <w:sz w:val="26"/>
          <w:szCs w:val="26"/>
        </w:rPr>
        <w:t>simples</w:t>
      </w:r>
      <w:r w:rsidR="00E76E3B">
        <w:rPr>
          <w:rFonts w:ascii="Cambria" w:hAnsi="Cambria"/>
          <w:sz w:val="26"/>
          <w:szCs w:val="26"/>
        </w:rPr>
        <w:t xml:space="preserve"> (BY+)</w:t>
      </w:r>
      <w:r w:rsidR="00CF63F1" w:rsidRPr="00D06E9A">
        <w:rPr>
          <w:rFonts w:ascii="Cambria" w:hAnsi="Cambria"/>
          <w:sz w:val="26"/>
          <w:szCs w:val="26"/>
        </w:rPr>
        <w:t xml:space="preserve">, pensées pour votre réalité, pour vous faire gagner du temps, mieux vendre, mieux organiser, et rester concentré sur l’essentiel : </w:t>
      </w:r>
      <w:r w:rsidR="00CF63F1" w:rsidRPr="009D3938">
        <w:rPr>
          <w:rFonts w:ascii="Cambria" w:hAnsi="Cambria"/>
          <w:b/>
          <w:bCs/>
          <w:color w:val="FF0000"/>
          <w:sz w:val="28"/>
          <w:szCs w:val="28"/>
        </w:rPr>
        <w:t>votre production</w:t>
      </w:r>
      <w:r w:rsidR="00CF63F1" w:rsidRPr="00E76E3B">
        <w:rPr>
          <w:rFonts w:ascii="Cambria" w:hAnsi="Cambria"/>
          <w:b/>
          <w:bCs/>
          <w:sz w:val="28"/>
          <w:szCs w:val="28"/>
        </w:rPr>
        <w:t>.</w:t>
      </w:r>
    </w:p>
    <w:p w14:paraId="384F185D" w14:textId="2C34847A" w:rsidR="00332DBF" w:rsidRPr="00EC612B" w:rsidRDefault="00EC612B" w:rsidP="00416670">
      <w:pPr>
        <w:rPr>
          <w:rFonts w:ascii="Cambria" w:hAnsi="Cambria" w:cs="Times New Roman"/>
          <w:sz w:val="26"/>
          <w:szCs w:val="26"/>
          <w:lang w:eastAsia="fr-FR"/>
        </w:rPr>
      </w:pPr>
      <w:r>
        <w:rPr>
          <w:rFonts w:ascii="Cambria" w:hAnsi="Cambria" w:cs="Times New Roman"/>
          <w:b/>
          <w:bCs/>
          <w:sz w:val="32"/>
          <w:szCs w:val="32"/>
          <w:lang w:eastAsia="fr-FR"/>
        </w:rPr>
        <w:t>Image</w:t>
      </w:r>
      <w:r w:rsidR="00332DBF"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="00332DBF" w:rsidRPr="00DD75DC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="00332DBF" w:rsidRPr="00D06E9A">
        <w:rPr>
          <w:rFonts w:ascii="Cambria" w:hAnsi="Cambria" w:cs="Times New Roman"/>
          <w:sz w:val="26"/>
          <w:szCs w:val="26"/>
          <w:lang w:eastAsia="fr-FR"/>
        </w:rPr>
        <w:t>Logo de la suite qui s’affiche suivi de l’affichage des différents logos de nos modules</w:t>
      </w:r>
      <w:r w:rsidR="00E76E3B">
        <w:rPr>
          <w:rFonts w:ascii="Cambria" w:hAnsi="Cambria" w:cs="Times New Roman"/>
          <w:sz w:val="26"/>
          <w:szCs w:val="26"/>
          <w:lang w:eastAsia="fr-FR"/>
        </w:rPr>
        <w:t xml:space="preserve"> tout en restant dans l’univers horticole.</w:t>
      </w:r>
    </w:p>
    <w:p w14:paraId="13D945C7" w14:textId="77777777" w:rsidR="00734A9A" w:rsidRPr="00DD75DC" w:rsidRDefault="00734A9A" w:rsidP="00416670">
      <w:pPr>
        <w:rPr>
          <w:rFonts w:ascii="Cambria" w:hAnsi="Cambria" w:cs="Times New Roman"/>
          <w:sz w:val="28"/>
          <w:szCs w:val="28"/>
          <w:lang w:eastAsia="fr-FR"/>
        </w:rPr>
      </w:pPr>
    </w:p>
    <w:p w14:paraId="460F41B2" w14:textId="77777777" w:rsidR="00734A9A" w:rsidRDefault="00E24F59" w:rsidP="00734A9A">
      <w:pPr>
        <w:pStyle w:val="Paragraphedeliste"/>
        <w:numPr>
          <w:ilvl w:val="0"/>
          <w:numId w:val="8"/>
        </w:numPr>
        <w:rPr>
          <w:rFonts w:ascii="Cambria" w:hAnsi="Cambria"/>
          <w:b/>
          <w:bCs/>
          <w:sz w:val="32"/>
          <w:szCs w:val="32"/>
          <w:lang w:eastAsia="fr-FR"/>
        </w:rPr>
      </w:pPr>
      <w:r w:rsidRPr="004A242A">
        <w:rPr>
          <w:rFonts w:ascii="Cambria" w:hAnsi="Cambria"/>
          <w:b/>
          <w:bCs/>
          <w:sz w:val="32"/>
          <w:szCs w:val="32"/>
          <w:lang w:eastAsia="fr-FR"/>
        </w:rPr>
        <w:t>Suivi des ventes et des clients</w:t>
      </w:r>
    </w:p>
    <w:p w14:paraId="364BFAC5" w14:textId="088BC4B3" w:rsidR="001C0B3C" w:rsidRPr="00D06E9A" w:rsidRDefault="00E24F59" w:rsidP="00855A46">
      <w:pPr>
        <w:pStyle w:val="Paragraphedeliste"/>
        <w:ind w:left="360"/>
        <w:rPr>
          <w:rFonts w:ascii="Cambria" w:hAnsi="Cambria"/>
          <w:b/>
          <w:bCs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Suivez toutes vos ventes en cours, qu’elles soient en direct, en ligne ou par vos clients habituels.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Repérez facilement vos meilleurs débouchés et organisez votre production en conséquence.</w:t>
      </w:r>
    </w:p>
    <w:p w14:paraId="1714165C" w14:textId="4FA2106D" w:rsidR="001C0B3C" w:rsidRPr="00D06E9A" w:rsidRDefault="001C0B3C" w:rsidP="001C0B3C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: tableau de suivi de ventes, appel client, bons de commande affichés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2542B530" w14:textId="15B3127A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B2DA6D1" w14:textId="6E33FC2B" w:rsidR="00E24F59" w:rsidRPr="004A242A" w:rsidRDefault="00E24F59" w:rsidP="00001B84">
      <w:pPr>
        <w:pStyle w:val="Paragraphedeliste"/>
        <w:numPr>
          <w:ilvl w:val="0"/>
          <w:numId w:val="7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contacts</w:t>
      </w:r>
    </w:p>
    <w:p w14:paraId="4BB08979" w14:textId="2C6FCFD5" w:rsidR="001C0B3C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Tous vos contacts sont centralisés au même endroit. Acheteurs, collectivités, revendeurs… classés, organisés, toujours accessibles.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 xml:space="preserve">Et pour chaque client, vous retrouvez l’historique complet : </w:t>
      </w:r>
      <w:r w:rsidR="00ED7A1B">
        <w:rPr>
          <w:rFonts w:ascii="Cambria" w:hAnsi="Cambria" w:cs="Times New Roman"/>
          <w:sz w:val="26"/>
          <w:szCs w:val="26"/>
          <w:lang w:eastAsia="fr-FR"/>
        </w:rPr>
        <w:t>Factures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, </w:t>
      </w:r>
      <w:r w:rsidR="00ED7A1B">
        <w:rPr>
          <w:rFonts w:ascii="Cambria" w:hAnsi="Cambria" w:cs="Times New Roman"/>
          <w:sz w:val="26"/>
          <w:szCs w:val="26"/>
          <w:lang w:eastAsia="fr-FR"/>
        </w:rPr>
        <w:t>Fiche de contact</w:t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, </w:t>
      </w:r>
      <w:r w:rsidR="00ED7A1B">
        <w:rPr>
          <w:rFonts w:ascii="Cambria" w:hAnsi="Cambria" w:cs="Times New Roman"/>
          <w:sz w:val="26"/>
          <w:szCs w:val="26"/>
          <w:lang w:eastAsia="fr-FR"/>
        </w:rPr>
        <w:t>Adresse</w:t>
      </w:r>
      <w:r w:rsidRPr="00D06E9A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BA54D2F" w14:textId="175CF806" w:rsidR="001C0B3C" w:rsidRPr="00C4763D" w:rsidRDefault="001C0B3C" w:rsidP="001C0B3C">
      <w:pPr>
        <w:ind w:left="360"/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liste de clients, filtre par type, fiche client affichée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17220BAE" w14:textId="11D87DD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026E10A" w14:textId="5DBEB37A" w:rsidR="00E24F59" w:rsidRPr="004A242A" w:rsidRDefault="00E24F59" w:rsidP="00001B84">
      <w:pPr>
        <w:pStyle w:val="Paragraphedeliste"/>
        <w:numPr>
          <w:ilvl w:val="0"/>
          <w:numId w:val="6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Devis et facturation faciles</w:t>
      </w:r>
    </w:p>
    <w:p w14:paraId="321ED309" w14:textId="2A716002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Fini les papiers égarés. Générez vos devis et factures en un instant, suivez les paiements et relancez automatiquement.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Simple, rapide, et conforme aux règles agricoles.</w:t>
      </w:r>
    </w:p>
    <w:p w14:paraId="0FF7C1B0" w14:textId="64A3AA29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lastRenderedPageBreak/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un devis généré en 2 clics, suivi d’un paiement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553EF20C" w14:textId="395F928E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6AD89511" w14:textId="201E7B4A" w:rsidR="00E24F59" w:rsidRPr="004A242A" w:rsidRDefault="00E24F59" w:rsidP="00001B84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Organisation des cultures et projets</w:t>
      </w:r>
    </w:p>
    <w:p w14:paraId="5A72A09E" w14:textId="5B92D139" w:rsidR="002B2820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Préparez vos saisons à l’avance. Répartissez les tâches, suivez vos projets en équipe et organisez vos événements sereinement.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Même à distance, vous restez synchronisés.</w:t>
      </w:r>
    </w:p>
    <w:p w14:paraId="6A254291" w14:textId="75C3D8A2" w:rsidR="002B2820" w:rsidRPr="00D06E9A" w:rsidRDefault="002B2820" w:rsidP="002B2820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planification d’une campagne de culture sur écran, tâche cochée, partage de fichier entre collègues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17C21A6" w14:textId="228628B1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0223A637" w14:textId="10DA1441" w:rsidR="00E24F59" w:rsidRPr="004A242A" w:rsidRDefault="00E24F59" w:rsidP="004A242A">
      <w:pPr>
        <w:pStyle w:val="Paragraphedeliste"/>
        <w:numPr>
          <w:ilvl w:val="0"/>
          <w:numId w:val="5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Prise de rendez-vous automatisée</w:t>
      </w:r>
    </w:p>
    <w:p w14:paraId="648C6C37" w14:textId="156194B6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Livraison prévue ? Visite technique à organiser ? Planifiez tout depuis l’application, avec rappels et synchronisation automatique de vos agendas.</w:t>
      </w:r>
    </w:p>
    <w:p w14:paraId="4955A1C2" w14:textId="755AB4B6" w:rsidR="00B62EB3" w:rsidRPr="00D06E9A" w:rsidRDefault="00B62EB3" w:rsidP="00B62EB3">
      <w:pPr>
        <w:ind w:left="42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synchronisation d’un agenda, rappel de livraison reçu sur mobile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0E150081" w14:textId="4D867562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6C10DCF" w14:textId="487949E4" w:rsidR="00E24F59" w:rsidRPr="004A242A" w:rsidRDefault="00E24F59" w:rsidP="00001B84">
      <w:pPr>
        <w:pStyle w:val="Paragraphedeliste"/>
        <w:numPr>
          <w:ilvl w:val="0"/>
          <w:numId w:val="4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Suivi de la satisfaction client</w:t>
      </w:r>
    </w:p>
    <w:p w14:paraId="59E4BE98" w14:textId="613FA238" w:rsidR="00B62EB3" w:rsidRPr="00D06E9A" w:rsidRDefault="00E24F59" w:rsidP="00702A71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Envoyez un petit mot à vos clients après chaque vente. Écoutez leurs retours, améliorez vos services, et fidélisez-les.</w:t>
      </w:r>
    </w:p>
    <w:p w14:paraId="78E24F51" w14:textId="33D39FAE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</w:t>
      </w:r>
      <w:r w:rsidRPr="00C4763D">
        <w:rPr>
          <w:rFonts w:ascii="Cambria" w:hAnsi="Cambria" w:cs="Times New Roman"/>
          <w:sz w:val="28"/>
          <w:szCs w:val="28"/>
          <w:lang w:eastAsia="fr-FR"/>
        </w:rPr>
        <w:t xml:space="preserve">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envoi automatique d’un questionnaire après livraison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AEE3C1A" w14:textId="3A520246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577BA5B7" w14:textId="7A3BE834" w:rsidR="00E24F59" w:rsidRPr="00B62EB3" w:rsidRDefault="00E24F59" w:rsidP="00B62EB3">
      <w:pPr>
        <w:pStyle w:val="Paragraphedeliste"/>
        <w:numPr>
          <w:ilvl w:val="0"/>
          <w:numId w:val="3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Maîtrise de vos dépenses</w:t>
      </w:r>
    </w:p>
    <w:p w14:paraId="542DE4BC" w14:textId="1FCAF97C" w:rsidR="00B62EB3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Gardez un œil sur vos coûts : production, entretien, approvisionnement… Suivez la rentabilité de chaque culture.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Des décisions plus claires, des marges mieux maîtrisées.</w:t>
      </w:r>
    </w:p>
    <w:p w14:paraId="7543D645" w14:textId="58A1AFE6" w:rsidR="00B62EB3" w:rsidRPr="00D06E9A" w:rsidRDefault="00B62EB3" w:rsidP="00734A9A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tableau de bord de rentabilité, dépenses par poste affichées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2157FFB" w14:textId="77777777" w:rsidR="00734A9A" w:rsidRPr="00B62EB3" w:rsidRDefault="00734A9A" w:rsidP="00734A9A">
      <w:pPr>
        <w:ind w:left="360"/>
        <w:rPr>
          <w:rFonts w:ascii="Cambria" w:hAnsi="Cambria" w:cs="Times New Roman"/>
          <w:sz w:val="28"/>
          <w:szCs w:val="28"/>
          <w:lang w:eastAsia="fr-FR"/>
        </w:rPr>
      </w:pPr>
    </w:p>
    <w:p w14:paraId="3E36F262" w14:textId="48A671D2" w:rsidR="00E24F59" w:rsidRPr="004A242A" w:rsidRDefault="00E24F59" w:rsidP="00001B84">
      <w:pPr>
        <w:pStyle w:val="Paragraphedeliste"/>
        <w:numPr>
          <w:ilvl w:val="0"/>
          <w:numId w:val="2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Sécurité et accès sur mesure</w:t>
      </w:r>
    </w:p>
    <w:p w14:paraId="7CA8F9AB" w14:textId="6991F759" w:rsidR="00734A9A" w:rsidRPr="00D06E9A" w:rsidRDefault="00E24F59" w:rsidP="00855A46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sz w:val="28"/>
          <w:szCs w:val="28"/>
          <w:lang w:eastAsia="fr-FR"/>
        </w:rPr>
        <w:lastRenderedPageBreak/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>Vous décidez qui peut voir quoi. Salariés, comptables, associés : chacun son accès, en toute sécurité.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Et vos données sont protégées, même sur plusieurs sites.</w:t>
      </w:r>
    </w:p>
    <w:p w14:paraId="75474080" w14:textId="4DE5F4A7" w:rsidR="00B62EB3" w:rsidRPr="00D06E9A" w:rsidRDefault="00B62EB3" w:rsidP="00B62E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droits utilisateurs, accès restreint, suivi de connexion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3E267D16" w14:textId="3D481684" w:rsidR="00E24F59" w:rsidRPr="001904A2" w:rsidRDefault="00E24F59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4CFEB17A" w14:textId="77777777" w:rsidR="00734A9A" w:rsidRDefault="00E24F59" w:rsidP="00734A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 w:rsidRPr="004A242A">
        <w:rPr>
          <w:rFonts w:ascii="Cambria" w:hAnsi="Cambria" w:cs="Times New Roman"/>
          <w:b/>
          <w:bCs/>
          <w:sz w:val="32"/>
          <w:szCs w:val="32"/>
          <w:lang w:eastAsia="fr-FR"/>
        </w:rPr>
        <w:t>Gestion de vos ventes et boutiques</w:t>
      </w:r>
    </w:p>
    <w:p w14:paraId="36F9D433" w14:textId="77777777" w:rsidR="00A00B47" w:rsidRDefault="00E24F59" w:rsidP="00855A46">
      <w:pPr>
        <w:pStyle w:val="Paragraphedeliste"/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734A9A">
        <w:rPr>
          <w:rFonts w:ascii="Cambria" w:hAnsi="Cambria" w:cs="Times New Roman"/>
          <w:sz w:val="28"/>
          <w:szCs w:val="28"/>
          <w:lang w:eastAsia="fr-FR"/>
        </w:rPr>
        <w:br/>
      </w:r>
      <w:r w:rsidRPr="00D06E9A">
        <w:rPr>
          <w:rFonts w:ascii="Cambria" w:hAnsi="Cambria" w:cs="Times New Roman"/>
          <w:sz w:val="26"/>
          <w:szCs w:val="26"/>
          <w:lang w:eastAsia="fr-FR"/>
        </w:rPr>
        <w:t xml:space="preserve">Vendez en direct, sur votre site ou en boutique. Suivez les stocks, ajustez vos prix, proposez des </w:t>
      </w:r>
      <w:proofErr w:type="gramStart"/>
      <w:r w:rsidRPr="00D06E9A">
        <w:rPr>
          <w:rFonts w:ascii="Cambria" w:hAnsi="Cambria" w:cs="Times New Roman"/>
          <w:sz w:val="26"/>
          <w:szCs w:val="26"/>
          <w:lang w:eastAsia="fr-FR"/>
        </w:rPr>
        <w:t>offres.</w:t>
      </w:r>
      <w:r w:rsidR="00A00B47">
        <w:rPr>
          <w:rFonts w:ascii="Cambria" w:hAnsi="Cambria" w:cs="Times New Roman"/>
          <w:sz w:val="26"/>
          <w:szCs w:val="26"/>
          <w:lang w:eastAsia="fr-FR"/>
        </w:rPr>
        <w:t>+</w:t>
      </w:r>
      <w:proofErr w:type="gramEnd"/>
    </w:p>
    <w:p w14:paraId="06404685" w14:textId="448ED7CE" w:rsidR="002D3DB3" w:rsidRPr="00D06E9A" w:rsidRDefault="00E24F59" w:rsidP="00855A46">
      <w:pPr>
        <w:pStyle w:val="Paragraphedeliste"/>
        <w:ind w:left="360"/>
        <w:rPr>
          <w:rFonts w:ascii="Cambria" w:hAnsi="Cambria" w:cs="Times New Roman"/>
          <w:b/>
          <w:bCs/>
          <w:sz w:val="26"/>
          <w:szCs w:val="26"/>
          <w:lang w:eastAsia="fr-FR"/>
        </w:rPr>
      </w:pPr>
      <w:r w:rsidRPr="00D06E9A">
        <w:rPr>
          <w:rFonts w:ascii="Cambria" w:hAnsi="Cambria" w:cs="Times New Roman"/>
          <w:sz w:val="26"/>
          <w:szCs w:val="26"/>
          <w:lang w:eastAsia="fr-FR"/>
        </w:rPr>
        <w:br/>
        <w:t>Tout est lié, tout est fluide.</w:t>
      </w:r>
    </w:p>
    <w:p w14:paraId="5375364C" w14:textId="09E78C4E" w:rsidR="002D3DB3" w:rsidRPr="00D06E9A" w:rsidRDefault="002D3DB3" w:rsidP="002D3DB3">
      <w:pPr>
        <w:ind w:left="360"/>
        <w:rPr>
          <w:rFonts w:ascii="Cambria" w:hAnsi="Cambria" w:cs="Times New Roman"/>
          <w:sz w:val="26"/>
          <w:szCs w:val="26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stock mis à jour en temps réel, promo activée sur la boutique en ligne</w:t>
      </w:r>
      <w:r w:rsidR="00DB5481">
        <w:rPr>
          <w:rFonts w:ascii="Cambria" w:hAnsi="Cambria" w:cs="Times New Roman"/>
          <w:sz w:val="26"/>
          <w:szCs w:val="26"/>
          <w:lang w:eastAsia="fr-FR"/>
        </w:rPr>
        <w:t>.</w:t>
      </w:r>
    </w:p>
    <w:p w14:paraId="7322425A" w14:textId="77777777" w:rsidR="00744B4C" w:rsidRDefault="00744B4C" w:rsidP="00416670">
      <w:pPr>
        <w:rPr>
          <w:rFonts w:ascii="Cambria" w:hAnsi="Cambria" w:cs="Times New Roman"/>
          <w:sz w:val="24"/>
          <w:szCs w:val="24"/>
          <w:lang w:eastAsia="fr-FR"/>
        </w:rPr>
      </w:pPr>
    </w:p>
    <w:p w14:paraId="1580C52D" w14:textId="45794CD6" w:rsidR="000E1F33" w:rsidRPr="00D06E9A" w:rsidRDefault="002D6AD3" w:rsidP="00D06E9A">
      <w:pPr>
        <w:pStyle w:val="Paragraphedeliste"/>
        <w:numPr>
          <w:ilvl w:val="0"/>
          <w:numId w:val="1"/>
        </w:numPr>
        <w:rPr>
          <w:rFonts w:ascii="Cambria" w:hAnsi="Cambria" w:cs="Times New Roman"/>
          <w:b/>
          <w:bCs/>
          <w:sz w:val="32"/>
          <w:szCs w:val="32"/>
          <w:lang w:eastAsia="fr-FR"/>
        </w:rPr>
      </w:pPr>
      <w:r>
        <w:rPr>
          <w:b/>
          <w:bCs/>
          <w:noProof/>
          <w:sz w:val="32"/>
          <w:szCs w:val="32"/>
        </w:rPr>
        <w:pict w14:anchorId="716DF083">
          <v:rect id="_x0000_s1026" alt="" style="position:absolute;left:0;text-align:left;margin-left:0;margin-top:.35pt;width:3276.75pt;height:.1pt;z-index:251659264;mso-wrap-edited:f;mso-width-percent:0;mso-height-percent:0;mso-position-horizontal:left;mso-position-horizontal-relative:text;mso-position-vertical-relative:text;mso-width-percent:0;mso-height-percent:0" o:hralign="center" o:hrstd="t" o:hr="t" fillcolor="#a0a0a0" stroked="f">
            <w10:wrap type="square" side="right"/>
          </v:rect>
        </w:pict>
      </w:r>
      <w:r w:rsidR="00744B4C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t>Organisation d’évènements</w:t>
      </w:r>
      <w:r w:rsidR="00E24F59" w:rsidRPr="00744B4C">
        <w:rPr>
          <w:rFonts w:ascii="Cambria" w:hAnsi="Cambria" w:cs="Times New Roman"/>
          <w:b/>
          <w:bCs/>
          <w:sz w:val="32"/>
          <w:szCs w:val="32"/>
          <w:lang w:eastAsia="fr-FR"/>
        </w:rPr>
        <w:br w:type="textWrapping" w:clear="all"/>
      </w:r>
    </w:p>
    <w:p w14:paraId="18D19819" w14:textId="32A4199F" w:rsidR="00A41768" w:rsidRPr="00D06E9A" w:rsidRDefault="00A41768" w:rsidP="00366CFB">
      <w:pPr>
        <w:pStyle w:val="Paragraphedeliste"/>
        <w:ind w:left="360"/>
        <w:rPr>
          <w:rFonts w:ascii="Cambria" w:hAnsi="Cambria"/>
          <w:sz w:val="26"/>
          <w:szCs w:val="26"/>
        </w:rPr>
      </w:pPr>
      <w:r w:rsidRPr="00D06E9A">
        <w:rPr>
          <w:rFonts w:ascii="Cambria" w:hAnsi="Cambria"/>
          <w:sz w:val="26"/>
          <w:szCs w:val="26"/>
        </w:rPr>
        <w:t>Vous organisez des marchés, des portes ouvertes, des ateliers ?</w:t>
      </w:r>
      <w:r w:rsidRPr="00D06E9A">
        <w:rPr>
          <w:rFonts w:ascii="Cambria" w:hAnsi="Cambria"/>
          <w:sz w:val="26"/>
          <w:szCs w:val="26"/>
        </w:rPr>
        <w:br/>
        <w:t>Gérez vos événements facilement : planning, inscriptions, communication.</w:t>
      </w:r>
      <w:r w:rsidRPr="00D06E9A">
        <w:rPr>
          <w:rFonts w:ascii="Cambria" w:hAnsi="Cambria"/>
          <w:sz w:val="26"/>
          <w:szCs w:val="26"/>
        </w:rPr>
        <w:br/>
        <w:t xml:space="preserve">Mieux préparés, mieux suivis, </w:t>
      </w:r>
      <w:r w:rsidR="00366CFB" w:rsidRPr="00D06E9A">
        <w:rPr>
          <w:rFonts w:ascii="Cambria" w:hAnsi="Cambria"/>
          <w:sz w:val="26"/>
          <w:szCs w:val="26"/>
        </w:rPr>
        <w:t xml:space="preserve">plus de monde </w:t>
      </w:r>
      <w:r w:rsidRPr="00D06E9A">
        <w:rPr>
          <w:rFonts w:ascii="Cambria" w:hAnsi="Cambria"/>
          <w:sz w:val="26"/>
          <w:szCs w:val="26"/>
        </w:rPr>
        <w:t xml:space="preserve">et </w:t>
      </w:r>
      <w:r w:rsidR="00366CFB" w:rsidRPr="00D06E9A">
        <w:rPr>
          <w:rFonts w:ascii="Cambria" w:hAnsi="Cambria"/>
          <w:sz w:val="26"/>
          <w:szCs w:val="26"/>
        </w:rPr>
        <w:t>moins de stress</w:t>
      </w:r>
      <w:r w:rsidRPr="00D06E9A">
        <w:rPr>
          <w:rFonts w:ascii="Cambria" w:hAnsi="Cambria"/>
          <w:sz w:val="26"/>
          <w:szCs w:val="26"/>
        </w:rPr>
        <w:t>."</w:t>
      </w:r>
    </w:p>
    <w:p w14:paraId="5C77BCE8" w14:textId="7896E971" w:rsidR="002D3DB3" w:rsidRDefault="002D3DB3" w:rsidP="00366CFB">
      <w:pPr>
        <w:pStyle w:val="Paragraphedeliste"/>
        <w:ind w:left="360"/>
        <w:rPr>
          <w:rFonts w:ascii="Cambria" w:hAnsi="Cambria"/>
          <w:sz w:val="28"/>
          <w:szCs w:val="28"/>
        </w:rPr>
      </w:pPr>
    </w:p>
    <w:p w14:paraId="50869A19" w14:textId="12FE3374" w:rsidR="002D3DB3" w:rsidRPr="002D3DB3" w:rsidRDefault="002D3DB3" w:rsidP="002D3DB3">
      <w:pPr>
        <w:pStyle w:val="Paragraphedeliste"/>
        <w:ind w:left="360"/>
        <w:rPr>
          <w:rFonts w:ascii="Cambria" w:hAnsi="Cambria"/>
          <w:sz w:val="28"/>
          <w:szCs w:val="28"/>
        </w:rPr>
      </w:pPr>
      <w:r w:rsidRPr="000E1F33">
        <w:rPr>
          <w:rFonts w:ascii="Cambria" w:hAnsi="Cambria"/>
          <w:b/>
          <w:bCs/>
          <w:sz w:val="32"/>
          <w:szCs w:val="32"/>
        </w:rPr>
        <w:t>Images</w:t>
      </w:r>
      <w:r w:rsidRPr="000E1F33">
        <w:rPr>
          <w:rFonts w:ascii="Cambria" w:hAnsi="Cambria"/>
          <w:sz w:val="28"/>
          <w:szCs w:val="28"/>
        </w:rPr>
        <w:t xml:space="preserve"> : </w:t>
      </w:r>
      <w:r w:rsidRPr="00D06E9A">
        <w:rPr>
          <w:rFonts w:ascii="Cambria" w:hAnsi="Cambria"/>
          <w:sz w:val="26"/>
          <w:szCs w:val="26"/>
        </w:rPr>
        <w:t>préparation d’un marché local, inscription en ligne, affichage d’un calendrier d’événements</w:t>
      </w:r>
      <w:r w:rsidR="00DB5481">
        <w:rPr>
          <w:rFonts w:ascii="Cambria" w:hAnsi="Cambria"/>
          <w:sz w:val="26"/>
          <w:szCs w:val="26"/>
        </w:rPr>
        <w:t>.</w:t>
      </w:r>
    </w:p>
    <w:p w14:paraId="6FBC8868" w14:textId="77777777" w:rsidR="009D26F1" w:rsidRPr="00366CFB" w:rsidRDefault="009D26F1" w:rsidP="00366CFB">
      <w:pPr>
        <w:pStyle w:val="Paragraphedeliste"/>
        <w:ind w:left="360"/>
        <w:rPr>
          <w:rFonts w:ascii="Cambria" w:hAnsi="Cambria" w:cs="Times New Roman"/>
          <w:b/>
          <w:bCs/>
          <w:sz w:val="32"/>
          <w:szCs w:val="32"/>
          <w:lang w:eastAsia="fr-FR"/>
        </w:rPr>
      </w:pPr>
    </w:p>
    <w:p w14:paraId="3472490F" w14:textId="0F3F4936" w:rsidR="000E1F33" w:rsidRDefault="00E24F59" w:rsidP="00416670">
      <w:pPr>
        <w:rPr>
          <w:rFonts w:ascii="Cambria" w:hAnsi="Cambria" w:cs="Times New Roman"/>
          <w:sz w:val="28"/>
          <w:szCs w:val="28"/>
          <w:lang w:eastAsia="fr-FR"/>
        </w:rPr>
      </w:pPr>
      <w:r w:rsidRPr="00C4763D">
        <w:rPr>
          <w:rFonts w:ascii="Cambria" w:hAnsi="Cambria" w:cs="Times New Roman"/>
          <w:b/>
          <w:bCs/>
          <w:sz w:val="32"/>
          <w:szCs w:val="32"/>
          <w:lang w:eastAsia="fr-FR"/>
        </w:rPr>
        <w:t>Conclusion</w:t>
      </w:r>
      <w:r w:rsidRPr="001904A2">
        <w:rPr>
          <w:rFonts w:ascii="Cambria" w:hAnsi="Cambria" w:cs="Times New Roman"/>
          <w:sz w:val="24"/>
          <w:szCs w:val="24"/>
          <w:lang w:eastAsia="fr-FR"/>
        </w:rPr>
        <w:t xml:space="preserve"> 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Vous cultivez, nous vous aidons à vendre, organiser, et piloter.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  <w:t>Reprenez la main sur votre activité, sans perdre de temps.</w:t>
      </w:r>
    </w:p>
    <w:p w14:paraId="5AD7EA51" w14:textId="6A6D7DD3" w:rsidR="000E1F33" w:rsidRPr="00DB5481" w:rsidRDefault="00DB5481" w:rsidP="000E1F33">
      <w:pPr>
        <w:rPr>
          <w:rFonts w:ascii="Cambria" w:hAnsi="Cambria" w:cs="Times New Roman"/>
          <w:sz w:val="24"/>
          <w:szCs w:val="24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 xml:space="preserve"> : </w:t>
      </w:r>
      <w:r w:rsidRPr="00D06E9A">
        <w:rPr>
          <w:rFonts w:ascii="Cambria" w:hAnsi="Cambria" w:cs="Times New Roman"/>
          <w:sz w:val="26"/>
          <w:szCs w:val="26"/>
          <w:lang w:eastAsia="fr-FR"/>
        </w:rPr>
        <w:t>retour sur l’horticulteur, cette fois plus serein, tablette en main dans sa serre</w:t>
      </w:r>
      <w:r>
        <w:rPr>
          <w:rFonts w:ascii="Cambria" w:hAnsi="Cambria" w:cs="Times New Roman"/>
          <w:sz w:val="26"/>
          <w:szCs w:val="26"/>
          <w:lang w:eastAsia="fr-FR"/>
        </w:rPr>
        <w:t>.</w:t>
      </w:r>
      <w:r w:rsidRPr="00D06E9A">
        <w:rPr>
          <w:rFonts w:ascii="Cambria" w:hAnsi="Cambria" w:cs="Times New Roman"/>
          <w:sz w:val="26"/>
          <w:szCs w:val="26"/>
          <w:lang w:eastAsia="fr-FR"/>
        </w:rPr>
        <w:br/>
      </w:r>
      <w:r w:rsidR="00E24F59" w:rsidRPr="00C4763D">
        <w:rPr>
          <w:lang w:eastAsia="fr-FR"/>
        </w:rPr>
        <w:br/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>Une seule application,</w:t>
      </w:r>
    </w:p>
    <w:p w14:paraId="7B4396E3" w14:textId="77777777" w:rsidR="000E1F33" w:rsidRPr="001C0B3C" w:rsidRDefault="000E1F33" w:rsidP="000E1F33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Des</w:t>
      </w:r>
      <w:r w:rsidR="00E24F59" w:rsidRPr="001C0B3C">
        <w:rPr>
          <w:rFonts w:ascii="Cambria" w:hAnsi="Cambria"/>
          <w:b/>
          <w:bCs/>
          <w:sz w:val="28"/>
          <w:szCs w:val="28"/>
          <w:lang w:eastAsia="fr-FR"/>
        </w:rPr>
        <w:t xml:space="preserve"> solutions concrètes</w:t>
      </w:r>
      <w:r w:rsidRPr="001C0B3C">
        <w:rPr>
          <w:rFonts w:ascii="Cambria" w:hAnsi="Cambria"/>
          <w:b/>
          <w:bCs/>
          <w:sz w:val="28"/>
          <w:szCs w:val="28"/>
          <w:lang w:eastAsia="fr-FR"/>
        </w:rPr>
        <w:t>,</w:t>
      </w:r>
    </w:p>
    <w:p w14:paraId="3155F61C" w14:textId="56D2A76A" w:rsidR="00DB5481" w:rsidRDefault="00E24F59" w:rsidP="00416670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1C0B3C">
        <w:rPr>
          <w:rFonts w:ascii="Cambria" w:hAnsi="Cambria"/>
          <w:b/>
          <w:bCs/>
          <w:sz w:val="28"/>
          <w:szCs w:val="28"/>
          <w:lang w:eastAsia="fr-FR"/>
        </w:rPr>
        <w:t>Pensée pour vous.</w:t>
      </w:r>
    </w:p>
    <w:p w14:paraId="3481CE01" w14:textId="7BFA927C" w:rsidR="00DB5481" w:rsidRDefault="00DB5481" w:rsidP="00416670">
      <w:pPr>
        <w:rPr>
          <w:rFonts w:ascii="Cambria" w:hAnsi="Cambria" w:cs="Times New Roman"/>
          <w:sz w:val="26"/>
          <w:szCs w:val="26"/>
          <w:lang w:eastAsia="fr-FR"/>
        </w:rPr>
      </w:pPr>
      <w:r w:rsidRPr="00DB5481">
        <w:rPr>
          <w:rFonts w:ascii="Cambria" w:hAnsi="Cambria" w:cs="Times New Roman"/>
          <w:b/>
          <w:bCs/>
          <w:sz w:val="32"/>
          <w:szCs w:val="32"/>
          <w:lang w:eastAsia="fr-FR"/>
        </w:rPr>
        <w:t>Images</w:t>
      </w:r>
      <w:r>
        <w:rPr>
          <w:rFonts w:ascii="Cambria" w:hAnsi="Cambria" w:cs="Times New Roman"/>
          <w:sz w:val="26"/>
          <w:szCs w:val="26"/>
          <w:lang w:eastAsia="fr-FR"/>
        </w:rPr>
        <w:t> : Logo suite et les différents modules</w:t>
      </w:r>
    </w:p>
    <w:p w14:paraId="6010B0BC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216E314A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2823BFC7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770A58F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59DE69E1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02B86F67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DBFF4AE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7BAC0EE1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79C3CAB2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7829D43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7F0BEB5F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5ED883C8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67166AB0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61BDC4CB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7D7836DF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6B483DD5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6E1236E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7412659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2A6A80FD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701E9749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46988E5A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5C0E8135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47C45FD3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4854C35A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367C63A5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013C5C2F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0A4B467D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011EAAF1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17AC12FF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1D0C5400" w14:textId="77777777" w:rsidR="00567137" w:rsidRDefault="00567137" w:rsidP="00416670">
      <w:pPr>
        <w:rPr>
          <w:rFonts w:ascii="Cambria" w:hAnsi="Cambria" w:cs="Times New Roman"/>
          <w:sz w:val="26"/>
          <w:szCs w:val="26"/>
          <w:lang w:eastAsia="fr-FR"/>
        </w:rPr>
      </w:pPr>
    </w:p>
    <w:p w14:paraId="4AD51D1D" w14:textId="77777777" w:rsid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lastRenderedPageBreak/>
        <w:t xml:space="preserve">Voix off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ou</w:t>
      </w: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texte à l’écran :</w:t>
      </w:r>
    </w:p>
    <w:p w14:paraId="72C24A00" w14:textId="69610A4D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"Vous passez plus de temps à gérer qu’à cultiver ? Et si la technologie vous aidait à reprendre la main sur votre activité agricole ?"</w:t>
      </w:r>
    </w:p>
    <w:p w14:paraId="229DCA27" w14:textId="38F71D2F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agriculteur en pleine saisie manuelle, séquences rapides de vente, appel client, carnet papier.</w:t>
      </w:r>
    </w:p>
    <w:p w14:paraId="1A61003B" w14:textId="77777777" w:rsidR="00567137" w:rsidRPr="00567137" w:rsidRDefault="002D6AD3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2D6AD3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pict w14:anchorId="1B53D74A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1652848B" w14:textId="3F8D0A6B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"Découvrez By+, la suite d’applications tout-en-un pour mieux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organiser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, mieux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vendre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… et rester concentré sur votre production."</w:t>
      </w:r>
    </w:p>
    <w:p w14:paraId="76B3894E" w14:textId="38D87CBB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logo By+, puis enchaînement des modules avec éléments visuels agricoles.</w:t>
      </w:r>
    </w:p>
    <w:p w14:paraId="60A77A1B" w14:textId="77777777" w:rsidR="00567137" w:rsidRPr="00567137" w:rsidRDefault="002D6AD3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2D6AD3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pict w14:anchorId="7A76FCF5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00BBF575" w14:textId="1B40491A" w:rsidR="00E10B6C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Gestion des cultures et des projets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"Planifiez vos saisons, suivez vos tâches, collaborez en équipe, même à distance."</w:t>
      </w:r>
      <w:r w:rsidR="00E10B6C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br/>
      </w:r>
      <w:r w:rsidR="00E10B6C"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="00E10B6C"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Illustrations de tableaux de bord montrant la planification des cultures</w:t>
      </w:r>
      <w:r w:rsid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et projet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, le suivi des tâches et la collaboration en équipe.</w:t>
      </w:r>
    </w:p>
    <w:p w14:paraId="06817AED" w14:textId="2158296A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Gestion des clients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"Centralisez acheteurs, revendeurs et collectivités avec historique, devis, relances et facturation en un clic."</w:t>
      </w:r>
      <w:r w:rsidR="00C9531D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br/>
      </w:r>
      <w:r w:rsidR="00C9531D"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="00C9531D"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Captures d'écran de systèmes de gestion de la relation client, montrant la centralisation des informations clients et la gestion des devis et factures.</w:t>
      </w:r>
    </w:p>
    <w:p w14:paraId="30559304" w14:textId="01B8E156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Ventes à la ferme, en boutique et en ligne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"Tout est connecté : vos produits, vos prix, vos promos. Que ce soit en direct, au marché ou sur votre boutique web."</w:t>
      </w:r>
      <w:r w:rsidR="00C9531D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br/>
      </w:r>
      <w:r w:rsidR="00C9531D"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="00C9531D"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Images de systèmes POS utilisés.</w:t>
      </w:r>
    </w:p>
    <w:p w14:paraId="39E43684" w14:textId="4847041A" w:rsidR="00567137" w:rsidRPr="00567137" w:rsidRDefault="00567137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Gestion des accès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"Attribuez les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accès, les 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bons rôles à chacun. Vos salariés, comptables ou associés accèdent à ce qu’il faut… ni plus, ni moins."</w:t>
      </w:r>
      <w:r w:rsidR="00C9531D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br/>
      </w:r>
      <w:r w:rsidR="00C9531D"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="00C9531D"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="00C9531D">
        <w:rPr>
          <w:sz w:val="28"/>
          <w:szCs w:val="28"/>
        </w:rPr>
        <w:t>I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llustrations de solutions de contrôle d'accès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</w:p>
    <w:p w14:paraId="030C3D06" w14:textId="72DF9608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Suivi financier précis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"Suivez vos dépenses, vos marges par culture, vos paiements. Prenez les bonnes décisions, au bon moment."</w:t>
      </w:r>
      <w:r w:rsidR="00C9531D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br/>
      </w:r>
      <w:r w:rsidR="00C9531D"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lastRenderedPageBreak/>
        <w:t>Images :</w:t>
      </w:r>
      <w:r w:rsidR="00C9531D"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Captures d'écran de logiciels de gestion </w:t>
      </w:r>
      <w:r w:rsid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des comptes</w:t>
      </w:r>
      <w:r w:rsidR="00C9531D" w:rsidRPr="00C9531D">
        <w:rPr>
          <w:rFonts w:ascii="Times New Roman" w:eastAsia="Times New Roman" w:hAnsi="Times New Roman" w:cs="Times New Roman"/>
          <w:sz w:val="28"/>
          <w:szCs w:val="28"/>
          <w:lang w:eastAsia="fr-FR"/>
        </w:rPr>
        <w:t>, montrant le suivi des dépenses.</w:t>
      </w:r>
    </w:p>
    <w:p w14:paraId="078DC535" w14:textId="77777777" w:rsidR="00567137" w:rsidRPr="00567137" w:rsidRDefault="002D6AD3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2D6AD3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pict w14:anchorId="33ADDA74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4D3344E" w14:textId="503708BC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Données protégées, accompagnement garanti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"Vos données sont hébergées localement, protégées et sauvegardées. Et notre équipe vous forme, vous accompagne, vous assiste à chaque étape."</w:t>
      </w:r>
    </w:p>
    <w:p w14:paraId="158A920F" w14:textId="255EF65A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cloud sécurisé, formateur auprès d’un agriculteur, interface utilisateur intuitive.</w:t>
      </w:r>
    </w:p>
    <w:p w14:paraId="08516C26" w14:textId="77777777" w:rsidR="00567137" w:rsidRPr="00567137" w:rsidRDefault="002D6AD3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2D6AD3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pict w14:anchorId="41D34EDC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36AE9C0A" w14:textId="57BB136D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alternance entre écrans de l’application et scènes agricoles concrètes (serre, marché, champs, téléphone/tablette en main).</w:t>
      </w:r>
    </w:p>
    <w:p w14:paraId="47EDF0D4" w14:textId="77777777" w:rsidR="00567137" w:rsidRPr="00567137" w:rsidRDefault="002D6AD3" w:rsidP="0056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2D6AD3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pict w14:anchorId="26A7144B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E3CD441" w14:textId="0BCF3EA8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Apple Color Emoji" w:eastAsia="Times New Roman" w:hAnsi="Apple Color Emoji" w:cs="Apple Color Emoji"/>
          <w:sz w:val="28"/>
          <w:szCs w:val="28"/>
          <w:lang w:eastAsia="fr-FR"/>
        </w:rPr>
        <w:t>📢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"Vous cultivez. Nous, on vous aide à piloter."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r w:rsidRPr="00567137">
        <w:rPr>
          <w:rFonts w:ascii="Apple Color Emoji" w:eastAsia="Times New Roman" w:hAnsi="Apple Color Emoji" w:cs="Apple Color Emoji"/>
          <w:sz w:val="28"/>
          <w:szCs w:val="28"/>
          <w:lang w:eastAsia="fr-FR"/>
        </w:rPr>
        <w:t>📢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"Demandez une démo sur</w:t>
      </w:r>
      <w:r w:rsidR="00DC041E">
        <w:t xml:space="preserve"> </w:t>
      </w:r>
      <w:r w:rsidR="00DC041E" w:rsidRPr="00DC041E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notre stand </w:t>
      </w:r>
      <w:r w:rsidRPr="00567137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ou contactez-nous."</w:t>
      </w:r>
    </w:p>
    <w:p w14:paraId="4EA76FEB" w14:textId="5EF3F852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Apple Color Emoji" w:eastAsia="Times New Roman" w:hAnsi="Apple Color Emoji" w:cs="Apple Color Emoji"/>
          <w:sz w:val="28"/>
          <w:szCs w:val="28"/>
          <w:lang w:eastAsia="fr-FR"/>
        </w:rPr>
        <w:t>🎬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Images :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agriculteur détendu, tablette en main, logo By+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>avec slogan :</w:t>
      </w:r>
    </w:p>
    <w:p w14:paraId="087D6DF4" w14:textId="713EE838" w:rsidR="00567137" w:rsidRPr="00567137" w:rsidRDefault="00567137" w:rsidP="005671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567137">
        <w:rPr>
          <w:rFonts w:ascii="Apple Color Emoji" w:eastAsia="Times New Roman" w:hAnsi="Apple Color Emoji" w:cs="Apple Color Emoji"/>
          <w:sz w:val="28"/>
          <w:szCs w:val="28"/>
          <w:lang w:eastAsia="fr-FR"/>
        </w:rPr>
        <w:t>👉</w:t>
      </w:r>
      <w:r w:rsidRPr="005671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"By+ – </w:t>
      </w:r>
      <w:r w:rsidR="00DC041E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Votre partenaire de performance, de la stratégie a l’exécution</w:t>
      </w:r>
      <w:r w:rsidRPr="00567137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."</w:t>
      </w:r>
    </w:p>
    <w:p w14:paraId="662E12EC" w14:textId="77777777" w:rsidR="00567137" w:rsidRPr="00567137" w:rsidRDefault="00567137" w:rsidP="00416670">
      <w:pPr>
        <w:rPr>
          <w:rFonts w:ascii="Cambria" w:hAnsi="Cambria"/>
          <w:b/>
          <w:bCs/>
          <w:sz w:val="32"/>
          <w:szCs w:val="32"/>
          <w:lang w:eastAsia="fr-FR"/>
        </w:rPr>
      </w:pPr>
    </w:p>
    <w:sectPr w:rsidR="00567137" w:rsidRPr="00567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8D7"/>
    <w:multiLevelType w:val="hybridMultilevel"/>
    <w:tmpl w:val="315ACE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F2B5D"/>
    <w:multiLevelType w:val="hybridMultilevel"/>
    <w:tmpl w:val="AB7062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90F21"/>
    <w:multiLevelType w:val="hybridMultilevel"/>
    <w:tmpl w:val="D42651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2B67EB"/>
    <w:multiLevelType w:val="hybridMultilevel"/>
    <w:tmpl w:val="C13A7B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12A2D"/>
    <w:multiLevelType w:val="hybridMultilevel"/>
    <w:tmpl w:val="FECA34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8A6548"/>
    <w:multiLevelType w:val="hybridMultilevel"/>
    <w:tmpl w:val="6A269A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D52DB3"/>
    <w:multiLevelType w:val="hybridMultilevel"/>
    <w:tmpl w:val="E9560C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E917C8"/>
    <w:multiLevelType w:val="hybridMultilevel"/>
    <w:tmpl w:val="15F84CA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036970">
    <w:abstractNumId w:val="4"/>
  </w:num>
  <w:num w:numId="2" w16cid:durableId="1325429149">
    <w:abstractNumId w:val="7"/>
  </w:num>
  <w:num w:numId="3" w16cid:durableId="434666954">
    <w:abstractNumId w:val="1"/>
  </w:num>
  <w:num w:numId="4" w16cid:durableId="871455236">
    <w:abstractNumId w:val="0"/>
  </w:num>
  <w:num w:numId="5" w16cid:durableId="484317775">
    <w:abstractNumId w:val="2"/>
  </w:num>
  <w:num w:numId="6" w16cid:durableId="961883420">
    <w:abstractNumId w:val="6"/>
  </w:num>
  <w:num w:numId="7" w16cid:durableId="1813325784">
    <w:abstractNumId w:val="5"/>
  </w:num>
  <w:num w:numId="8" w16cid:durableId="361131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C1"/>
    <w:rsid w:val="00001B84"/>
    <w:rsid w:val="00001DCC"/>
    <w:rsid w:val="000253BB"/>
    <w:rsid w:val="0009175F"/>
    <w:rsid w:val="00095857"/>
    <w:rsid w:val="000E1F33"/>
    <w:rsid w:val="000E601B"/>
    <w:rsid w:val="0017500E"/>
    <w:rsid w:val="001904A2"/>
    <w:rsid w:val="001C0B3C"/>
    <w:rsid w:val="002814C1"/>
    <w:rsid w:val="002B2820"/>
    <w:rsid w:val="002D3DB3"/>
    <w:rsid w:val="002D6AD3"/>
    <w:rsid w:val="00332DBF"/>
    <w:rsid w:val="003608F9"/>
    <w:rsid w:val="00366CFB"/>
    <w:rsid w:val="003B5289"/>
    <w:rsid w:val="00416670"/>
    <w:rsid w:val="004721F6"/>
    <w:rsid w:val="004A242A"/>
    <w:rsid w:val="00567137"/>
    <w:rsid w:val="005B6F4A"/>
    <w:rsid w:val="005E36D9"/>
    <w:rsid w:val="006B01A4"/>
    <w:rsid w:val="00702A71"/>
    <w:rsid w:val="00734A9A"/>
    <w:rsid w:val="00744B4C"/>
    <w:rsid w:val="00855A46"/>
    <w:rsid w:val="008F4C09"/>
    <w:rsid w:val="009D26F1"/>
    <w:rsid w:val="009D2F91"/>
    <w:rsid w:val="009D3938"/>
    <w:rsid w:val="00A00B47"/>
    <w:rsid w:val="00A41768"/>
    <w:rsid w:val="00AE476C"/>
    <w:rsid w:val="00B62EB3"/>
    <w:rsid w:val="00C4763D"/>
    <w:rsid w:val="00C9531D"/>
    <w:rsid w:val="00C9741C"/>
    <w:rsid w:val="00C97DA8"/>
    <w:rsid w:val="00CF63F1"/>
    <w:rsid w:val="00D06E9A"/>
    <w:rsid w:val="00D331B9"/>
    <w:rsid w:val="00DB5481"/>
    <w:rsid w:val="00DC041E"/>
    <w:rsid w:val="00DD75DC"/>
    <w:rsid w:val="00E10B6C"/>
    <w:rsid w:val="00E1484E"/>
    <w:rsid w:val="00E24F59"/>
    <w:rsid w:val="00E76E3B"/>
    <w:rsid w:val="00EC0398"/>
    <w:rsid w:val="00EC612B"/>
    <w:rsid w:val="00ED7A1B"/>
    <w:rsid w:val="00F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917D82"/>
  <w15:chartTrackingRefBased/>
  <w15:docId w15:val="{B0343651-1D41-486A-A31A-4D2F8B00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E24F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7500E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E24F5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2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1B84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567137"/>
    <w:rPr>
      <w:i/>
      <w:iCs/>
    </w:rPr>
  </w:style>
  <w:style w:type="character" w:customStyle="1" w:styleId="relative">
    <w:name w:val="relative"/>
    <w:basedOn w:val="Policepardfaut"/>
    <w:rsid w:val="00C9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6</Pages>
  <Words>942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pro</cp:lastModifiedBy>
  <cp:revision>40</cp:revision>
  <dcterms:created xsi:type="dcterms:W3CDTF">2025-05-09T12:47:00Z</dcterms:created>
  <dcterms:modified xsi:type="dcterms:W3CDTF">2025-05-13T14:48:00Z</dcterms:modified>
</cp:coreProperties>
</file>