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D1B4C" w14:textId="41121D19" w:rsidR="00F24EF3" w:rsidRPr="00F24EF3" w:rsidRDefault="00F24EF3" w:rsidP="00F24EF3">
      <w:pPr>
        <w:keepNext/>
        <w:keepLines/>
        <w:pageBreakBefore/>
        <w:tabs>
          <w:tab w:val="left" w:pos="340"/>
          <w:tab w:val="left" w:pos="4536"/>
        </w:tabs>
        <w:spacing w:before="240" w:after="80" w:line="240" w:lineRule="auto"/>
        <w:jc w:val="center"/>
        <w:outlineLvl w:val="0"/>
        <w:rPr>
          <w:rFonts w:ascii="Garamond" w:eastAsiaTheme="majorEastAsia" w:hAnsi="Garamond" w:cstheme="majorBidi"/>
          <w:color w:val="0F4761" w:themeColor="accent1" w:themeShade="BF"/>
          <w:kern w:val="0"/>
          <w:sz w:val="28"/>
          <w:szCs w:val="28"/>
          <w14:ligatures w14:val="none"/>
        </w:rPr>
      </w:pPr>
      <w:r w:rsidRPr="00F24EF3">
        <w:rPr>
          <w:rFonts w:ascii="Garamond" w:eastAsiaTheme="majorEastAsia" w:hAnsi="Garamond" w:cstheme="majorBidi"/>
          <w:color w:val="0F4761" w:themeColor="accent1" w:themeShade="BF"/>
          <w:kern w:val="0"/>
          <w:sz w:val="28"/>
          <w:szCs w:val="28"/>
          <w14:ligatures w14:val="none"/>
        </w:rPr>
        <w:t>ACCORD DE GROUPEMENT</w:t>
      </w:r>
      <w:r w:rsidR="0007079C">
        <w:rPr>
          <w:rFonts w:ascii="Garamond" w:eastAsiaTheme="majorEastAsia" w:hAnsi="Garamond" w:cstheme="majorBidi"/>
          <w:color w:val="0F4761" w:themeColor="accent1" w:themeShade="BF"/>
          <w:kern w:val="0"/>
          <w:sz w:val="28"/>
          <w:szCs w:val="28"/>
          <w14:ligatures w14:val="none"/>
        </w:rPr>
        <w:t xml:space="preserve"> DETAILLE</w:t>
      </w:r>
    </w:p>
    <w:p w14:paraId="1E6D1F55" w14:textId="77777777" w:rsidR="00F24EF3" w:rsidRPr="00F24EF3" w:rsidRDefault="00F24EF3" w:rsidP="00F24EF3">
      <w:pPr>
        <w:tabs>
          <w:tab w:val="left" w:pos="340"/>
          <w:tab w:val="left" w:pos="4536"/>
        </w:tabs>
        <w:spacing w:before="80" w:after="0" w:line="240" w:lineRule="auto"/>
        <w:jc w:val="both"/>
        <w:rPr>
          <w:rFonts w:ascii="Segoe UI" w:eastAsia="Times New Roman" w:hAnsi="Segoe UI" w:cs="Times New Roman"/>
          <w:kern w:val="0"/>
          <w:sz w:val="20"/>
          <w14:ligatures w14:val="none"/>
        </w:rPr>
      </w:pPr>
    </w:p>
    <w:p w14:paraId="5B57C8DC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ENTRE-LES SOUSSIGNES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 :</w:t>
      </w:r>
    </w:p>
    <w:p w14:paraId="05F044F2" w14:textId="3A92E535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…………….</w:t>
      </w:r>
    </w:p>
    <w:p w14:paraId="01212422" w14:textId="77777777" w:rsidR="0007079C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</w:p>
    <w:p w14:paraId="4C0B11EE" w14:textId="77777777" w:rsidR="0007079C" w:rsidRDefault="0007079C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6D91BE92" w14:textId="0DF9C9E3" w:rsidR="00F24EF3" w:rsidRPr="00F24EF3" w:rsidRDefault="0007079C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ab/>
      </w:r>
      <w:r w:rsidR="00F24EF3"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D’UNE PART,</w:t>
      </w:r>
    </w:p>
    <w:p w14:paraId="0B48CBE5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ET</w:t>
      </w:r>
    </w:p>
    <w:p w14:paraId="02C2D68E" w14:textId="77777777" w:rsidR="00F24EF3" w:rsidRPr="00F24EF3" w:rsidRDefault="00F24EF3" w:rsidP="00F24EF3">
      <w:pPr>
        <w:spacing w:line="276" w:lineRule="auto"/>
        <w:jc w:val="both"/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 w:rsidRPr="00F24EF3">
        <w:rPr>
          <w:rFonts w:ascii="Garamond" w:hAnsi="Garamond"/>
          <w:kern w:val="0"/>
          <w:sz w:val="24"/>
          <w:szCs w:val="24"/>
          <w14:ligatures w14:val="none"/>
        </w:rPr>
        <w:t xml:space="preserve">La </w:t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>Société de Développement de Projets</w:t>
      </w:r>
      <w:r w:rsidRPr="00F24EF3">
        <w:rPr>
          <w:rFonts w:ascii="Garamond" w:hAnsi="Garamond"/>
          <w:kern w:val="0"/>
          <w:sz w:val="24"/>
          <w:szCs w:val="24"/>
          <w14:ligatures w14:val="none"/>
        </w:rPr>
        <w:t xml:space="preserve"> (</w:t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>SDP</w:t>
      </w:r>
      <w:r w:rsidRPr="00F24EF3">
        <w:rPr>
          <w:rFonts w:ascii="Garamond" w:hAnsi="Garamond"/>
          <w:kern w:val="0"/>
          <w:sz w:val="24"/>
          <w:szCs w:val="24"/>
          <w14:ligatures w14:val="none"/>
        </w:rPr>
        <w:t xml:space="preserve">), Société Anonyme au capital de 100.000.000F CFA dont le siège social est situé à Cotonou- BENIN, 560 Ilot 1354 Parcelle H, Cadjèhoun, immatriculée au Registre du Commerce et du Crédit Mobilier sous le numéro RB/COT/20 B 26586   Nº IFU : 3202011357451, Tél : +229 20 21 23 01, email : </w:t>
      </w:r>
      <w:hyperlink r:id="rId10" w:history="1">
        <w:r w:rsidRPr="00F24EF3">
          <w:rPr>
            <w:rFonts w:ascii="Garamond" w:hAnsi="Garamond"/>
            <w:color w:val="467886" w:themeColor="hyperlink"/>
            <w:kern w:val="0"/>
            <w:sz w:val="24"/>
            <w:szCs w:val="24"/>
            <w:u w:val="single"/>
            <w14:ligatures w14:val="none"/>
          </w:rPr>
          <w:t>contact@sdpgroupe.com</w:t>
        </w:r>
      </w:hyperlink>
      <w:r w:rsidRPr="00F24EF3">
        <w:rPr>
          <w:rFonts w:ascii="Garamond" w:hAnsi="Garamond"/>
          <w:color w:val="467886" w:themeColor="hyperlink"/>
          <w:kern w:val="0"/>
          <w:sz w:val="24"/>
          <w:szCs w:val="24"/>
          <w:u w:val="single"/>
          <w14:ligatures w14:val="none"/>
        </w:rPr>
        <w:t>,</w:t>
      </w:r>
      <w:r w:rsidRPr="00F24EF3">
        <w:rPr>
          <w:rFonts w:ascii="Garamond" w:hAnsi="Garamond"/>
          <w:kern w:val="0"/>
          <w:sz w:val="24"/>
          <w:szCs w:val="24"/>
          <w14:ligatures w14:val="none"/>
        </w:rPr>
        <w:t xml:space="preserve"> représentée par son </w:t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>Président Directeur Général</w:t>
      </w:r>
      <w:r w:rsidRPr="00F24EF3">
        <w:rPr>
          <w:rFonts w:ascii="Garamond" w:hAnsi="Garamond"/>
          <w:kern w:val="0"/>
          <w:sz w:val="24"/>
          <w:szCs w:val="24"/>
          <w14:ligatures w14:val="none"/>
        </w:rPr>
        <w:t xml:space="preserve">, </w:t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 xml:space="preserve">Georges ALE </w:t>
      </w:r>
    </w:p>
    <w:p w14:paraId="07ADA835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Ci-après désignée « </w:t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SDP 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»</w:t>
      </w:r>
    </w:p>
    <w:p w14:paraId="2C1AA996" w14:textId="77777777" w:rsidR="00F24EF3" w:rsidRPr="00F24EF3" w:rsidRDefault="00F24EF3" w:rsidP="00F24EF3">
      <w:pPr>
        <w:spacing w:line="276" w:lineRule="auto"/>
        <w:jc w:val="both"/>
        <w:rPr>
          <w:rFonts w:ascii="Garamond" w:hAnsi="Garamond"/>
          <w:b/>
          <w:bCs/>
          <w:kern w:val="0"/>
          <w:sz w:val="24"/>
          <w:szCs w:val="24"/>
          <w14:ligatures w14:val="none"/>
        </w:rPr>
      </w:pP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hAnsi="Garamond"/>
          <w:b/>
          <w:bCs/>
          <w:kern w:val="0"/>
          <w:sz w:val="24"/>
          <w:szCs w:val="24"/>
          <w14:ligatures w14:val="none"/>
        </w:rPr>
        <w:tab/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D’AUTRE PART,</w:t>
      </w:r>
    </w:p>
    <w:p w14:paraId="15E8B009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 xml:space="preserve">Les deux ci-après désignées les « </w:t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Parties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 xml:space="preserve"> » et individuellement la « </w:t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Partie 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» tous encore appelés « </w:t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membres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 xml:space="preserve"> » ou « </w:t>
      </w: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co-traitants </w:t>
      </w:r>
      <w:r w:rsidRPr="00F24EF3"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  <w:t>».</w:t>
      </w:r>
    </w:p>
    <w:p w14:paraId="1AB5F79E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E11436C" w14:textId="663A81CF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IL EST PREALABLEMENT EXPOSE CE QUI SUIT :</w:t>
      </w:r>
    </w:p>
    <w:p w14:paraId="57547833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5E9420EE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CECI EXPOSE IL A ETE ARRETE ET CONVENU CE QUI SUIT</w:t>
      </w:r>
    </w:p>
    <w:p w14:paraId="73C03395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2F87D543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1 - OBJET</w:t>
      </w:r>
    </w:p>
    <w:p w14:paraId="7BA55F9D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12520D9D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2 - NATURE DE L'ACCORD</w:t>
      </w:r>
    </w:p>
    <w:p w14:paraId="1BD0DD8D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36D03BBF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3 - REPARTITION DES PRESTATIONS ET DES PRIX</w:t>
      </w:r>
    </w:p>
    <w:p w14:paraId="3F4EDF77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4FDFB584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4 - PRIX CONTRACTUELS – FACTURATION / PAIEMENTS - TAXES</w:t>
      </w:r>
    </w:p>
    <w:p w14:paraId="2103C5F7" w14:textId="451F8B94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5C560722" w14:textId="4D099F18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5 – OBLIGATIONS DES PARTIES</w:t>
      </w:r>
    </w:p>
    <w:p w14:paraId="5158362E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40236A56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6 – RESPONSABILITE</w:t>
      </w:r>
    </w:p>
    <w:p w14:paraId="07322026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290804AF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7 – ASSURANCE</w:t>
      </w:r>
    </w:p>
    <w:p w14:paraId="31F9DB87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967A168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8 - FRAIS</w:t>
      </w:r>
    </w:p>
    <w:p w14:paraId="4BABA853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13654508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9 - IMPOTS</w:t>
      </w:r>
    </w:p>
    <w:p w14:paraId="2C41BDC0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71193182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10 - SOUS-TRAITANCE</w:t>
      </w:r>
    </w:p>
    <w:p w14:paraId="0B99E8FB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2A8B97E9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11 - EXCLUSIVITE</w:t>
      </w:r>
    </w:p>
    <w:p w14:paraId="317B0BA9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87B1CDF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12 - DEFAILLANCE</w:t>
      </w:r>
    </w:p>
    <w:p w14:paraId="1C93C866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6C7BBF34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13 – CONFIDENTIALITE, PROPRIETE INTELLECTUELLE ET SAVOIR-FAIRE</w:t>
      </w:r>
    </w:p>
    <w:p w14:paraId="43CE1E2D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5687066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14 - COMMUNICATION AUX TIERS - PUBLICITE</w:t>
      </w:r>
    </w:p>
    <w:p w14:paraId="7FCDD7FD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16E3F0A9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15 – CESSION A DES TIERS</w:t>
      </w:r>
    </w:p>
    <w:p w14:paraId="6F34CD3B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7B24997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16 - FORCE MAJEURE</w:t>
      </w:r>
    </w:p>
    <w:p w14:paraId="2E421D9E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3976F44A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17 - EFFET DE LA RESILIATION DU CONTRAT</w:t>
      </w:r>
    </w:p>
    <w:p w14:paraId="7D380C8C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09FC2D40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2A609E7B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18 - INTEGRALITE DE L'ACCORD - AVENANTS</w:t>
      </w:r>
    </w:p>
    <w:p w14:paraId="0F5EEBB9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4785D4D3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ARTICLE 19– CORRESPONDANCES </w:t>
      </w:r>
    </w:p>
    <w:p w14:paraId="356122F0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6A8626D4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20 – DROIT APPLICABLE- LITIGES</w:t>
      </w:r>
    </w:p>
    <w:p w14:paraId="24C2567F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4E7CFF62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21 - DUREE</w:t>
      </w:r>
    </w:p>
    <w:p w14:paraId="354B0A4A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ind w:left="780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BC65698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62F4EEF1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22 - ETHIQUE</w:t>
      </w:r>
    </w:p>
    <w:p w14:paraId="6B6685B6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57248BC8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23106ADE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47E09818" w14:textId="77777777" w:rsidR="00F24EF3" w:rsidRPr="00F24EF3" w:rsidRDefault="00F24EF3" w:rsidP="00F24EF3">
      <w:pPr>
        <w:tabs>
          <w:tab w:val="left" w:pos="340"/>
          <w:tab w:val="left" w:pos="4536"/>
        </w:tabs>
        <w:spacing w:before="160" w:line="276" w:lineRule="auto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fr-FR"/>
          <w14:ligatures w14:val="none"/>
        </w:rPr>
        <w:t>ARTICLE 23 - SANTÉ-SÉCURITÉ</w:t>
      </w:r>
    </w:p>
    <w:p w14:paraId="5894A6E1" w14:textId="77777777" w:rsidR="00F24EF3" w:rsidRPr="00F24EF3" w:rsidRDefault="00F24EF3" w:rsidP="00F24EF3">
      <w:pPr>
        <w:tabs>
          <w:tab w:val="left" w:pos="340"/>
          <w:tab w:val="left" w:pos="4536"/>
        </w:tabs>
        <w:spacing w:before="240" w:after="360" w:line="240" w:lineRule="auto"/>
        <w:jc w:val="right"/>
        <w:rPr>
          <w:rFonts w:ascii="Garamond" w:eastAsia="Times New Roman" w:hAnsi="Garamond" w:cs="Segoe UI"/>
          <w:b/>
          <w:kern w:val="0"/>
          <w:sz w:val="24"/>
          <w:szCs w:val="24"/>
          <w:lang w:eastAsia="fr-FR"/>
          <w14:ligatures w14:val="none"/>
        </w:rPr>
      </w:pPr>
    </w:p>
    <w:p w14:paraId="59D2E4E5" w14:textId="3F083969" w:rsidR="00F24EF3" w:rsidRPr="00F24EF3" w:rsidRDefault="00F24EF3" w:rsidP="00F24EF3">
      <w:pPr>
        <w:tabs>
          <w:tab w:val="left" w:pos="340"/>
          <w:tab w:val="left" w:pos="4536"/>
        </w:tabs>
        <w:spacing w:before="240" w:after="360" w:line="240" w:lineRule="auto"/>
        <w:jc w:val="right"/>
        <w:rPr>
          <w:rFonts w:ascii="Garamond" w:eastAsia="Times New Roman" w:hAnsi="Garamond" w:cs="Segoe UI"/>
          <w:b/>
          <w:kern w:val="0"/>
          <w:sz w:val="24"/>
          <w:szCs w:val="24"/>
          <w:lang w:eastAsia="fr-FR"/>
          <w14:ligatures w14:val="none"/>
        </w:rPr>
      </w:pPr>
      <w:r w:rsidRPr="00F24EF3">
        <w:rPr>
          <w:rFonts w:ascii="Garamond" w:eastAsia="Times New Roman" w:hAnsi="Garamond" w:cs="Segoe UI"/>
          <w:b/>
          <w:kern w:val="0"/>
          <w:sz w:val="24"/>
          <w:szCs w:val="24"/>
          <w:lang w:eastAsia="fr-FR"/>
          <w14:ligatures w14:val="none"/>
        </w:rPr>
        <w:t xml:space="preserve">Fait à Cotonou </w:t>
      </w:r>
      <w:r w:rsidR="005931E7">
        <w:rPr>
          <w:rFonts w:ascii="Garamond" w:eastAsia="Times New Roman" w:hAnsi="Garamond" w:cs="Segoe UI"/>
          <w:b/>
          <w:kern w:val="0"/>
          <w:sz w:val="24"/>
          <w:szCs w:val="24"/>
          <w:lang w:eastAsia="fr-FR"/>
          <w14:ligatures w14:val="none"/>
        </w:rPr>
        <w:t>……….</w:t>
      </w:r>
    </w:p>
    <w:tbl>
      <w:tblPr>
        <w:tblStyle w:val="Tableautypeoffre"/>
        <w:tblW w:w="5000" w:type="pct"/>
        <w:tblLook w:val="04A0" w:firstRow="1" w:lastRow="0" w:firstColumn="1" w:lastColumn="0" w:noHBand="0" w:noVBand="1"/>
      </w:tblPr>
      <w:tblGrid>
        <w:gridCol w:w="4940"/>
        <w:gridCol w:w="4698"/>
      </w:tblGrid>
      <w:tr w:rsidR="00F24EF3" w:rsidRPr="00F24EF3" w14:paraId="771D77E2" w14:textId="77777777" w:rsidTr="002C6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563" w:type="pct"/>
            <w:tcBorders>
              <w:top w:val="single" w:sz="24" w:space="0" w:color="A02B93" w:themeColor="accent5"/>
              <w:bottom w:val="single" w:sz="6" w:space="0" w:color="BFBFBF" w:themeColor="background1" w:themeShade="BF"/>
            </w:tcBorders>
          </w:tcPr>
          <w:p w14:paraId="0AA41942" w14:textId="72CD80C6" w:rsidR="00F24EF3" w:rsidRPr="00F24EF3" w:rsidRDefault="00F24EF3" w:rsidP="00F24EF3">
            <w:pPr>
              <w:spacing w:before="48" w:after="48"/>
              <w:rPr>
                <w:rFonts w:ascii="Garamond" w:hAnsi="Garamond"/>
                <w:b/>
                <w:color w:val="156082" w:themeColor="accent1"/>
                <w:sz w:val="24"/>
                <w:szCs w:val="24"/>
              </w:rPr>
            </w:pPr>
            <w:r w:rsidRPr="00F24EF3">
              <w:rPr>
                <w:rFonts w:ascii="Garamond" w:hAnsi="Garamond"/>
                <w:b/>
                <w:color w:val="156082" w:themeColor="accent1"/>
                <w:sz w:val="24"/>
                <w:szCs w:val="24"/>
              </w:rPr>
              <w:t xml:space="preserve">Pour </w:t>
            </w:r>
          </w:p>
        </w:tc>
        <w:tc>
          <w:tcPr>
            <w:tcW w:w="2437" w:type="pct"/>
            <w:tcBorders>
              <w:top w:val="single" w:sz="24" w:space="0" w:color="A02B93" w:themeColor="accent5"/>
              <w:bottom w:val="single" w:sz="6" w:space="0" w:color="BFBFBF" w:themeColor="background1" w:themeShade="BF"/>
            </w:tcBorders>
          </w:tcPr>
          <w:p w14:paraId="5469BA50" w14:textId="77777777" w:rsidR="00F24EF3" w:rsidRPr="00F24EF3" w:rsidRDefault="00F24EF3" w:rsidP="00F24EF3">
            <w:pPr>
              <w:spacing w:before="48" w:after="48"/>
              <w:rPr>
                <w:rFonts w:ascii="Garamond" w:hAnsi="Garamond"/>
                <w:b/>
                <w:color w:val="156082" w:themeColor="accent1"/>
                <w:sz w:val="24"/>
                <w:szCs w:val="24"/>
              </w:rPr>
            </w:pPr>
            <w:r w:rsidRPr="00F24EF3">
              <w:rPr>
                <w:rFonts w:ascii="Garamond" w:hAnsi="Garamond"/>
                <w:b/>
                <w:color w:val="156082" w:themeColor="accent1"/>
                <w:sz w:val="24"/>
                <w:szCs w:val="24"/>
              </w:rPr>
              <w:t>Pour SDP</w:t>
            </w:r>
          </w:p>
        </w:tc>
      </w:tr>
      <w:tr w:rsidR="00F24EF3" w:rsidRPr="00F24EF3" w14:paraId="01BE2869" w14:textId="77777777" w:rsidTr="002C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9"/>
        </w:trPr>
        <w:tc>
          <w:tcPr>
            <w:tcW w:w="2563" w:type="pct"/>
            <w:tcBorders>
              <w:left w:val="nil"/>
              <w:bottom w:val="nil"/>
              <w:right w:val="nil"/>
            </w:tcBorders>
          </w:tcPr>
          <w:p w14:paraId="408D1DBA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noProof/>
                <w:sz w:val="24"/>
                <w:szCs w:val="24"/>
              </w:rPr>
            </w:pPr>
            <w:bookmarkStart w:id="0" w:name="_Hlk177636152"/>
          </w:p>
        </w:tc>
        <w:tc>
          <w:tcPr>
            <w:tcW w:w="2437" w:type="pct"/>
            <w:tcBorders>
              <w:left w:val="nil"/>
              <w:bottom w:val="nil"/>
              <w:right w:val="nil"/>
            </w:tcBorders>
          </w:tcPr>
          <w:p w14:paraId="00BA2F88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</w:p>
        </w:tc>
      </w:tr>
      <w:bookmarkEnd w:id="0"/>
      <w:tr w:rsidR="00F24EF3" w:rsidRPr="00F24EF3" w14:paraId="5467E28E" w14:textId="77777777" w:rsidTr="002C68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49"/>
        </w:trPr>
        <w:tc>
          <w:tcPr>
            <w:tcW w:w="2563" w:type="pct"/>
            <w:tcBorders>
              <w:left w:val="nil"/>
              <w:bottom w:val="nil"/>
              <w:right w:val="nil"/>
            </w:tcBorders>
          </w:tcPr>
          <w:p w14:paraId="7720F9DE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noProof/>
                <w:sz w:val="24"/>
                <w:szCs w:val="24"/>
              </w:rPr>
            </w:pPr>
          </w:p>
          <w:p w14:paraId="471EA80E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E21E9B0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60F0583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4FA73BAB" w14:textId="27F8D026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24EF3">
              <w:rPr>
                <w:rFonts w:ascii="Garamond" w:hAnsi="Garamond"/>
                <w:b/>
                <w:bCs/>
                <w:sz w:val="24"/>
                <w:szCs w:val="24"/>
              </w:rPr>
              <w:t xml:space="preserve">Directeur </w:t>
            </w:r>
          </w:p>
        </w:tc>
        <w:tc>
          <w:tcPr>
            <w:tcW w:w="2437" w:type="pct"/>
            <w:tcBorders>
              <w:left w:val="nil"/>
              <w:bottom w:val="nil"/>
              <w:right w:val="nil"/>
            </w:tcBorders>
          </w:tcPr>
          <w:p w14:paraId="5DA8E630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</w:p>
          <w:p w14:paraId="33939BD3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</w:p>
          <w:p w14:paraId="40CDC611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</w:p>
          <w:p w14:paraId="313460E7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</w:p>
          <w:p w14:paraId="743C9D35" w14:textId="77777777" w:rsidR="00F24EF3" w:rsidRPr="00F24EF3" w:rsidRDefault="00F24EF3" w:rsidP="00F24EF3">
            <w:pPr>
              <w:tabs>
                <w:tab w:val="left" w:pos="340"/>
                <w:tab w:val="left" w:pos="4536"/>
              </w:tabs>
              <w:spacing w:after="40"/>
              <w:rPr>
                <w:rFonts w:ascii="Garamond" w:hAnsi="Garamond"/>
                <w:b/>
                <w:bCs/>
                <w:sz w:val="24"/>
                <w:szCs w:val="24"/>
                <w:highlight w:val="yellow"/>
              </w:rPr>
            </w:pPr>
            <w:r w:rsidRPr="00F24EF3">
              <w:rPr>
                <w:rFonts w:ascii="Garamond" w:hAnsi="Garamond"/>
                <w:b/>
                <w:bCs/>
                <w:sz w:val="24"/>
                <w:szCs w:val="24"/>
              </w:rPr>
              <w:t xml:space="preserve">Président Directeur Général </w:t>
            </w:r>
          </w:p>
        </w:tc>
      </w:tr>
    </w:tbl>
    <w:p w14:paraId="306B356F" w14:textId="77777777" w:rsidR="00F24EF3" w:rsidRPr="00F24EF3" w:rsidRDefault="00F24EF3" w:rsidP="00F24EF3">
      <w:pPr>
        <w:tabs>
          <w:tab w:val="left" w:pos="340"/>
          <w:tab w:val="left" w:pos="4536"/>
        </w:tabs>
        <w:spacing w:before="80"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fr-FR"/>
          <w14:ligatures w14:val="none"/>
        </w:rPr>
      </w:pPr>
    </w:p>
    <w:p w14:paraId="0E4434AB" w14:textId="77777777" w:rsidR="007D3306" w:rsidRDefault="007D3306"/>
    <w:sectPr w:rsidR="007D3306" w:rsidSect="00F24E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567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C1797" w14:textId="77777777" w:rsidR="00F24EF3" w:rsidRDefault="00F24EF3" w:rsidP="00F24EF3">
      <w:pPr>
        <w:spacing w:after="0" w:line="240" w:lineRule="auto"/>
      </w:pPr>
      <w:r>
        <w:separator/>
      </w:r>
    </w:p>
  </w:endnote>
  <w:endnote w:type="continuationSeparator" w:id="0">
    <w:p w14:paraId="5CF68920" w14:textId="77777777" w:rsidR="00F24EF3" w:rsidRDefault="00F24EF3" w:rsidP="00F2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A6EA4" w14:textId="77777777" w:rsidR="00343A62" w:rsidRDefault="00343A6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8094132"/>
      <w:docPartObj>
        <w:docPartGallery w:val="Page Numbers (Bottom of Page)"/>
        <w:docPartUnique/>
      </w:docPartObj>
    </w:sdtPr>
    <w:sdtEndPr/>
    <w:sdtContent>
      <w:p w14:paraId="20ACA680" w14:textId="0DFCD57E" w:rsidR="00F24EF3" w:rsidRDefault="00F24EF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5EAF42" w14:textId="77777777" w:rsidR="0007079C" w:rsidRPr="00792AD9" w:rsidRDefault="0007079C" w:rsidP="0007079C">
    <w:pPr>
      <w:spacing w:after="0" w:line="240" w:lineRule="auto"/>
      <w:rPr>
        <w:rFonts w:ascii="Garamond" w:hAnsi="Garamond" w:cs="Calibri"/>
        <w:color w:val="000000"/>
        <w:sz w:val="16"/>
        <w:szCs w:val="16"/>
        <w:lang w:val="it-IT"/>
      </w:rPr>
    </w:pPr>
    <w:r w:rsidRPr="00792AD9">
      <w:rPr>
        <w:rFonts w:ascii="Garamond" w:hAnsi="Garamond" w:cs="Calibri"/>
        <w:color w:val="000000"/>
        <w:sz w:val="16"/>
        <w:szCs w:val="16"/>
        <w:lang w:val="it-IT"/>
      </w:rPr>
      <w:t>GSG-F3</w:t>
    </w:r>
    <w:r>
      <w:rPr>
        <w:rFonts w:ascii="Garamond" w:hAnsi="Garamond" w:cs="Calibri"/>
        <w:color w:val="000000"/>
        <w:sz w:val="16"/>
        <w:szCs w:val="16"/>
        <w:lang w:val="it-IT"/>
      </w:rPr>
      <w:t>6</w:t>
    </w:r>
    <w:r w:rsidRPr="00792AD9">
      <w:rPr>
        <w:rFonts w:ascii="Garamond" w:hAnsi="Garamond" w:cs="Calibri"/>
        <w:color w:val="000000"/>
        <w:sz w:val="16"/>
        <w:szCs w:val="16"/>
        <w:lang w:val="it-IT"/>
      </w:rPr>
      <w:t>-V0</w:t>
    </w:r>
  </w:p>
  <w:p w14:paraId="1A7C4C27" w14:textId="569B8B8D" w:rsidR="00F24EF3" w:rsidRDefault="00F24EF3" w:rsidP="0007079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E3C5A" w14:textId="40F38ABD" w:rsidR="00F24EF3" w:rsidRDefault="00F24EF3">
    <w:pPr>
      <w:pStyle w:val="Pieddepage"/>
      <w:jc w:val="center"/>
    </w:pPr>
    <w:r>
      <w:tab/>
    </w:r>
    <w:r>
      <w:tab/>
    </w:r>
  </w:p>
  <w:p w14:paraId="0021F1E3" w14:textId="77777777" w:rsidR="0007079C" w:rsidRPr="00792AD9" w:rsidRDefault="00F24EF3" w:rsidP="0007079C">
    <w:pPr>
      <w:spacing w:after="0" w:line="240" w:lineRule="auto"/>
      <w:rPr>
        <w:rFonts w:ascii="Garamond" w:hAnsi="Garamond" w:cs="Calibri"/>
        <w:color w:val="000000"/>
        <w:sz w:val="16"/>
        <w:szCs w:val="16"/>
        <w:lang w:val="it-IT"/>
      </w:rPr>
    </w:pPr>
    <w:r>
      <w:tab/>
    </w:r>
    <w:r w:rsidR="0007079C" w:rsidRPr="00792AD9">
      <w:rPr>
        <w:rFonts w:ascii="Garamond" w:hAnsi="Garamond" w:cs="Calibri"/>
        <w:color w:val="000000"/>
        <w:sz w:val="16"/>
        <w:szCs w:val="16"/>
        <w:lang w:val="it-IT"/>
      </w:rPr>
      <w:t>GSG-F3</w:t>
    </w:r>
    <w:r w:rsidR="0007079C">
      <w:rPr>
        <w:rFonts w:ascii="Garamond" w:hAnsi="Garamond" w:cs="Calibri"/>
        <w:color w:val="000000"/>
        <w:sz w:val="16"/>
        <w:szCs w:val="16"/>
        <w:lang w:val="it-IT"/>
      </w:rPr>
      <w:t>6</w:t>
    </w:r>
    <w:r w:rsidR="0007079C" w:rsidRPr="00792AD9">
      <w:rPr>
        <w:rFonts w:ascii="Garamond" w:hAnsi="Garamond" w:cs="Calibri"/>
        <w:color w:val="000000"/>
        <w:sz w:val="16"/>
        <w:szCs w:val="16"/>
        <w:lang w:val="it-IT"/>
      </w:rPr>
      <w:t>-V0</w:t>
    </w:r>
  </w:p>
  <w:p w14:paraId="144DF19C" w14:textId="31493EB9" w:rsidR="00F24EF3" w:rsidRPr="009A6AD2" w:rsidRDefault="00F24EF3" w:rsidP="009A6AD2">
    <w:pPr>
      <w:pStyle w:val="Pieddepage"/>
    </w:pPr>
    <w:r>
      <w:tab/>
      <w:t xml:space="preserve">    </w:t>
    </w:r>
    <w:r>
      <w:tab/>
    </w:r>
    <w:r>
      <w:tab/>
      <w:t xml:space="preserve">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AF007" w14:textId="77777777" w:rsidR="00F24EF3" w:rsidRDefault="00F24EF3" w:rsidP="00F24EF3">
      <w:pPr>
        <w:spacing w:after="0" w:line="240" w:lineRule="auto"/>
      </w:pPr>
      <w:r>
        <w:separator/>
      </w:r>
    </w:p>
  </w:footnote>
  <w:footnote w:type="continuationSeparator" w:id="0">
    <w:p w14:paraId="41E9D8D3" w14:textId="77777777" w:rsidR="00F24EF3" w:rsidRDefault="00F24EF3" w:rsidP="00F24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34C93" w14:textId="77777777" w:rsidR="00343A62" w:rsidRDefault="00343A6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07C83" w14:textId="34B830E0" w:rsidR="00F24EF3" w:rsidRPr="00343A62" w:rsidRDefault="00F24EF3" w:rsidP="00D44255">
    <w:pPr>
      <w:pStyle w:val="En-tte"/>
      <w:tabs>
        <w:tab w:val="clear" w:pos="4536"/>
        <w:tab w:val="clear" w:pos="9072"/>
        <w:tab w:val="left" w:pos="2525"/>
        <w:tab w:val="center" w:pos="4819"/>
        <w:tab w:val="left" w:pos="5260"/>
        <w:tab w:val="right" w:pos="9638"/>
      </w:tabs>
      <w:jc w:val="both"/>
      <w:rPr>
        <w:rFonts w:ascii="Garamond" w:hAnsi="Garamond"/>
      </w:rPr>
    </w:pPr>
    <w:r w:rsidRPr="00343A62">
      <w:rPr>
        <w:rFonts w:ascii="Garamond" w:hAnsi="Garamond"/>
        <w:noProof/>
      </w:rPr>
      <w:drawing>
        <wp:anchor distT="0" distB="0" distL="114300" distR="114300" simplePos="0" relativeHeight="251662336" behindDoc="0" locked="0" layoutInCell="1" allowOverlap="1" wp14:anchorId="67CF4006" wp14:editId="7798775C">
          <wp:simplePos x="0" y="0"/>
          <wp:positionH relativeFrom="column">
            <wp:posOffset>4754245</wp:posOffset>
          </wp:positionH>
          <wp:positionV relativeFrom="paragraph">
            <wp:posOffset>-208915</wp:posOffset>
          </wp:positionV>
          <wp:extent cx="1365250" cy="1187450"/>
          <wp:effectExtent l="0" t="0" r="6350" b="0"/>
          <wp:wrapNone/>
          <wp:docPr id="1140698431" name="Image 1140698431" descr="signature_13657848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1.jpg@01DA22A9.0399CF00" descr="signature_136578489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3A62" w:rsidRPr="00343A62">
      <w:rPr>
        <w:rFonts w:ascii="Garamond" w:hAnsi="Garamond"/>
        <w:noProof/>
      </w:rPr>
      <w:t>LOGO</w:t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</w:p>
  <w:p w14:paraId="16A5602B" w14:textId="77777777" w:rsidR="00F24EF3" w:rsidRPr="00BE57D6" w:rsidRDefault="00F24EF3" w:rsidP="00D44255">
    <w:pPr>
      <w:pStyle w:val="En-tte"/>
      <w:tabs>
        <w:tab w:val="clear" w:pos="4536"/>
        <w:tab w:val="clear" w:pos="9072"/>
        <w:tab w:val="left" w:pos="1178"/>
      </w:tabs>
      <w:jc w:val="both"/>
    </w:pPr>
    <w:r>
      <w:tab/>
    </w:r>
  </w:p>
  <w:p w14:paraId="61671C66" w14:textId="77777777" w:rsidR="00F24EF3" w:rsidRPr="00D44255" w:rsidRDefault="00F24EF3" w:rsidP="00D4425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3510D" w14:textId="233E6042" w:rsidR="00F24EF3" w:rsidRPr="00343A62" w:rsidRDefault="00F24EF3" w:rsidP="00AD15CD">
    <w:pPr>
      <w:pStyle w:val="En-tte"/>
      <w:tabs>
        <w:tab w:val="clear" w:pos="4536"/>
        <w:tab w:val="clear" w:pos="9072"/>
        <w:tab w:val="left" w:pos="2525"/>
        <w:tab w:val="center" w:pos="4819"/>
        <w:tab w:val="left" w:pos="5260"/>
        <w:tab w:val="right" w:pos="9638"/>
      </w:tabs>
      <w:jc w:val="both"/>
      <w:rPr>
        <w:rFonts w:ascii="Garamond" w:hAnsi="Garamond"/>
      </w:rPr>
    </w:pPr>
    <w:r w:rsidRPr="00343A62">
      <w:rPr>
        <w:rFonts w:ascii="Garamond" w:hAnsi="Garamond"/>
        <w:noProof/>
      </w:rPr>
      <w:drawing>
        <wp:anchor distT="0" distB="0" distL="114300" distR="114300" simplePos="0" relativeHeight="251660288" behindDoc="0" locked="0" layoutInCell="1" allowOverlap="1" wp14:anchorId="2DDF5A06" wp14:editId="2B61EA14">
          <wp:simplePos x="0" y="0"/>
          <wp:positionH relativeFrom="column">
            <wp:posOffset>4754245</wp:posOffset>
          </wp:positionH>
          <wp:positionV relativeFrom="paragraph">
            <wp:posOffset>-208915</wp:posOffset>
          </wp:positionV>
          <wp:extent cx="1365250" cy="1187450"/>
          <wp:effectExtent l="0" t="0" r="6350" b="0"/>
          <wp:wrapNone/>
          <wp:docPr id="895249439" name="Image 1" descr="signature_13657848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1.jpg@01DA22A9.0399CF00" descr="signature_136578489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3A62" w:rsidRPr="00343A62">
      <w:rPr>
        <w:rFonts w:ascii="Garamond" w:hAnsi="Garamond"/>
        <w:noProof/>
      </w:rPr>
      <w:t>LOGO</w:t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  <w:r w:rsidRPr="00343A62">
      <w:rPr>
        <w:rFonts w:ascii="Garamond" w:hAnsi="Garamond"/>
      </w:rPr>
      <w:tab/>
    </w:r>
  </w:p>
  <w:p w14:paraId="7B3947B8" w14:textId="77777777" w:rsidR="00F24EF3" w:rsidRPr="00BE57D6" w:rsidRDefault="00F24EF3" w:rsidP="00B94A8C">
    <w:pPr>
      <w:pStyle w:val="En-tte"/>
      <w:tabs>
        <w:tab w:val="clear" w:pos="4536"/>
        <w:tab w:val="clear" w:pos="9072"/>
        <w:tab w:val="left" w:pos="1178"/>
      </w:tabs>
      <w:jc w:val="both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E12ED"/>
    <w:multiLevelType w:val="hybridMultilevel"/>
    <w:tmpl w:val="A0AC4C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15606"/>
    <w:multiLevelType w:val="hybridMultilevel"/>
    <w:tmpl w:val="B2201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A53F4"/>
    <w:multiLevelType w:val="hybridMultilevel"/>
    <w:tmpl w:val="36E41A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E60D9"/>
    <w:multiLevelType w:val="hybridMultilevel"/>
    <w:tmpl w:val="ECFC05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04314"/>
    <w:multiLevelType w:val="hybridMultilevel"/>
    <w:tmpl w:val="E766DCE2"/>
    <w:lvl w:ilvl="0" w:tplc="BF5CD7BC">
      <w:start w:val="375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36380"/>
    <w:multiLevelType w:val="hybridMultilevel"/>
    <w:tmpl w:val="DF72DDF2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C04CBE"/>
    <w:multiLevelType w:val="hybridMultilevel"/>
    <w:tmpl w:val="9B66FD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442367">
    <w:abstractNumId w:val="0"/>
  </w:num>
  <w:num w:numId="2" w16cid:durableId="263536367">
    <w:abstractNumId w:val="1"/>
  </w:num>
  <w:num w:numId="3" w16cid:durableId="1255044332">
    <w:abstractNumId w:val="6"/>
  </w:num>
  <w:num w:numId="4" w16cid:durableId="689839293">
    <w:abstractNumId w:val="3"/>
  </w:num>
  <w:num w:numId="5" w16cid:durableId="28995752">
    <w:abstractNumId w:val="2"/>
  </w:num>
  <w:num w:numId="6" w16cid:durableId="1199931165">
    <w:abstractNumId w:val="5"/>
  </w:num>
  <w:num w:numId="7" w16cid:durableId="14304673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F3"/>
    <w:rsid w:val="0007079C"/>
    <w:rsid w:val="000A02CC"/>
    <w:rsid w:val="00116B52"/>
    <w:rsid w:val="002841C4"/>
    <w:rsid w:val="002A0B73"/>
    <w:rsid w:val="00343A62"/>
    <w:rsid w:val="003B074B"/>
    <w:rsid w:val="0047002F"/>
    <w:rsid w:val="005931E7"/>
    <w:rsid w:val="006E4359"/>
    <w:rsid w:val="007D3306"/>
    <w:rsid w:val="0098132A"/>
    <w:rsid w:val="00A7343E"/>
    <w:rsid w:val="00CD3F38"/>
    <w:rsid w:val="00F011C5"/>
    <w:rsid w:val="00F2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475D7"/>
  <w15:chartTrackingRefBased/>
  <w15:docId w15:val="{6F3E8D1E-7F3A-4DE5-A646-33BCBBB9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4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4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4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4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4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4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4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4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4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4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4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4E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4E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4E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4E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4E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4E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4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4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4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4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4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4E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4E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4E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4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4E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4EF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24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4EF3"/>
  </w:style>
  <w:style w:type="paragraph" w:styleId="Pieddepage">
    <w:name w:val="footer"/>
    <w:basedOn w:val="Normal"/>
    <w:link w:val="PieddepageCar"/>
    <w:uiPriority w:val="99"/>
    <w:unhideWhenUsed/>
    <w:rsid w:val="00F24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4EF3"/>
  </w:style>
  <w:style w:type="table" w:customStyle="1" w:styleId="Tableautypeoffre">
    <w:name w:val="Tableau type offre"/>
    <w:basedOn w:val="TableauNormal"/>
    <w:rsid w:val="00F24EF3"/>
    <w:pPr>
      <w:spacing w:after="0" w:line="240" w:lineRule="auto"/>
    </w:pPr>
    <w:rPr>
      <w:rFonts w:ascii="Segoe UI" w:eastAsia="Times New Roman" w:hAnsi="Segoe UI" w:cs="Times New Roman"/>
      <w:kern w:val="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H w:val="single" w:sz="6" w:space="0" w:color="BFBFBF" w:themeColor="background1" w:themeShade="BF"/>
        <w:insideV w:val="single" w:sz="6" w:space="0" w:color="BFBFBF" w:themeColor="background1" w:themeShade="BF"/>
      </w:tblBorders>
    </w:tblPr>
    <w:tcPr>
      <w:shd w:val="clear" w:color="auto" w:fill="auto"/>
      <w:tcMar>
        <w:top w:w="28" w:type="dxa"/>
        <w:bottom w:w="28" w:type="dxa"/>
      </w:tcMar>
    </w:tcPr>
    <w:tblStylePr w:type="firstRow">
      <w:pPr>
        <w:wordWrap/>
        <w:spacing w:beforeLines="20" w:before="20" w:beforeAutospacing="0" w:afterLines="20" w:after="20" w:afterAutospacing="0"/>
        <w:jc w:val="both"/>
        <w:outlineLvl w:val="9"/>
      </w:pPr>
      <w:rPr>
        <w:rFonts w:ascii="Segoe UI" w:hAnsi="Segoe UI"/>
        <w:b w:val="0"/>
        <w:i w:val="0"/>
        <w:color w:val="2B446C"/>
        <w:sz w:val="18"/>
      </w:rPr>
      <w:tblPr/>
      <w:tcPr>
        <w:tcBorders>
          <w:top w:val="single" w:sz="24" w:space="0" w:color="E2EC57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rFonts w:ascii="Wingdings 2" w:hAnsi="Wingdings 2"/>
        <w:sz w:val="20"/>
      </w:rPr>
      <w:tblPr/>
      <w:tcPr>
        <w:tcBorders>
          <w:bottom w:val="single" w:sz="4" w:space="0" w:color="808080" w:themeColor="background1" w:themeShade="80"/>
          <w:insideH w:val="nil"/>
          <w:insideV w:val="nil"/>
        </w:tcBorders>
        <w:shd w:val="clear" w:color="auto" w:fill="D9D9D9"/>
      </w:tcPr>
    </w:tblStylePr>
    <w:tblStylePr w:type="band1Vert">
      <w:rPr>
        <w:rFonts w:ascii="Wingdings 2" w:hAnsi="Wingdings 2"/>
        <w:sz w:val="20"/>
      </w:rPr>
    </w:tblStylePr>
    <w:tblStylePr w:type="band2Vert">
      <w:rPr>
        <w:rFonts w:ascii="Wingdings 2" w:hAnsi="Wingdings 2"/>
        <w:sz w:val="20"/>
      </w:rPr>
    </w:tblStylePr>
    <w:tblStylePr w:type="band1Horz">
      <w:pPr>
        <w:wordWrap/>
        <w:spacing w:beforeLines="0" w:before="0" w:beforeAutospacing="0" w:afterLines="0" w:after="0" w:afterAutospacing="0" w:line="240" w:lineRule="auto"/>
        <w:contextualSpacing/>
        <w:jc w:val="both"/>
      </w:pPr>
      <w:rPr>
        <w:rFonts w:asciiTheme="minorHAnsi" w:hAnsiTheme="minorHAnsi"/>
        <w:sz w:val="20"/>
      </w:rPr>
      <w:tblPr/>
      <w:tcPr>
        <w:shd w:val="clear" w:color="auto" w:fill="FFFFFF" w:themeFill="background1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contextualSpacing/>
      </w:pPr>
      <w:rPr>
        <w:rFonts w:asciiTheme="minorHAnsi" w:hAnsiTheme="minorHAnsi"/>
        <w:color w:val="auto"/>
        <w:sz w:val="20"/>
      </w:rPr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tact@sdpgroup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22A9.0399CF0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22A9.0399C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4541BF15-2106-4C04-81DB-E46A6816F250}"/>
</file>

<file path=customXml/itemProps2.xml><?xml version="1.0" encoding="utf-8"?>
<ds:datastoreItem xmlns:ds="http://schemas.openxmlformats.org/officeDocument/2006/customXml" ds:itemID="{AEEB012F-15A5-48E1-8FD0-60FEA6C24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53E04-4F23-4DAF-9B3B-7D1989A1BBE3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263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HOUEDAN</dc:creator>
  <cp:keywords/>
  <dc:description/>
  <cp:lastModifiedBy>Mireille HOUEDAN</cp:lastModifiedBy>
  <cp:revision>4</cp:revision>
  <dcterms:created xsi:type="dcterms:W3CDTF">2024-10-11T12:47:00Z</dcterms:created>
  <dcterms:modified xsi:type="dcterms:W3CDTF">2024-11-26T06:26:00Z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