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9.png" ContentType="image/png"/>
  <Override PartName="/word/media/image13.png" ContentType="image/png"/>
  <Override PartName="/word/media/image8.png" ContentType="image/png"/>
  <Override PartName="/word/media/image16.png" ContentType="image/png"/>
  <Override PartName="/word/media/image15.png" ContentType="image/png"/>
  <Override PartName="/word/media/image14.png" ContentType="image/png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10.png" ContentType="image/png"/>
  <Override PartName="/word/media/image6.png" ContentType="image/png"/>
  <Override PartName="/word/media/image11.png" ContentType="image/png"/>
  <Override PartName="/word/media/image7.png" ContentType="image/png"/>
  <Override PartName="/word/media/image1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  <w:b/>
          <w:b/>
          <w:bCs/>
          <w:sz w:val="36"/>
          <w:szCs w:val="36"/>
          <w:u w:val="single"/>
        </w:rPr>
      </w:pPr>
      <w:r>
        <w:rPr>
          <w:rFonts w:ascii="Times New Roman" w:hAnsi="Times New Roman"/>
          <w:b/>
          <w:bCs/>
          <w:sz w:val="36"/>
          <w:szCs w:val="36"/>
          <w:u w:val="single"/>
        </w:rPr>
        <w:t>Consolidation — Gérer les accès d'une équipe de développement</w:t>
      </w:r>
    </w:p>
    <w:p>
      <w:pPr>
        <w:pStyle w:val="Normal"/>
        <w:rPr>
          <w:rFonts w:ascii="Times New Roman" w:hAnsi="Times New Roman"/>
          <w:b/>
          <w:b/>
          <w:bCs/>
          <w:sz w:val="36"/>
          <w:szCs w:val="36"/>
          <w:u w:val="single"/>
        </w:rPr>
      </w:pPr>
      <w:r>
        <w:rPr>
          <w:rFonts w:ascii="Times New Roman" w:hAnsi="Times New Roman"/>
          <w:b/>
          <w:bCs/>
          <w:sz w:val="36"/>
          <w:szCs w:val="36"/>
          <w:u w:val="single"/>
        </w:rPr>
        <w:t>en entreprise</w:t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Phase 1 — Constituer l'équipe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1.1 — Le groupe projet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Crée un groupe nommé webforge_boutique, qui représentera "toutes les personnes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autorisées à travailler sur le code de ce projet".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1.2 — Les comptes de l'équipe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Crée les comptes sophie, marc et paul, chacun avec webforge_boutique comme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groupe secondaire. Donne un mot de passe à chacun.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1.3 — Vérification d'usage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Vérifie pour chacun des trois comptes que le groupe a bien été pris en compte.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drawing>
          <wp:anchor behindDoc="0" distT="0" distB="0" distL="0" distR="0" simplePos="0" locked="0" layoutInCell="0" allowOverlap="1" relativeHeight="22">
            <wp:simplePos x="0" y="0"/>
            <wp:positionH relativeFrom="column">
              <wp:posOffset>-38735</wp:posOffset>
            </wp:positionH>
            <wp:positionV relativeFrom="paragraph">
              <wp:posOffset>278765</wp:posOffset>
            </wp:positionV>
            <wp:extent cx="6350000" cy="35407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3540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drawing>
          <wp:anchor behindDoc="0" distT="0" distB="0" distL="0" distR="0" simplePos="0" locked="0" layoutInCell="0" allowOverlap="1" relativeHeight="23">
            <wp:simplePos x="0" y="0"/>
            <wp:positionH relativeFrom="column">
              <wp:posOffset>59055</wp:posOffset>
            </wp:positionH>
            <wp:positionV relativeFrom="paragraph">
              <wp:posOffset>273050</wp:posOffset>
            </wp:positionV>
            <wp:extent cx="6350000" cy="2489835"/>
            <wp:effectExtent l="0" t="0" r="0" b="0"/>
            <wp:wrapSquare wrapText="largest"/>
            <wp:docPr id="2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2489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Phase 2 — Installer le projet correctement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2.1 — Un vrai projet, pas une simulation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Installe une application Laravel neuve dans /var/www/html. Laravel viendra avec sa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propre arborescence par défaut (app/, config/, storage/, public/, etc.).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Une fois le projet installé, assure-toi que le fichier .env existe bien à la racine du projet et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contient au moins une ligne simulant un secret d'entreprise.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2.2 — Propriété et droits de base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Fais en sorte que l'ensemble du projet appartienne au groupe webforge_boutique, avec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des droits qui permettent à ce groupe de tout lire et tout modifier, et qui interdisent tout accès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aux utilisateurs extérieurs à ce groupe.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2.3 — L'héritage automatique du groupe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Configure le dossier du projet pour que tout fichier créé par n'importe qui à l'intérieur,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aujourd'hui ou plus tard, hérite automatiquement du groupe webforge_boutique, sans que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chaque développeur ait à y penser à chaque création de fichier.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2.4 — Vérification par la pratique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Bascule vers marc, crée un fichier Controller.php dans app/.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Bascule vers sophie, crée un fichier Test.php dans app/.</w:t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24">
            <wp:simplePos x="0" y="0"/>
            <wp:positionH relativeFrom="column">
              <wp:posOffset>0</wp:posOffset>
            </wp:positionH>
            <wp:positionV relativeFrom="paragraph">
              <wp:posOffset>2019300</wp:posOffset>
            </wp:positionV>
            <wp:extent cx="6350000" cy="5671820"/>
            <wp:effectExtent l="0" t="0" r="0" b="0"/>
            <wp:wrapSquare wrapText="largest"/>
            <wp:docPr id="3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5671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2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50000" cy="1903095"/>
            <wp:effectExtent l="0" t="0" r="0" b="0"/>
            <wp:wrapSquare wrapText="largest"/>
            <wp:docPr id="4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1903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26">
            <wp:simplePos x="0" y="0"/>
            <wp:positionH relativeFrom="column">
              <wp:posOffset>-635</wp:posOffset>
            </wp:positionH>
            <wp:positionV relativeFrom="paragraph">
              <wp:posOffset>-41275</wp:posOffset>
            </wp:positionV>
            <wp:extent cx="6350000" cy="4630420"/>
            <wp:effectExtent l="0" t="0" r="0" b="0"/>
            <wp:wrapSquare wrapText="largest"/>
            <wp:docPr id="5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4630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27">
            <wp:simplePos x="0" y="0"/>
            <wp:positionH relativeFrom="column">
              <wp:posOffset>0</wp:posOffset>
            </wp:positionH>
            <wp:positionV relativeFrom="paragraph">
              <wp:posOffset>4731385</wp:posOffset>
            </wp:positionV>
            <wp:extent cx="6350000" cy="1463675"/>
            <wp:effectExtent l="0" t="0" r="0" b="0"/>
            <wp:wrapSquare wrapText="largest"/>
            <wp:docPr id="6" name="Image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28">
            <wp:simplePos x="0" y="0"/>
            <wp:positionH relativeFrom="column">
              <wp:posOffset>0</wp:posOffset>
            </wp:positionH>
            <wp:positionV relativeFrom="paragraph">
              <wp:posOffset>14605</wp:posOffset>
            </wp:positionV>
            <wp:extent cx="6350000" cy="7112000"/>
            <wp:effectExtent l="0" t="0" r="0" b="0"/>
            <wp:wrapSquare wrapText="largest"/>
            <wp:docPr id="7" name="Image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9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711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29">
            <wp:simplePos x="0" y="0"/>
            <wp:positionH relativeFrom="column">
              <wp:posOffset>72390</wp:posOffset>
            </wp:positionH>
            <wp:positionV relativeFrom="paragraph">
              <wp:posOffset>150495</wp:posOffset>
            </wp:positionV>
            <wp:extent cx="6350000" cy="1731645"/>
            <wp:effectExtent l="0" t="0" r="0" b="0"/>
            <wp:wrapSquare wrapText="largest"/>
            <wp:docPr id="8" name="Image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0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Phase 3 — Intégrer le serveur web sans tout lui donner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Dans un vrai déploiement Laravel, le processus du serveur web (ici représenté par www-data)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 besoin d'écrire uniquement dans storage/ (logs, fichiers temporaires, cache) — jamais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dans le reste du code de l'application, pour limiter les dégâts si le site web est un jour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compromis.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3.1 — Un accès limité, pas un accès total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Donne à www-data la capacité d'écrire dans storage/ et uniquement ce dossier, et sans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l'ajouter au groupe webforge_boutique.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3.2 — Vérification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Bascule vers www-data (ou simule son comportement), essaie d'écrire un fichier dans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storage/, puis essaie d'en écrire un dans app/. Observe le résultat, explique ce qui se passe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et règle le problème. Le premier doit réussir, le second doit échouer.</w:t>
      </w:r>
    </w:p>
    <w:p>
      <w:pPr>
        <w:pStyle w:val="Normal"/>
        <w:rPr>
          <w:rStyle w:val="SourceText"/>
          <w:rFonts w:ascii="Times New Roman" w:hAnsi="Times New Roman"/>
        </w:rPr>
      </w:pPr>
      <w:r>
        <w:rPr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30">
            <wp:simplePos x="0" y="0"/>
            <wp:positionH relativeFrom="column">
              <wp:posOffset>0</wp:posOffset>
            </wp:positionH>
            <wp:positionV relativeFrom="paragraph">
              <wp:posOffset>-97155</wp:posOffset>
            </wp:positionV>
            <wp:extent cx="6350000" cy="1816100"/>
            <wp:effectExtent l="0" t="0" r="0" b="0"/>
            <wp:wrapSquare wrapText="largest"/>
            <wp:docPr id="9" name="Image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1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rPr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La commande </w:t>
      </w:r>
      <w:r>
        <w:rPr>
          <w:rStyle w:val="SourceText"/>
          <w:rFonts w:ascii="Times New Roman" w:hAnsi="Times New Roman"/>
          <w:b w:val="false"/>
          <w:bCs w:val="false"/>
          <w:sz w:val="24"/>
          <w:szCs w:val="24"/>
        </w:rPr>
        <w:t>touch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ne fonctionnait pas au premier abord. Il a fallu appliquer une ACL avec </w:t>
      </w:r>
      <w:r>
        <w:rPr>
          <w:rStyle w:val="SourceText"/>
          <w:rFonts w:ascii="Times New Roman" w:hAnsi="Times New Roman"/>
          <w:b w:val="false"/>
          <w:bCs w:val="false"/>
          <w:sz w:val="24"/>
          <w:szCs w:val="24"/>
        </w:rPr>
        <w:t>setfacl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sur </w:t>
      </w:r>
      <w:r>
        <w:rPr>
          <w:rStyle w:val="SourceText"/>
          <w:rFonts w:ascii="Times New Roman" w:hAnsi="Times New Roman"/>
          <w:b w:val="false"/>
          <w:bCs w:val="false"/>
          <w:sz w:val="24"/>
          <w:szCs w:val="24"/>
        </w:rPr>
        <w:t>/var/www/html/boutique-en-ligne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, avec le droit </w:t>
      </w:r>
      <w:r>
        <w:rPr>
          <w:rStyle w:val="SourceText"/>
          <w:rFonts w:ascii="Times New Roman" w:hAnsi="Times New Roman"/>
          <w:b w:val="false"/>
          <w:bCs w:val="false"/>
          <w:sz w:val="24"/>
          <w:szCs w:val="24"/>
        </w:rPr>
        <w:t>x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, afin que </w:t>
      </w:r>
      <w:r>
        <w:rPr>
          <w:rStyle w:val="SourceText"/>
          <w:rFonts w:ascii="Times New Roman" w:hAnsi="Times New Roman"/>
          <w:b w:val="false"/>
          <w:bCs w:val="false"/>
          <w:sz w:val="24"/>
          <w:szCs w:val="24"/>
        </w:rPr>
        <w:t>www-data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puisse traverser le répertoire et atteindre </w:t>
      </w:r>
      <w:r>
        <w:rPr>
          <w:rStyle w:val="SourceText"/>
          <w:rFonts w:ascii="Times New Roman" w:hAnsi="Times New Roman"/>
          <w:b w:val="false"/>
          <w:bCs w:val="false"/>
          <w:sz w:val="24"/>
          <w:szCs w:val="24"/>
        </w:rPr>
        <w:t>storage</w:t>
      </w:r>
      <w:r>
        <w:rPr>
          <w:rFonts w:ascii="Times New Roman" w:hAnsi="Times New Roman"/>
          <w:b w:val="false"/>
          <w:bCs w:val="false"/>
          <w:sz w:val="24"/>
          <w:szCs w:val="24"/>
        </w:rPr>
        <w:t>.</w:t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rPr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s</w:t>
      </w:r>
      <w:r>
        <w:rPr>
          <w:rFonts w:ascii="Times New Roman" w:hAnsi="Times New Roman"/>
          <w:b/>
          <w:bCs/>
          <w:sz w:val="32"/>
          <w:szCs w:val="32"/>
        </w:rPr>
        <w:t>Phase 4 — Le cas du freelance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Paul doit pouvoir travailler sur le code (app/, public/), mais jamais voir le contenu de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.env, même s'il fait partie du groupe webforge_boutique qui, lui, a accès en lecture à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tout le projet par défaut.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4.1 — Une exception fine, sans casser le reste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Restreins spécifiquement l'accès de paul au fichier .env, pour qu'il ne puisse ni le lire ni y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écrire, sans changer les droits classiques du fichier (propriétaire/groupe/autres doivent rester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identiques pour tout le monde d'autre), et sans le retirer du groupe webforge_boutique.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4.2 — Vérification croisée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Vérifie que paul ne peut plus accéder à .env, mais que sophie et marc, eux, le peuvent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toujours normalement.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4.3 — Repérer la particularité à l'œil nu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Affiche les détails du fichier .env d'une façon qui te permette de repérer, rien qu'en un coup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d'œil sur la ligne de droits, qu'un mécanisme de permission "non standard" est appliqué dessus.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Confirme ensuite en détail avec l'outil dédié à ce mécanisme.</w:t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3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50000" cy="3837940"/>
            <wp:effectExtent l="0" t="0" r="0" b="0"/>
            <wp:wrapSquare wrapText="largest"/>
            <wp:docPr id="10" name="Image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2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3837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3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50000" cy="2958465"/>
            <wp:effectExtent l="0" t="0" r="0" b="0"/>
            <wp:wrapSquare wrapText="largest"/>
            <wp:docPr id="11" name="Image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3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2958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3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50000" cy="4495165"/>
            <wp:effectExtent l="0" t="0" r="0" b="0"/>
            <wp:wrapSquare wrapText="largest"/>
            <wp:docPr id="12" name="Image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4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drawing>
          <wp:anchor behindDoc="0" distT="0" distB="0" distL="0" distR="0" simplePos="0" locked="0" layoutInCell="0" allowOverlap="1" relativeHeight="35">
            <wp:simplePos x="0" y="0"/>
            <wp:positionH relativeFrom="column">
              <wp:posOffset>0</wp:posOffset>
            </wp:positionH>
            <wp:positionV relativeFrom="paragraph">
              <wp:posOffset>100330</wp:posOffset>
            </wp:positionV>
            <wp:extent cx="6350000" cy="2233295"/>
            <wp:effectExtent l="0" t="0" r="0" b="0"/>
            <wp:wrapSquare wrapText="largest"/>
            <wp:docPr id="13" name="Image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6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2233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rPr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Le symbole </w:t>
      </w:r>
      <w:r>
        <w:rPr>
          <w:rStyle w:val="SourceText"/>
          <w:rFonts w:ascii="Times New Roman" w:hAnsi="Times New Roman"/>
          <w:b w:val="false"/>
          <w:bCs w:val="false"/>
          <w:sz w:val="24"/>
          <w:szCs w:val="24"/>
        </w:rPr>
        <w:t>+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que l’on retrouve à la fin des droits indique la mise en place d’un mécanisme de permissions non standard sur le fichier ou le dossier. Il s’agit des ACL (Access Control Lists).</w:t>
      </w:r>
    </w:p>
    <w:p>
      <w:pPr>
        <w:pStyle w:val="TextBody"/>
        <w:rPr/>
      </w:pPr>
      <w:r>
        <w:rPr>
          <w:rFonts w:ascii="Times New Roman" w:hAnsi="Times New Roman"/>
          <w:sz w:val="24"/>
          <w:szCs w:val="24"/>
        </w:rPr>
        <w:t xml:space="preserve">Pour obtenir plus de détails sur les permissions ACL, la commande </w:t>
      </w:r>
      <w:r>
        <w:rPr>
          <w:rStyle w:val="SourceText"/>
          <w:rFonts w:ascii="Times New Roman" w:hAnsi="Times New Roman"/>
          <w:sz w:val="24"/>
          <w:szCs w:val="24"/>
        </w:rPr>
        <w:t>getfacl</w:t>
      </w:r>
      <w:r>
        <w:rPr>
          <w:rFonts w:ascii="Times New Roman" w:hAnsi="Times New Roman"/>
          <w:sz w:val="24"/>
          <w:szCs w:val="24"/>
        </w:rPr>
        <w:t xml:space="preserve"> est utilisée.</w:t>
      </w:r>
    </w:p>
    <w:p>
      <w:pPr>
        <w:pStyle w:val="Normal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rPr>
          <w:b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Phase 5 — Un espace de dépôt temporaire partagé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L'équipe a besoin d'un dossier commun depot_livrables/ où chacun peut déposer des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fichiers à faire relire (captures d'écran, exports, fichiers de test) — accessible en écriture à tout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le monde sur le serveur, mais où personne ne doit pouvoir supprimer les fichiers déposés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par quelqu'un d'autre, y compris toi.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5.1 — Mise en place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Crée ce dossier dans /srv, avec les droits et le mécanisme qui correspondent à ce besoin exact.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5.2 — Vérification en conditions réelles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Fais déposer un fichier par marc. Bascule vers paul et essaie de le supprimer : ça doit échouer.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Bascule vers ton propre compte (avec des droits élevés) et retente : que se passe-t-il, et pourquoi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ce cas précis fonctionne quand même malgré le mécanisme mis en place ?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anchor behindDoc="0" distT="0" distB="0" distL="0" distR="0" simplePos="0" locked="0" layoutInCell="0" allowOverlap="1" relativeHeight="34">
            <wp:simplePos x="0" y="0"/>
            <wp:positionH relativeFrom="column">
              <wp:posOffset>0</wp:posOffset>
            </wp:positionH>
            <wp:positionV relativeFrom="paragraph">
              <wp:posOffset>70485</wp:posOffset>
            </wp:positionV>
            <wp:extent cx="6350000" cy="3851275"/>
            <wp:effectExtent l="0" t="0" r="0" b="0"/>
            <wp:wrapSquare wrapText="largest"/>
            <wp:docPr id="14" name="Image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5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0" cy="3851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Le rôle du sticky bit est d’autoriser la suppression d’un fichier ou d’un dossier uniquement par son propriétaire, le propriétaire du dossier ou l’utilisateur </w:t>
      </w:r>
      <w:r>
        <w:rPr>
          <w:rStyle w:val="SourceText"/>
          <w:rFonts w:ascii="Times New Roman" w:hAnsi="Times New Roman"/>
          <w:b w:val="false"/>
          <w:bCs w:val="false"/>
          <w:sz w:val="24"/>
          <w:szCs w:val="24"/>
        </w:rPr>
        <w:t>root</w:t>
      </w:r>
      <w:r>
        <w:rPr>
          <w:rFonts w:ascii="Times New Roman" w:hAnsi="Times New Roman"/>
          <w:b w:val="false"/>
          <w:bCs w:val="false"/>
          <w:sz w:val="24"/>
          <w:szCs w:val="24"/>
        </w:rPr>
        <w:t>.</w:t>
      </w:r>
    </w:p>
    <w:p>
      <w:pPr>
        <w:pStyle w:val="TextBody"/>
        <w:spacing w:lineRule="auto" w:line="276" w:before="0" w:after="140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La commande </w:t>
      </w:r>
      <w:r>
        <w:rPr>
          <w:rStyle w:val="SourceText"/>
          <w:rFonts w:ascii="Times New Roman" w:hAnsi="Times New Roman"/>
          <w:b w:val="false"/>
          <w:bCs w:val="false"/>
          <w:sz w:val="24"/>
          <w:szCs w:val="24"/>
        </w:rPr>
        <w:t>sudo rm -rf /srv/depot_livrables/fichier1.txt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est exécutée avec </w:t>
      </w:r>
      <w:r>
        <w:rPr>
          <w:rStyle w:val="SourceText"/>
          <w:rFonts w:ascii="Times New Roman" w:hAnsi="Times New Roman"/>
          <w:b w:val="false"/>
          <w:bCs w:val="false"/>
          <w:sz w:val="24"/>
          <w:szCs w:val="24"/>
        </w:rPr>
        <w:t>sudo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sur le compte </w:t>
      </w:r>
      <w:r>
        <w:rPr>
          <w:rStyle w:val="SourceText"/>
          <w:rFonts w:ascii="Times New Roman" w:hAnsi="Times New Roman"/>
          <w:b w:val="false"/>
          <w:bCs w:val="false"/>
          <w:sz w:val="24"/>
          <w:szCs w:val="24"/>
        </w:rPr>
        <w:t>ottmare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. Elle s’exécute donc avec les privilèges de </w:t>
      </w:r>
      <w:r>
        <w:rPr>
          <w:rStyle w:val="SourceText"/>
          <w:rFonts w:ascii="Times New Roman" w:hAnsi="Times New Roman"/>
          <w:b w:val="false"/>
          <w:bCs w:val="false"/>
          <w:sz w:val="24"/>
          <w:szCs w:val="24"/>
        </w:rPr>
        <w:t xml:space="preserve">root </w:t>
      </w:r>
      <w:r>
        <w:rPr>
          <w:rFonts w:ascii="Times New Roman" w:hAnsi="Times New Roman"/>
          <w:b w:val="false"/>
          <w:bCs w:val="false"/>
          <w:sz w:val="24"/>
          <w:szCs w:val="24"/>
        </w:rPr>
        <w:t>ce qui permet de contourner la restriction imposée par le sticky bit</w:t>
      </w:r>
    </w:p>
    <w:sectPr>
      <w:headerReference w:type="default" r:id="rId16"/>
      <w:footerReference w:type="default" r:id="rId17"/>
      <w:type w:val="nextPage"/>
      <w:pgSz w:w="11906" w:h="16838"/>
      <w:pgMar w:left="889" w:right="10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ohit Devanagari">
    <w:charset w:val="01"/>
    <w:family w:val="roman"/>
    <w:pitch w:val="variable"/>
  </w:font>
  <w:font w:name="Noto Sans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behindDoc="1" distT="0" distB="0" distL="0" distR="0" simplePos="0" locked="0" layoutInCell="0" allowOverlap="1" relativeHeight="21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015" cy="590550"/>
          <wp:effectExtent l="0" t="0" r="0" b="0"/>
          <wp:wrapNone/>
          <wp:docPr id="16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5901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218440</wp:posOffset>
          </wp:positionH>
          <wp:positionV relativeFrom="paragraph">
            <wp:posOffset>-217170</wp:posOffset>
          </wp:positionV>
          <wp:extent cx="7080885" cy="450215"/>
          <wp:effectExtent l="0" t="0" r="0" b="0"/>
          <wp:wrapNone/>
          <wp:docPr id="15" name="Ima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0885" cy="450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78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DejaVu Sans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entury Gothic" w:hAnsi="Century Gothic" w:eastAsia="Calibri" w:cs="DejaVu Sans"/>
      <w:color w:val="auto"/>
      <w:kern w:val="0"/>
      <w:sz w:val="32"/>
      <w:szCs w:val="32"/>
      <w:lang w:val="fr-FR" w:eastAsia="en-US" w:bidi="ar-SA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DejaVu Sans" w:cs="DejaVu Sans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DejaVu Sans" w:cs="DejaVu Sans"/>
      <w:b/>
      <w:bCs/>
      <w:sz w:val="28"/>
      <w:szCs w:val="28"/>
    </w:rPr>
  </w:style>
  <w:style w:type="paragraph" w:styleId="Heading4">
    <w:name w:val="Heading 4"/>
    <w:basedOn w:val="Heading"/>
    <w:next w:val="TextBody"/>
    <w:qFormat/>
    <w:pPr>
      <w:numPr>
        <w:ilvl w:val="0"/>
        <w:numId w:val="0"/>
      </w:numPr>
      <w:spacing w:before="120" w:after="120"/>
      <w:outlineLvl w:val="3"/>
    </w:pPr>
    <w:rPr>
      <w:rFonts w:ascii="Liberation Serif" w:hAnsi="Liberation Serif" w:eastAsia="DejaVu Sans" w:cs="DejaVu Sans"/>
      <w:b/>
      <w:bCs/>
      <w:sz w:val="24"/>
      <w:szCs w:val="24"/>
    </w:rPr>
  </w:style>
  <w:style w:type="character" w:styleId="DefaultParagraphFont">
    <w:name w:val="Default Paragraph Font"/>
    <w:qFormat/>
    <w:rPr/>
  </w:style>
  <w:style w:type="character" w:styleId="EntteCar">
    <w:name w:val="En-tête Car"/>
    <w:basedOn w:val="DefaultParagraphFont"/>
    <w:link w:val="Header"/>
    <w:qFormat/>
    <w:rPr/>
  </w:style>
  <w:style w:type="character" w:styleId="PieddepageCar">
    <w:name w:val="Pied de page Car"/>
    <w:basedOn w:val="DefaultParagraphFont"/>
    <w:link w:val="Footer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character" w:styleId="SourceText">
    <w:name w:val="Source Text"/>
    <w:qFormat/>
    <w:rPr>
      <w:rFonts w:ascii="Liberation Mono" w:hAnsi="Liberation Mono" w:eastAsia="Liberation Mono" w:cs="Liberation Mono"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tt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DefaultDrawingStyle">
    <w:name w:val="Default Drawing Style"/>
    <w:qFormat/>
    <w:pPr>
      <w:widowControl/>
      <w:suppressAutoHyphens w:val="true"/>
      <w:kinsoku w:val="true"/>
      <w:overflowPunct w:val="true"/>
      <w:autoSpaceDE w:val="true"/>
      <w:bidi w:val="0"/>
      <w:spacing w:lineRule="atLeast" w:line="200" w:before="0" w:after="0"/>
      <w:jc w:val="left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auto"/>
      <w:kern w:val="2"/>
      <w:sz w:val="36"/>
      <w:szCs w:val="24"/>
      <w:u w:val="none"/>
      <w:em w:val="none"/>
      <w:lang w:val="fr-FR" w:eastAsia="en-US" w:bidi="ar-SA"/>
    </w:rPr>
  </w:style>
  <w:style w:type="paragraph" w:styleId="Objectwithoutfill">
    <w:name w:val="Object without fill"/>
    <w:basedOn w:val="DefaultDrawingStyle"/>
    <w:qFormat/>
    <w:pPr>
      <w:spacing w:lineRule="atLeast" w:line="200" w:before="0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Objectwithnofillandnoline">
    <w:name w:val="Object with no fill and no line"/>
    <w:basedOn w:val="DefaultDrawingStyle"/>
    <w:qFormat/>
    <w:pPr>
      <w:spacing w:lineRule="atLeast" w:line="200" w:before="0" w:after="0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auto"/>
      <w:kern w:val="2"/>
      <w:sz w:val="36"/>
      <w:u w:val="none"/>
      <w:em w:val="none"/>
    </w:rPr>
  </w:style>
  <w:style w:type="paragraph" w:styleId="A4">
    <w:name w:val="A4"/>
    <w:basedOn w:val="Text"/>
    <w:qFormat/>
    <w:pPr/>
    <w:rPr>
      <w:rFonts w:ascii="Noto Sans" w:hAnsi="Noto Sans"/>
      <w:sz w:val="36"/>
    </w:rPr>
  </w:style>
  <w:style w:type="paragraph" w:styleId="Text">
    <w:name w:val="Text"/>
    <w:basedOn w:val="Caption"/>
    <w:qFormat/>
    <w:pPr/>
    <w:rPr/>
  </w:style>
  <w:style w:type="paragraph" w:styleId="TitleA4">
    <w:name w:val="Title A4"/>
    <w:basedOn w:val="A4"/>
    <w:qFormat/>
    <w:pPr/>
    <w:rPr>
      <w:rFonts w:ascii="Noto Sans" w:hAnsi="Noto Sans"/>
      <w:sz w:val="87"/>
    </w:rPr>
  </w:style>
  <w:style w:type="paragraph" w:styleId="HeadingA4">
    <w:name w:val="Heading A4"/>
    <w:basedOn w:val="A4"/>
    <w:qFormat/>
    <w:pPr/>
    <w:rPr>
      <w:rFonts w:ascii="Noto Sans" w:hAnsi="Noto Sans"/>
      <w:sz w:val="48"/>
    </w:rPr>
  </w:style>
  <w:style w:type="paragraph" w:styleId="TextA4">
    <w:name w:val="Text A4"/>
    <w:basedOn w:val="A4"/>
    <w:qFormat/>
    <w:pPr/>
    <w:rPr>
      <w:rFonts w:ascii="Noto Sans" w:hAnsi="Noto Sans"/>
      <w:sz w:val="36"/>
    </w:rPr>
  </w:style>
  <w:style w:type="paragraph" w:styleId="A0">
    <w:name w:val="A0"/>
    <w:basedOn w:val="Text"/>
    <w:qFormat/>
    <w:pPr/>
    <w:rPr>
      <w:rFonts w:ascii="Noto Sans" w:hAnsi="Noto Sans"/>
      <w:sz w:val="95"/>
    </w:rPr>
  </w:style>
  <w:style w:type="paragraph" w:styleId="TitleA0">
    <w:name w:val="Title A0"/>
    <w:basedOn w:val="A0"/>
    <w:qFormat/>
    <w:pPr/>
    <w:rPr>
      <w:rFonts w:ascii="Noto Sans" w:hAnsi="Noto Sans"/>
      <w:sz w:val="191"/>
    </w:rPr>
  </w:style>
  <w:style w:type="paragraph" w:styleId="HeadingA0">
    <w:name w:val="Heading A0"/>
    <w:basedOn w:val="A0"/>
    <w:qFormat/>
    <w:pPr/>
    <w:rPr>
      <w:rFonts w:ascii="Noto Sans" w:hAnsi="Noto Sans"/>
      <w:sz w:val="143"/>
    </w:rPr>
  </w:style>
  <w:style w:type="paragraph" w:styleId="TextA0">
    <w:name w:val="Text A0"/>
    <w:basedOn w:val="A0"/>
    <w:qFormat/>
    <w:pPr/>
    <w:rPr>
      <w:rFonts w:ascii="Noto Sans" w:hAnsi="Noto Sans"/>
      <w:sz w:val="95"/>
    </w:rPr>
  </w:style>
  <w:style w:type="paragraph" w:styleId="Graphic">
    <w:name w:val="Graphic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Liberation Sans" w:hAnsi="Liberation Sans" w:eastAsia="DejaVu Sans" w:cs="Cambria"/>
      <w:color w:val="auto"/>
      <w:kern w:val="0"/>
      <w:sz w:val="36"/>
      <w:szCs w:val="24"/>
      <w:lang w:val="fr-FR" w:eastAsia="en-US" w:bidi="ar-SA"/>
    </w:rPr>
  </w:style>
  <w:style w:type="paragraph" w:styleId="Shapes">
    <w:name w:val="Shapes"/>
    <w:basedOn w:val="Graphic"/>
    <w:qFormat/>
    <w:pPr/>
    <w:rPr>
      <w:rFonts w:ascii="Liberation Sans" w:hAnsi="Liberation Sans"/>
      <w:b/>
      <w:sz w:val="28"/>
    </w:rPr>
  </w:style>
  <w:style w:type="paragraph" w:styleId="Filled">
    <w:name w:val="Filled"/>
    <w:basedOn w:val="Shapes"/>
    <w:qFormat/>
    <w:pPr/>
    <w:rPr>
      <w:rFonts w:ascii="Liberation Sans" w:hAnsi="Liberation Sans"/>
      <w:b/>
      <w:sz w:val="28"/>
    </w:rPr>
  </w:style>
  <w:style w:type="paragraph" w:styleId="FilledBlue">
    <w:name w:val="Filled Blue"/>
    <w:basedOn w:val="Filled"/>
    <w:qFormat/>
    <w:pPr/>
    <w:rPr>
      <w:rFonts w:ascii="Liberation Sans" w:hAnsi="Liberation Sans"/>
      <w:b/>
      <w:color w:val="FFFFFF"/>
      <w:sz w:val="28"/>
    </w:rPr>
  </w:style>
  <w:style w:type="paragraph" w:styleId="FilledGreen">
    <w:name w:val="Filled Green"/>
    <w:basedOn w:val="Filled"/>
    <w:qFormat/>
    <w:pPr/>
    <w:rPr>
      <w:rFonts w:ascii="Liberation Sans" w:hAnsi="Liberation Sans"/>
      <w:b/>
      <w:color w:val="FFFFFF"/>
      <w:sz w:val="28"/>
    </w:rPr>
  </w:style>
  <w:style w:type="paragraph" w:styleId="FilledRed">
    <w:name w:val="Filled Red"/>
    <w:basedOn w:val="Filled"/>
    <w:qFormat/>
    <w:pPr/>
    <w:rPr>
      <w:rFonts w:ascii="Liberation Sans" w:hAnsi="Liberation Sans"/>
      <w:b/>
      <w:color w:val="FFFFFF"/>
      <w:sz w:val="28"/>
    </w:rPr>
  </w:style>
  <w:style w:type="paragraph" w:styleId="FilledYellow">
    <w:name w:val="Filled Yellow"/>
    <w:basedOn w:val="Filled"/>
    <w:qFormat/>
    <w:pPr/>
    <w:rPr>
      <w:rFonts w:ascii="Liberation Sans" w:hAnsi="Liberation Sans"/>
      <w:b/>
      <w:color w:val="FFFFFF"/>
      <w:sz w:val="28"/>
    </w:rPr>
  </w:style>
  <w:style w:type="paragraph" w:styleId="Outlined">
    <w:name w:val="Outlined"/>
    <w:basedOn w:val="Shapes"/>
    <w:qFormat/>
    <w:pPr/>
    <w:rPr>
      <w:rFonts w:ascii="Liberation Sans" w:hAnsi="Liberation Sans"/>
      <w:b/>
      <w:sz w:val="28"/>
    </w:rPr>
  </w:style>
  <w:style w:type="paragraph" w:styleId="OutlinedBlue">
    <w:name w:val="Outlined Blue"/>
    <w:basedOn w:val="Outlined"/>
    <w:qFormat/>
    <w:pPr/>
    <w:rPr>
      <w:rFonts w:ascii="Liberation Sans" w:hAnsi="Liberation Sans"/>
      <w:b/>
      <w:color w:val="355269"/>
      <w:sz w:val="28"/>
    </w:rPr>
  </w:style>
  <w:style w:type="paragraph" w:styleId="OutlinedGreen">
    <w:name w:val="Outlined Green"/>
    <w:basedOn w:val="Outlined"/>
    <w:qFormat/>
    <w:pPr/>
    <w:rPr>
      <w:rFonts w:ascii="Liberation Sans" w:hAnsi="Liberation Sans"/>
      <w:b/>
      <w:color w:val="127622"/>
      <w:sz w:val="28"/>
    </w:rPr>
  </w:style>
  <w:style w:type="paragraph" w:styleId="OutlinedRed">
    <w:name w:val="Outlined Red"/>
    <w:basedOn w:val="Outlined"/>
    <w:qFormat/>
    <w:pPr/>
    <w:rPr>
      <w:rFonts w:ascii="Liberation Sans" w:hAnsi="Liberation Sans"/>
      <w:b/>
      <w:color w:val="C9211E"/>
      <w:sz w:val="28"/>
    </w:rPr>
  </w:style>
  <w:style w:type="paragraph" w:styleId="OutlinedYellow">
    <w:name w:val="Outlined Yellow"/>
    <w:basedOn w:val="Outlined"/>
    <w:qFormat/>
    <w:pPr/>
    <w:rPr>
      <w:rFonts w:ascii="Liberation Sans" w:hAnsi="Liberation Sans"/>
      <w:b/>
      <w:color w:val="B47804"/>
      <w:sz w:val="28"/>
    </w:rPr>
  </w:style>
  <w:style w:type="paragraph" w:styleId="Lines">
    <w:name w:val="Lines"/>
    <w:basedOn w:val="Graphic"/>
    <w:qFormat/>
    <w:pPr/>
    <w:rPr>
      <w:rFonts w:ascii="Liberation Sans" w:hAnsi="Liberation Sans"/>
      <w:sz w:val="36"/>
    </w:rPr>
  </w:style>
  <w:style w:type="paragraph" w:styleId="ArrowLine">
    <w:name w:val="Arrow Line"/>
    <w:basedOn w:val="Lines"/>
    <w:qFormat/>
    <w:pPr/>
    <w:rPr>
      <w:rFonts w:ascii="Liberation Sans" w:hAnsi="Liberation Sans"/>
      <w:sz w:val="36"/>
    </w:rPr>
  </w:style>
  <w:style w:type="paragraph" w:styleId="DashedLine">
    <w:name w:val="Dashed Line"/>
    <w:basedOn w:val="Lines"/>
    <w:qFormat/>
    <w:pPr/>
    <w:rPr>
      <w:rFonts w:ascii="Liberation Sans" w:hAnsi="Liberation Sans"/>
      <w:sz w:val="36"/>
    </w:rPr>
  </w:style>
  <w:style w:type="paragraph" w:styleId="DEFAULTLTGliederung1">
    <w:name w:val="DEFAULT~LT~Gliederung 1"/>
    <w:qFormat/>
    <w:pPr>
      <w:widowControl/>
      <w:suppressAutoHyphens w:val="true"/>
      <w:kinsoku w:val="true"/>
      <w:overflowPunct w:val="true"/>
      <w:autoSpaceDE w:val="true"/>
      <w:bidi w:val="0"/>
      <w:spacing w:lineRule="atLeast" w:line="200" w:before="283" w:after="0"/>
      <w:jc w:val="left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4"/>
      <w:szCs w:val="24"/>
      <w:u w:val="none"/>
      <w:em w:val="none"/>
      <w:lang w:val="fr-FR" w:eastAsia="en-US" w:bidi="ar-SA"/>
    </w:rPr>
  </w:style>
  <w:style w:type="paragraph" w:styleId="DEFAULTLTGliederung2">
    <w:name w:val="DEFAULT~LT~Gliederung 2"/>
    <w:basedOn w:val="DEFAULTLTGliederung1"/>
    <w:qFormat/>
    <w:pPr>
      <w:bidi w:val="0"/>
      <w:spacing w:lineRule="atLeast" w:line="200" w:before="22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DEFAULTLTGliederung3">
    <w:name w:val="DEFAULT~LT~Gliederung 3"/>
    <w:basedOn w:val="DEFAULTLTGliederung2"/>
    <w:qFormat/>
    <w:pPr>
      <w:bidi w:val="0"/>
      <w:spacing w:lineRule="atLeast" w:line="200" w:before="170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Gliederung4">
    <w:name w:val="DEFAULT~LT~Gliederung 4"/>
    <w:basedOn w:val="DEFAULTLTGliederung3"/>
    <w:qFormat/>
    <w:pPr>
      <w:bidi w:val="0"/>
      <w:spacing w:lineRule="atLeast" w:line="200" w:before="113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Gliederung5">
    <w:name w:val="DEFAULT~LT~Gliederung 5"/>
    <w:basedOn w:val="DEFAULTLTGliederung4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Gliederung6">
    <w:name w:val="DEFAULT~LT~Gliederung 6"/>
    <w:basedOn w:val="DEFAULTLTGliederung5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Gliederung7">
    <w:name w:val="DEFAULT~LT~Gliederung 7"/>
    <w:basedOn w:val="DEFAULTLTGliederung6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Gliederung8">
    <w:name w:val="DEFAULT~LT~Gliederung 8"/>
    <w:basedOn w:val="DEFAULTLTGliederung7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Gliederung9">
    <w:name w:val="DEFAULT~LT~Gliederung 9"/>
    <w:basedOn w:val="DEFAULTLTGliederung8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DEFAULTLTTitel">
    <w:name w:val="DEFAULT~LT~Titel"/>
    <w:qFormat/>
    <w:pPr>
      <w:widowControl/>
      <w:suppressAutoHyphens w:val="true"/>
      <w:kinsoku w:val="true"/>
      <w:overflowPunct w:val="true"/>
      <w:autoSpaceDE w:val="true"/>
      <w:bidi w:val="0"/>
      <w:spacing w:lineRule="atLeast" w:line="200" w:before="0" w:after="160"/>
      <w:jc w:val="left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36"/>
      <w:szCs w:val="24"/>
      <w:u w:val="none"/>
      <w:em w:val="none"/>
      <w:lang w:val="fr-FR" w:eastAsia="en-US" w:bidi="ar-SA"/>
    </w:rPr>
  </w:style>
  <w:style w:type="paragraph" w:styleId="DEFAULTLTUntertitel">
    <w:name w:val="DEFAULT~LT~Untertite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center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auto"/>
      <w:kern w:val="2"/>
      <w:sz w:val="64"/>
      <w:szCs w:val="24"/>
      <w:u w:val="none"/>
      <w:em w:val="none"/>
      <w:lang w:val="fr-FR" w:eastAsia="en-US" w:bidi="ar-SA"/>
    </w:rPr>
  </w:style>
  <w:style w:type="paragraph" w:styleId="DEFAULTLTNotizen">
    <w:name w:val="DEFAULT~LT~Notizen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ind w:left="340" w:right="0" w:hanging="340"/>
      <w:jc w:val="left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fr-FR" w:eastAsia="en-US" w:bidi="ar-SA"/>
    </w:rPr>
  </w:style>
  <w:style w:type="paragraph" w:styleId="DEFAULTLTHintergrundobjekte">
    <w:name w:val="DEFAULT~LT~Hintergrundobjekte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Liberation Serif" w:hAnsi="Liberation Serif" w:eastAsia="DejaVu Sans" w:cs="Cambria"/>
      <w:color w:val="auto"/>
      <w:kern w:val="2"/>
      <w:sz w:val="24"/>
      <w:szCs w:val="24"/>
      <w:lang w:val="fr-FR" w:eastAsia="en-US" w:bidi="ar-SA"/>
    </w:rPr>
  </w:style>
  <w:style w:type="paragraph" w:styleId="DEFAULTLTHintergrund">
    <w:name w:val="DEFAULT~LT~Hintergrund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Liberation Serif" w:hAnsi="Liberation Serif" w:eastAsia="DejaVu Sans" w:cs="Cambria"/>
      <w:color w:val="auto"/>
      <w:kern w:val="2"/>
      <w:sz w:val="24"/>
      <w:szCs w:val="24"/>
      <w:lang w:val="fr-FR" w:eastAsia="en-US" w:bidi="ar-SA"/>
    </w:rPr>
  </w:style>
  <w:style w:type="paragraph" w:styleId="Default">
    <w:name w:val="default"/>
    <w:qFormat/>
    <w:pPr>
      <w:widowControl/>
      <w:suppressAutoHyphens w:val="true"/>
      <w:kinsoku w:val="true"/>
      <w:overflowPunct w:val="true"/>
      <w:autoSpaceDE w:val="true"/>
      <w:bidi w:val="0"/>
      <w:spacing w:lineRule="atLeast" w:line="200" w:before="0" w:after="0"/>
      <w:jc w:val="left"/>
    </w:pPr>
    <w:rPr>
      <w:rFonts w:ascii="Lohit Devanagari" w:hAnsi="Lohit Devanagari" w:eastAsia="DejaVu Sans" w:cs="Cambria"/>
      <w:color w:val="auto"/>
      <w:kern w:val="2"/>
      <w:sz w:val="36"/>
      <w:szCs w:val="24"/>
      <w:lang w:val="fr-FR" w:eastAsia="en-US" w:bidi="ar-SA"/>
    </w:rPr>
  </w:style>
  <w:style w:type="paragraph" w:styleId="Gray1">
    <w:name w:val="gray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ay2">
    <w:name w:val="gray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ay3">
    <w:name w:val="gray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w1">
    <w:name w:val="bw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w2">
    <w:name w:val="bw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w3">
    <w:name w:val="bw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Orange1">
    <w:name w:val="orang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Orange2">
    <w:name w:val="orang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Orange3">
    <w:name w:val="orang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Turquoise1">
    <w:name w:val="turquois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Turquoise2">
    <w:name w:val="turquois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Turquoise3">
    <w:name w:val="turquois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lue1">
    <w:name w:val="blu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lue2">
    <w:name w:val="blu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lue3">
    <w:name w:val="blu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un1">
    <w:name w:val="sun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un2">
    <w:name w:val="sun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un3">
    <w:name w:val="sun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Earth1">
    <w:name w:val="earth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Earth2">
    <w:name w:val="earth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Earth3">
    <w:name w:val="earth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een1">
    <w:name w:val="green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een2">
    <w:name w:val="green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Green3">
    <w:name w:val="green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eetang1">
    <w:name w:val="seetang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eetang2">
    <w:name w:val="seetang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Seetang3">
    <w:name w:val="seetang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Lightblue1">
    <w:name w:val="lightblue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Lightblue2">
    <w:name w:val="lightblue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Lightblue3">
    <w:name w:val="lightblue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Yellow1">
    <w:name w:val="yellow1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Yellow2">
    <w:name w:val="yellow2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Yellow3">
    <w:name w:val="yellow3"/>
    <w:basedOn w:val="Default"/>
    <w:qFormat/>
    <w:pPr>
      <w:spacing w:lineRule="atLeast" w:line="200" w:before="0" w:after="0"/>
    </w:pPr>
    <w:rPr>
      <w:rFonts w:ascii="Lohit Devanagari" w:hAnsi="Lohit Devanagari"/>
      <w:color w:val="auto"/>
      <w:kern w:val="2"/>
      <w:sz w:val="36"/>
    </w:rPr>
  </w:style>
  <w:style w:type="paragraph" w:styleId="Backgroundobjects">
    <w:name w:val="Background objects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Liberation Serif" w:hAnsi="Liberation Serif" w:eastAsia="DejaVu Sans" w:cs="Cambria"/>
      <w:color w:val="auto"/>
      <w:kern w:val="2"/>
      <w:sz w:val="24"/>
      <w:szCs w:val="24"/>
      <w:lang w:val="fr-FR" w:eastAsia="en-US" w:bidi="ar-SA"/>
    </w:rPr>
  </w:style>
  <w:style w:type="paragraph" w:styleId="Background">
    <w:name w:val="Background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Liberation Serif" w:hAnsi="Liberation Serif" w:eastAsia="DejaVu Sans" w:cs="Cambria"/>
      <w:color w:val="auto"/>
      <w:kern w:val="2"/>
      <w:sz w:val="24"/>
      <w:szCs w:val="24"/>
      <w:lang w:val="fr-FR" w:eastAsia="en-US" w:bidi="ar-SA"/>
    </w:rPr>
  </w:style>
  <w:style w:type="paragraph" w:styleId="Notes">
    <w:name w:val="Notes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ind w:left="340" w:right="0" w:hanging="340"/>
      <w:jc w:val="left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auto"/>
      <w:kern w:val="2"/>
      <w:sz w:val="40"/>
      <w:szCs w:val="24"/>
      <w:u w:val="none"/>
      <w:em w:val="none"/>
      <w:lang w:val="fr-FR" w:eastAsia="en-US" w:bidi="ar-SA"/>
    </w:rPr>
  </w:style>
  <w:style w:type="paragraph" w:styleId="Outline1">
    <w:name w:val="Outline 1"/>
    <w:qFormat/>
    <w:pPr>
      <w:widowControl/>
      <w:suppressAutoHyphens w:val="true"/>
      <w:kinsoku w:val="true"/>
      <w:overflowPunct w:val="true"/>
      <w:autoSpaceDE w:val="true"/>
      <w:bidi w:val="0"/>
      <w:spacing w:lineRule="atLeast" w:line="200" w:before="283" w:after="0"/>
      <w:jc w:val="left"/>
    </w:pPr>
    <w:rPr>
      <w:rFonts w:ascii="Lohit Devanagari" w:hAnsi="Lohit Devanagari" w:eastAsia="DejaVu Sans" w:cs="Cambria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64"/>
      <w:szCs w:val="24"/>
      <w:u w:val="none"/>
      <w:em w:val="none"/>
      <w:lang w:val="fr-FR" w:eastAsia="en-US" w:bidi="ar-SA"/>
    </w:rPr>
  </w:style>
  <w:style w:type="paragraph" w:styleId="Outline2">
    <w:name w:val="Outline 2"/>
    <w:basedOn w:val="Outline1"/>
    <w:qFormat/>
    <w:pPr>
      <w:bidi w:val="0"/>
      <w:spacing w:lineRule="atLeast" w:line="200" w:before="22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8"/>
      <w:u w:val="none"/>
      <w:em w:val="none"/>
    </w:rPr>
  </w:style>
  <w:style w:type="paragraph" w:styleId="Outline3">
    <w:name w:val="Outline 3"/>
    <w:basedOn w:val="Outline2"/>
    <w:qFormat/>
    <w:pPr>
      <w:bidi w:val="0"/>
      <w:spacing w:lineRule="atLeast" w:line="200" w:before="170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Outline4">
    <w:name w:val="Outline 4"/>
    <w:basedOn w:val="Outline3"/>
    <w:qFormat/>
    <w:pPr>
      <w:bidi w:val="0"/>
      <w:spacing w:lineRule="atLeast" w:line="200" w:before="113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Outline5">
    <w:name w:val="Outline 5"/>
    <w:basedOn w:val="Outline4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Outline6">
    <w:name w:val="Outline 6"/>
    <w:basedOn w:val="Outline5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Outline7">
    <w:name w:val="Outline 7"/>
    <w:basedOn w:val="Outline6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Outline8">
    <w:name w:val="Outline 8"/>
    <w:basedOn w:val="Outline7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Outline9">
    <w:name w:val="Outline 9"/>
    <w:basedOn w:val="Outline8"/>
    <w:qFormat/>
    <w:pPr>
      <w:bidi w:val="0"/>
      <w:spacing w:lineRule="atLeast" w:line="200" w:before="57" w:after="0"/>
      <w:jc w:val="left"/>
    </w:pPr>
    <w:rPr>
      <w:rFonts w:ascii="Lohit Devanagari" w:hAnsi="Lohit Devanagari"/>
      <w:b w:val="false"/>
      <w:i w:val="false"/>
      <w:strike w:val="false"/>
      <w:dstrike w:val="false"/>
      <w:outline w:val="false"/>
      <w:shadow w:val="false"/>
      <w:color w:val="000000"/>
      <w:spacing w:val="0"/>
      <w:kern w:val="2"/>
      <w:sz w:val="40"/>
      <w:u w:val="none"/>
      <w:em w:val="none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image" Target="media/image12.png"/><Relationship Id="rId14" Type="http://schemas.openxmlformats.org/officeDocument/2006/relationships/image" Target="media/image13.png"/><Relationship Id="rId15" Type="http://schemas.openxmlformats.org/officeDocument/2006/relationships/image" Target="media/image14.png"/><Relationship Id="rId16" Type="http://schemas.openxmlformats.org/officeDocument/2006/relationships/header" Target="header1.xml"/><Relationship Id="rId17" Type="http://schemas.openxmlformats.org/officeDocument/2006/relationships/footer" Target="footer1.xml"/><Relationship Id="rId18" Type="http://schemas.openxmlformats.org/officeDocument/2006/relationships/fontTable" Target="fontTable.xml"/><Relationship Id="rId19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6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5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Application>LibreOffice/7.3.7.2$Linux_X86_64 LibreOffice_project/30$Build-2</Application>
  <AppVersion>15.0000</AppVersion>
  <Pages>10</Pages>
  <Words>801</Words>
  <Characters>4225</Characters>
  <CharactersWithSpaces>4977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2024-04-02T12:43:00Z</dcterms:created>
  <dc:creator>akoumigornbu@gmail.com</dc:creator>
  <dc:description/>
  <dc:language>en-US</dc:language>
  <cp:lastModifiedBy/>
  <dcterms:modified xsi:type="dcterms:W3CDTF">2026-10-01T12:53:15Z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