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75031" w14:textId="14021CCC" w:rsidR="001C1139" w:rsidRPr="00B5326A" w:rsidRDefault="00000000" w:rsidP="00B5326A">
      <w:pPr>
        <w:pStyle w:val="Titre1"/>
        <w:spacing w:after="200"/>
        <w:jc w:val="both"/>
        <w:rPr>
          <w:lang w:val="en-US"/>
        </w:rPr>
      </w:pPr>
      <w:bookmarkStart w:id="0" w:name="md_anchor_1"/>
      <w:bookmarkEnd w:id="0"/>
      <w:r w:rsidRPr="00B5326A">
        <w:rPr>
          <w:lang w:val="en-US"/>
        </w:rPr>
        <w:t>ECU — Social Media Identity Guidelines</w:t>
      </w:r>
      <w:bookmarkStart w:id="1" w:name="md_anchor_2"/>
      <w:bookmarkEnd w:id="1"/>
    </w:p>
    <w:p w14:paraId="106BF6DF" w14:textId="17EF5EE2" w:rsidR="001C1139" w:rsidRPr="00B5326A" w:rsidRDefault="00B5326A" w:rsidP="00B5326A">
      <w:pPr>
        <w:pStyle w:val="Titre2"/>
        <w:spacing w:after="200"/>
        <w:jc w:val="both"/>
        <w:rPr>
          <w:lang w:val="en-US"/>
        </w:rPr>
      </w:pPr>
      <w:bookmarkStart w:id="2" w:name="md_anchor_3"/>
      <w:bookmarkEnd w:id="2"/>
      <w:r>
        <w:rPr>
          <w:lang w:val="en-US"/>
        </w:rPr>
        <w:t>1</w:t>
      </w:r>
      <w:r w:rsidR="00000000" w:rsidRPr="00B5326A">
        <w:rPr>
          <w:lang w:val="en-US"/>
        </w:rPr>
        <w:t>. Brand DNA</w:t>
      </w:r>
    </w:p>
    <w:p w14:paraId="79CA35A5" w14:textId="0E5147BF" w:rsidR="001C1139" w:rsidRPr="00B5326A" w:rsidRDefault="00B5326A" w:rsidP="00B5326A">
      <w:pPr>
        <w:pStyle w:val="Titre3"/>
        <w:spacing w:after="200"/>
        <w:jc w:val="both"/>
        <w:rPr>
          <w:lang w:val="en-US"/>
        </w:rPr>
      </w:pPr>
      <w:bookmarkStart w:id="3" w:name="md_anchor_4"/>
      <w:bookmarkEnd w:id="3"/>
      <w:proofErr w:type="gramStart"/>
      <w:r>
        <w:rPr>
          <w:lang w:val="en-US"/>
        </w:rPr>
        <w:t>1</w:t>
      </w:r>
      <w:r w:rsidR="00000000" w:rsidRPr="00B5326A">
        <w:rPr>
          <w:lang w:val="en-US"/>
        </w:rPr>
        <w:t>.1  Product</w:t>
      </w:r>
      <w:proofErr w:type="gramEnd"/>
      <w:r w:rsidR="00000000" w:rsidRPr="00B5326A">
        <w:rPr>
          <w:lang w:val="en-US"/>
        </w:rPr>
        <w:t xml:space="preserve"> overview</w:t>
      </w:r>
    </w:p>
    <w:p w14:paraId="5D78EA0F" w14:textId="77777777" w:rsidR="001C1139" w:rsidRPr="00B5326A" w:rsidRDefault="00000000" w:rsidP="00B5326A">
      <w:pPr>
        <w:spacing w:after="120"/>
        <w:jc w:val="both"/>
        <w:rPr>
          <w:lang w:val="en-US"/>
        </w:rPr>
      </w:pPr>
      <w:r w:rsidRPr="00B5326A">
        <w:rPr>
          <w:lang w:val="en-US"/>
        </w:rPr>
        <w:t xml:space="preserve">ECU is a mobile app that helps everyone track their money day to day and manage it better through </w:t>
      </w:r>
      <w:proofErr w:type="spellStart"/>
      <w:r w:rsidRPr="00B5326A">
        <w:rPr>
          <w:lang w:val="en-US"/>
        </w:rPr>
        <w:t>personalised</w:t>
      </w:r>
      <w:proofErr w:type="spellEnd"/>
      <w:r w:rsidRPr="00B5326A">
        <w:rPr>
          <w:lang w:val="en-US"/>
        </w:rPr>
        <w:t xml:space="preserve"> advice. Many people don't know "where their money goes"; existing tracking apps just display figures and are rarely designed for African reality: cash, mobile money, tontine. ECU adapts to these practices while remaining usable anywhere in the world (multi-currency).</w:t>
      </w:r>
    </w:p>
    <w:p w14:paraId="02B829AE" w14:textId="77777777" w:rsidR="001C1139" w:rsidRPr="00B5326A" w:rsidRDefault="00000000" w:rsidP="00B5326A">
      <w:pPr>
        <w:spacing w:after="200"/>
        <w:jc w:val="both"/>
        <w:rPr>
          <w:lang w:val="en-US"/>
        </w:rPr>
      </w:pPr>
      <w:r w:rsidRPr="00B5326A">
        <w:rPr>
          <w:lang w:val="en-US"/>
        </w:rPr>
        <w:t xml:space="preserve"> </w:t>
      </w:r>
    </w:p>
    <w:p w14:paraId="6E239EB9" w14:textId="77777777" w:rsidR="001C1139" w:rsidRDefault="00000000" w:rsidP="00B5326A">
      <w:pPr>
        <w:spacing w:after="120"/>
        <w:jc w:val="both"/>
      </w:pPr>
      <w:proofErr w:type="gramStart"/>
      <w:r>
        <w:rPr>
          <w:b/>
          <w:bCs/>
        </w:rPr>
        <w:t>Promise:</w:t>
      </w:r>
      <w:proofErr w:type="gramEnd"/>
      <w:r>
        <w:t xml:space="preserve"> "Gérez. Épargnez. Progressez." (Manage. Save. Progress.)</w:t>
      </w:r>
    </w:p>
    <w:p w14:paraId="678D06FC" w14:textId="77777777" w:rsidR="001C1139" w:rsidRDefault="00000000" w:rsidP="00B5326A">
      <w:pPr>
        <w:spacing w:after="200"/>
        <w:jc w:val="both"/>
      </w:pPr>
      <w:r>
        <w:t xml:space="preserve"> </w:t>
      </w:r>
    </w:p>
    <w:p w14:paraId="2851D1FB" w14:textId="77777777" w:rsidR="001C1139" w:rsidRPr="00B5326A" w:rsidRDefault="00000000" w:rsidP="00B5326A">
      <w:pPr>
        <w:spacing w:after="120"/>
        <w:jc w:val="both"/>
        <w:rPr>
          <w:lang w:val="en-US"/>
        </w:rPr>
      </w:pPr>
      <w:proofErr w:type="spellStart"/>
      <w:proofErr w:type="gramStart"/>
      <w:r>
        <w:rPr>
          <w:b/>
          <w:bCs/>
        </w:rPr>
        <w:t>Tagline</w:t>
      </w:r>
      <w:proofErr w:type="spellEnd"/>
      <w:r>
        <w:rPr>
          <w:b/>
          <w:bCs/>
        </w:rPr>
        <w:t>:</w:t>
      </w:r>
      <w:proofErr w:type="gramEnd"/>
      <w:r>
        <w:t xml:space="preserve"> "Votre allié pour une meilleure vie financière." </w:t>
      </w:r>
      <w:r w:rsidRPr="00B5326A">
        <w:rPr>
          <w:lang w:val="en-US"/>
        </w:rPr>
        <w:t>(Your ally for a better financial life.)</w:t>
      </w:r>
    </w:p>
    <w:p w14:paraId="65F15B41" w14:textId="77777777" w:rsidR="001C1139" w:rsidRPr="00B5326A" w:rsidRDefault="00000000" w:rsidP="00B5326A">
      <w:pPr>
        <w:spacing w:after="200"/>
        <w:jc w:val="both"/>
        <w:rPr>
          <w:lang w:val="en-US"/>
        </w:rPr>
      </w:pPr>
      <w:r w:rsidRPr="00B5326A">
        <w:rPr>
          <w:lang w:val="en-US"/>
        </w:rPr>
        <w:t xml:space="preserve"> </w:t>
      </w:r>
    </w:p>
    <w:p w14:paraId="7746BAFB" w14:textId="77777777" w:rsidR="001C1139" w:rsidRPr="00B5326A" w:rsidRDefault="00000000" w:rsidP="00B5326A">
      <w:pPr>
        <w:spacing w:after="120"/>
        <w:jc w:val="both"/>
        <w:rPr>
          <w:lang w:val="en-US"/>
        </w:rPr>
      </w:pPr>
      <w:r w:rsidRPr="00B5326A">
        <w:rPr>
          <w:b/>
          <w:bCs/>
          <w:lang w:val="en-US"/>
        </w:rPr>
        <w:t>Communication positioning (proposal):</w:t>
      </w:r>
      <w:r w:rsidRPr="00B5326A">
        <w:rPr>
          <w:lang w:val="en-US"/>
        </w:rPr>
        <w:t xml:space="preserve"> ECU brings all your money — cash, mobile money, bank, tontine — together in one place and supports you, without judgement, to manage it better. This statement guides what we say; it is not meant to be published as is.</w:t>
      </w:r>
    </w:p>
    <w:p w14:paraId="6F801E60" w14:textId="77777777" w:rsidR="001C1139" w:rsidRPr="00B5326A" w:rsidRDefault="00000000" w:rsidP="00B5326A">
      <w:pPr>
        <w:spacing w:after="200"/>
        <w:jc w:val="both"/>
        <w:rPr>
          <w:lang w:val="en-US"/>
        </w:rPr>
      </w:pPr>
      <w:r w:rsidRPr="00B5326A">
        <w:rPr>
          <w:lang w:val="en-US"/>
        </w:rPr>
        <w:t xml:space="preserve"> </w:t>
      </w:r>
    </w:p>
    <w:p w14:paraId="05E2F381" w14:textId="3DDCBB54" w:rsidR="001C1139" w:rsidRPr="00B5326A" w:rsidRDefault="00000000" w:rsidP="00B5326A">
      <w:pPr>
        <w:spacing w:after="120"/>
        <w:jc w:val="both"/>
        <w:rPr>
          <w:lang w:val="en-US"/>
        </w:rPr>
      </w:pPr>
      <w:r w:rsidRPr="00B5326A">
        <w:rPr>
          <w:b/>
          <w:bCs/>
          <w:lang w:val="en-US"/>
        </w:rPr>
        <w:t>What makes ECU different — key messages: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709"/>
        <w:gridCol w:w="6307"/>
      </w:tblGrid>
      <w:tr w:rsidR="001C1139" w:rsidRPr="00B5326A" w14:paraId="62BD842C" w14:textId="77777777">
        <w:trPr>
          <w:tblHeader/>
        </w:trPr>
        <w:tc>
          <w:tcPr>
            <w:tcW w:w="2808" w:type="dxa"/>
          </w:tcPr>
          <w:p w14:paraId="6EA44260" w14:textId="77777777" w:rsidR="001C1139" w:rsidRDefault="00000000" w:rsidP="00B5326A">
            <w:pPr>
              <w:jc w:val="both"/>
            </w:pPr>
            <w:r>
              <w:rPr>
                <w:b/>
                <w:bCs/>
              </w:rPr>
              <w:t>Message</w:t>
            </w:r>
          </w:p>
        </w:tc>
        <w:tc>
          <w:tcPr>
            <w:tcW w:w="6552" w:type="dxa"/>
          </w:tcPr>
          <w:p w14:paraId="2E9344A7" w14:textId="77777777" w:rsidR="001C1139" w:rsidRPr="00B5326A" w:rsidRDefault="00000000" w:rsidP="00B5326A">
            <w:pPr>
              <w:jc w:val="both"/>
              <w:rPr>
                <w:lang w:val="en-US"/>
              </w:rPr>
            </w:pPr>
            <w:r w:rsidRPr="00B5326A">
              <w:rPr>
                <w:b/>
                <w:bCs/>
                <w:lang w:val="en-US"/>
              </w:rPr>
              <w:t>How it shows in communication</w:t>
            </w:r>
          </w:p>
        </w:tc>
      </w:tr>
      <w:tr w:rsidR="001C1139" w:rsidRPr="00B5326A" w14:paraId="101065F0" w14:textId="77777777">
        <w:tc>
          <w:tcPr>
            <w:tcW w:w="2808" w:type="dxa"/>
          </w:tcPr>
          <w:p w14:paraId="1B846D18" w14:textId="77777777" w:rsidR="001C1139" w:rsidRDefault="00000000" w:rsidP="00B5326A">
            <w:pPr>
              <w:jc w:val="both"/>
            </w:pPr>
            <w:proofErr w:type="spellStart"/>
            <w:r>
              <w:rPr>
                <w:b/>
                <w:bCs/>
              </w:rPr>
              <w:t>Designed</w:t>
            </w:r>
            <w:proofErr w:type="spellEnd"/>
            <w:r>
              <w:rPr>
                <w:b/>
                <w:bCs/>
              </w:rPr>
              <w:t xml:space="preserve"> for </w:t>
            </w:r>
            <w:proofErr w:type="spellStart"/>
            <w:r>
              <w:rPr>
                <w:b/>
                <w:bCs/>
              </w:rPr>
              <w:t>Africa</w:t>
            </w:r>
            <w:proofErr w:type="spellEnd"/>
          </w:p>
        </w:tc>
        <w:tc>
          <w:tcPr>
            <w:tcW w:w="6552" w:type="dxa"/>
          </w:tcPr>
          <w:p w14:paraId="4259F4C8" w14:textId="77777777" w:rsidR="001C1139" w:rsidRPr="00B5326A" w:rsidRDefault="00000000" w:rsidP="00B5326A">
            <w:pPr>
              <w:jc w:val="both"/>
              <w:rPr>
                <w:lang w:val="en-US"/>
              </w:rPr>
            </w:pPr>
            <w:r w:rsidRPr="00B5326A">
              <w:rPr>
                <w:lang w:val="en-US"/>
              </w:rPr>
              <w:t>Cash, mobile money, tontine and local categories (moto-taxi, money sent to family) appear in the examples.</w:t>
            </w:r>
          </w:p>
        </w:tc>
      </w:tr>
      <w:tr w:rsidR="001C1139" w:rsidRPr="00B5326A" w14:paraId="48DE8745" w14:textId="77777777">
        <w:tc>
          <w:tcPr>
            <w:tcW w:w="2808" w:type="dxa"/>
          </w:tcPr>
          <w:p w14:paraId="60237463" w14:textId="77777777" w:rsidR="001C1139" w:rsidRDefault="00000000" w:rsidP="00B5326A">
            <w:pPr>
              <w:jc w:val="both"/>
            </w:pPr>
            <w:r>
              <w:rPr>
                <w:b/>
                <w:bCs/>
              </w:rPr>
              <w:t>A real coach</w:t>
            </w:r>
          </w:p>
        </w:tc>
        <w:tc>
          <w:tcPr>
            <w:tcW w:w="6552" w:type="dxa"/>
          </w:tcPr>
          <w:p w14:paraId="4B34EFC0" w14:textId="77777777" w:rsidR="001C1139" w:rsidRPr="00B5326A" w:rsidRDefault="00000000" w:rsidP="00B5326A">
            <w:pPr>
              <w:jc w:val="both"/>
              <w:rPr>
                <w:lang w:val="en-US"/>
              </w:rPr>
            </w:pPr>
            <w:r w:rsidRPr="00B5326A">
              <w:rPr>
                <w:lang w:val="en-US"/>
              </w:rPr>
              <w:t xml:space="preserve">Advice drawn from actual </w:t>
            </w:r>
            <w:proofErr w:type="spellStart"/>
            <w:r w:rsidRPr="00B5326A">
              <w:rPr>
                <w:lang w:val="en-US"/>
              </w:rPr>
              <w:t>behaviour</w:t>
            </w:r>
            <w:proofErr w:type="spellEnd"/>
            <w:r w:rsidRPr="00B5326A">
              <w:rPr>
                <w:lang w:val="en-US"/>
              </w:rPr>
              <w:t>, at the right time, without being intrusive.</w:t>
            </w:r>
          </w:p>
        </w:tc>
      </w:tr>
      <w:tr w:rsidR="001C1139" w:rsidRPr="00B5326A" w14:paraId="20C6E884" w14:textId="77777777">
        <w:tc>
          <w:tcPr>
            <w:tcW w:w="2808" w:type="dxa"/>
          </w:tcPr>
          <w:p w14:paraId="1BF838D6" w14:textId="77777777" w:rsidR="001C1139" w:rsidRDefault="00000000" w:rsidP="00B5326A">
            <w:pPr>
              <w:jc w:val="both"/>
            </w:pPr>
            <w:proofErr w:type="spellStart"/>
            <w:r>
              <w:rPr>
                <w:b/>
                <w:bCs/>
              </w:rPr>
              <w:t>Suited</w:t>
            </w:r>
            <w:proofErr w:type="spellEnd"/>
            <w:r>
              <w:rPr>
                <w:b/>
                <w:bCs/>
              </w:rPr>
              <w:t xml:space="preserve"> to </w:t>
            </w:r>
            <w:proofErr w:type="spellStart"/>
            <w:r>
              <w:rPr>
                <w:b/>
                <w:bCs/>
              </w:rPr>
              <w:t>everyone</w:t>
            </w:r>
            <w:proofErr w:type="spellEnd"/>
          </w:p>
        </w:tc>
        <w:tc>
          <w:tcPr>
            <w:tcW w:w="6552" w:type="dxa"/>
          </w:tcPr>
          <w:p w14:paraId="1CA92A42" w14:textId="77777777" w:rsidR="001C1139" w:rsidRPr="00B5326A" w:rsidRDefault="00000000" w:rsidP="00B5326A">
            <w:pPr>
              <w:jc w:val="both"/>
              <w:rPr>
                <w:lang w:val="en-US"/>
              </w:rPr>
            </w:pPr>
            <w:r w:rsidRPr="00B5326A">
              <w:rPr>
                <w:lang w:val="en-US"/>
              </w:rPr>
              <w:t>Simple for a beginner, rich for an advanced user.</w:t>
            </w:r>
          </w:p>
        </w:tc>
      </w:tr>
      <w:tr w:rsidR="001C1139" w:rsidRPr="00B5326A" w14:paraId="157913A0" w14:textId="77777777">
        <w:tc>
          <w:tcPr>
            <w:tcW w:w="2808" w:type="dxa"/>
          </w:tcPr>
          <w:p w14:paraId="09D2CED2" w14:textId="77777777" w:rsidR="001C1139" w:rsidRDefault="00000000" w:rsidP="00B5326A">
            <w:pPr>
              <w:jc w:val="both"/>
            </w:pPr>
            <w:r>
              <w:rPr>
                <w:b/>
                <w:bCs/>
              </w:rPr>
              <w:t>Kind</w:t>
            </w:r>
          </w:p>
        </w:tc>
        <w:tc>
          <w:tcPr>
            <w:tcW w:w="6552" w:type="dxa"/>
          </w:tcPr>
          <w:p w14:paraId="775510F9" w14:textId="77777777" w:rsidR="001C1139" w:rsidRPr="00B5326A" w:rsidRDefault="00000000" w:rsidP="00B5326A">
            <w:pPr>
              <w:jc w:val="both"/>
              <w:rPr>
                <w:lang w:val="en-US"/>
              </w:rPr>
            </w:pPr>
            <w:r w:rsidRPr="00B5326A">
              <w:rPr>
                <w:lang w:val="en-US"/>
              </w:rPr>
              <w:t>Never a reproach: we encourage and suggest concrete ideas.</w:t>
            </w:r>
          </w:p>
        </w:tc>
      </w:tr>
      <w:tr w:rsidR="001C1139" w:rsidRPr="00B5326A" w14:paraId="6AC1CD82" w14:textId="77777777">
        <w:tc>
          <w:tcPr>
            <w:tcW w:w="2808" w:type="dxa"/>
          </w:tcPr>
          <w:p w14:paraId="60F29BA4" w14:textId="77777777" w:rsidR="001C1139" w:rsidRDefault="00000000" w:rsidP="00B5326A">
            <w:pPr>
              <w:jc w:val="both"/>
            </w:pPr>
            <w:r>
              <w:rPr>
                <w:b/>
                <w:bCs/>
              </w:rPr>
              <w:t>Never blocks</w:t>
            </w:r>
          </w:p>
        </w:tc>
        <w:tc>
          <w:tcPr>
            <w:tcW w:w="6552" w:type="dxa"/>
          </w:tcPr>
          <w:p w14:paraId="5649DD76" w14:textId="77777777" w:rsidR="001C1139" w:rsidRPr="00B5326A" w:rsidRDefault="00000000" w:rsidP="00B5326A">
            <w:pPr>
              <w:jc w:val="both"/>
              <w:rPr>
                <w:lang w:val="en-US"/>
              </w:rPr>
            </w:pPr>
            <w:r w:rsidRPr="00B5326A">
              <w:rPr>
                <w:lang w:val="en-US"/>
              </w:rPr>
              <w:t>A balance can be negative, a due date can pass: the app flags, it doesn't forbid.</w:t>
            </w:r>
          </w:p>
        </w:tc>
      </w:tr>
      <w:tr w:rsidR="001C1139" w:rsidRPr="00B5326A" w14:paraId="734930C7" w14:textId="77777777">
        <w:tc>
          <w:tcPr>
            <w:tcW w:w="2808" w:type="dxa"/>
          </w:tcPr>
          <w:p w14:paraId="27F5E5AB" w14:textId="77777777" w:rsidR="001C1139" w:rsidRDefault="00000000" w:rsidP="00B5326A">
            <w:pPr>
              <w:jc w:val="both"/>
            </w:pPr>
            <w:r>
              <w:rPr>
                <w:b/>
                <w:bCs/>
              </w:rPr>
              <w:t>Transparent</w:t>
            </w:r>
          </w:p>
        </w:tc>
        <w:tc>
          <w:tcPr>
            <w:tcW w:w="6552" w:type="dxa"/>
          </w:tcPr>
          <w:p w14:paraId="1F78AB1D" w14:textId="77777777" w:rsidR="001C1139" w:rsidRPr="00B5326A" w:rsidRDefault="00000000" w:rsidP="00B5326A">
            <w:pPr>
              <w:jc w:val="both"/>
              <w:rPr>
                <w:lang w:val="en-US"/>
              </w:rPr>
            </w:pPr>
            <w:r w:rsidRPr="00B5326A">
              <w:rPr>
                <w:lang w:val="en-US"/>
              </w:rPr>
              <w:t>The origin of suggestions and the estimated nature of some figures are always explained.</w:t>
            </w:r>
          </w:p>
        </w:tc>
      </w:tr>
      <w:tr w:rsidR="001C1139" w:rsidRPr="00B5326A" w14:paraId="55A56A24" w14:textId="77777777">
        <w:tc>
          <w:tcPr>
            <w:tcW w:w="2808" w:type="dxa"/>
          </w:tcPr>
          <w:p w14:paraId="59E139CD" w14:textId="77777777" w:rsidR="001C1139" w:rsidRDefault="00000000" w:rsidP="00B5326A">
            <w:pPr>
              <w:jc w:val="both"/>
            </w:pPr>
            <w:r>
              <w:rPr>
                <w:b/>
                <w:bCs/>
              </w:rPr>
              <w:t>Fast</w:t>
            </w:r>
          </w:p>
        </w:tc>
        <w:tc>
          <w:tcPr>
            <w:tcW w:w="6552" w:type="dxa"/>
          </w:tcPr>
          <w:p w14:paraId="307362E3" w14:textId="77777777" w:rsidR="001C1139" w:rsidRPr="00B5326A" w:rsidRDefault="00000000" w:rsidP="00B5326A">
            <w:pPr>
              <w:jc w:val="both"/>
              <w:rPr>
                <w:lang w:val="en-US"/>
              </w:rPr>
            </w:pPr>
            <w:r w:rsidRPr="00B5326A">
              <w:rPr>
                <w:lang w:val="en-US"/>
              </w:rPr>
              <w:t>An expense is added in one or two taps from the home screen.</w:t>
            </w:r>
          </w:p>
        </w:tc>
      </w:tr>
    </w:tbl>
    <w:p w14:paraId="1CC76AC8" w14:textId="44989749" w:rsidR="001C1139" w:rsidRPr="00B5326A" w:rsidRDefault="00000000" w:rsidP="00B5326A">
      <w:pPr>
        <w:spacing w:before="240"/>
        <w:jc w:val="both"/>
        <w:rPr>
          <w:lang w:val="en-US"/>
        </w:rPr>
      </w:pPr>
      <w:r w:rsidRPr="00B5326A">
        <w:rPr>
          <w:lang w:val="en-US"/>
        </w:rPr>
        <w:t xml:space="preserve"> </w:t>
      </w:r>
    </w:p>
    <w:p w14:paraId="3BD3E7A3" w14:textId="52E640F9" w:rsidR="001C1139" w:rsidRPr="00B5326A" w:rsidRDefault="00B5326A" w:rsidP="00B5326A">
      <w:pPr>
        <w:pStyle w:val="Titre3"/>
        <w:spacing w:after="200"/>
        <w:jc w:val="both"/>
        <w:rPr>
          <w:lang w:val="en-US"/>
        </w:rPr>
      </w:pPr>
      <w:bookmarkStart w:id="4" w:name="md_anchor_5"/>
      <w:bookmarkEnd w:id="4"/>
      <w:proofErr w:type="gramStart"/>
      <w:r>
        <w:rPr>
          <w:lang w:val="en-US"/>
        </w:rPr>
        <w:t>1</w:t>
      </w:r>
      <w:r w:rsidR="00000000" w:rsidRPr="00B5326A">
        <w:rPr>
          <w:lang w:val="en-US"/>
        </w:rPr>
        <w:t>.2  Target</w:t>
      </w:r>
      <w:proofErr w:type="gramEnd"/>
      <w:r w:rsidR="00000000" w:rsidRPr="00B5326A">
        <w:rPr>
          <w:lang w:val="en-US"/>
        </w:rPr>
        <w:t xml:space="preserve"> audiences </w:t>
      </w:r>
    </w:p>
    <w:p w14:paraId="44EF4AAC" w14:textId="2829BEE7" w:rsidR="001C1139" w:rsidRPr="00B5326A" w:rsidRDefault="00000000" w:rsidP="00B5326A">
      <w:pPr>
        <w:spacing w:after="120"/>
        <w:jc w:val="both"/>
        <w:rPr>
          <w:lang w:val="en-US"/>
        </w:rPr>
      </w:pPr>
      <w:r w:rsidRPr="00B5326A">
        <w:rPr>
          <w:lang w:val="en-US"/>
        </w:rPr>
        <w:t>The app addresses three profiles. Every post explicitly targets one of them.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774"/>
        <w:gridCol w:w="2895"/>
        <w:gridCol w:w="2895"/>
        <w:gridCol w:w="1452"/>
      </w:tblGrid>
      <w:tr w:rsidR="001C1139" w14:paraId="7B75D7A8" w14:textId="77777777">
        <w:trPr>
          <w:tblHeader/>
        </w:trPr>
        <w:tc>
          <w:tcPr>
            <w:tcW w:w="1839" w:type="dxa"/>
          </w:tcPr>
          <w:p w14:paraId="2B107357" w14:textId="77777777" w:rsidR="001C1139" w:rsidRDefault="00000000" w:rsidP="00B5326A">
            <w:pPr>
              <w:jc w:val="both"/>
            </w:pPr>
            <w:r>
              <w:rPr>
                <w:b/>
                <w:bCs/>
              </w:rPr>
              <w:lastRenderedPageBreak/>
              <w:t>Profile</w:t>
            </w:r>
          </w:p>
        </w:tc>
        <w:tc>
          <w:tcPr>
            <w:tcW w:w="3009" w:type="dxa"/>
          </w:tcPr>
          <w:p w14:paraId="312595B1" w14:textId="77777777" w:rsidR="001C1139" w:rsidRDefault="00000000" w:rsidP="00B5326A">
            <w:pPr>
              <w:jc w:val="both"/>
            </w:pPr>
            <w:r>
              <w:rPr>
                <w:b/>
                <w:bCs/>
              </w:rPr>
              <w:t>Situation</w:t>
            </w:r>
          </w:p>
        </w:tc>
        <w:tc>
          <w:tcPr>
            <w:tcW w:w="3009" w:type="dxa"/>
          </w:tcPr>
          <w:p w14:paraId="09EC6CEA" w14:textId="77777777" w:rsidR="001C1139" w:rsidRDefault="00000000" w:rsidP="00B5326A">
            <w:pPr>
              <w:jc w:val="both"/>
            </w:pPr>
            <w:proofErr w:type="spellStart"/>
            <w:r>
              <w:rPr>
                <w:b/>
                <w:bCs/>
              </w:rPr>
              <w:t>What</w:t>
            </w:r>
            <w:proofErr w:type="spellEnd"/>
            <w:r>
              <w:rPr>
                <w:b/>
                <w:bCs/>
              </w:rPr>
              <w:t xml:space="preserve"> communication </w:t>
            </w:r>
            <w:proofErr w:type="spellStart"/>
            <w:r>
              <w:rPr>
                <w:b/>
                <w:bCs/>
              </w:rPr>
              <w:t>brings</w:t>
            </w:r>
            <w:proofErr w:type="spellEnd"/>
            <w:r>
              <w:rPr>
                <w:b/>
                <w:bCs/>
              </w:rPr>
              <w:t xml:space="preserve"> </w:t>
            </w:r>
            <w:proofErr w:type="spellStart"/>
            <w:r>
              <w:rPr>
                <w:b/>
                <w:bCs/>
              </w:rPr>
              <w:t>them</w:t>
            </w:r>
            <w:proofErr w:type="spellEnd"/>
          </w:p>
        </w:tc>
        <w:tc>
          <w:tcPr>
            <w:tcW w:w="1503" w:type="dxa"/>
          </w:tcPr>
          <w:p w14:paraId="4E1AF6AB" w14:textId="77777777" w:rsidR="001C1139" w:rsidRDefault="00000000" w:rsidP="00B5326A">
            <w:pPr>
              <w:jc w:val="both"/>
            </w:pPr>
            <w:proofErr w:type="spellStart"/>
            <w:r>
              <w:rPr>
                <w:b/>
                <w:bCs/>
              </w:rPr>
              <w:t>Preferred</w:t>
            </w:r>
            <w:proofErr w:type="spellEnd"/>
            <w:r>
              <w:rPr>
                <w:b/>
                <w:bCs/>
              </w:rPr>
              <w:t xml:space="preserve"> platforms</w:t>
            </w:r>
          </w:p>
        </w:tc>
      </w:tr>
      <w:tr w:rsidR="001C1139" w14:paraId="468A6A4A" w14:textId="77777777">
        <w:tc>
          <w:tcPr>
            <w:tcW w:w="1839" w:type="dxa"/>
          </w:tcPr>
          <w:p w14:paraId="72DF4A8E" w14:textId="77777777" w:rsidR="001C1139" w:rsidRDefault="00000000" w:rsidP="00B5326A">
            <w:pPr>
              <w:jc w:val="both"/>
            </w:pPr>
            <w:r>
              <w:rPr>
                <w:b/>
                <w:bCs/>
              </w:rPr>
              <w:t>Amina, 24 — the novice</w:t>
            </w:r>
          </w:p>
        </w:tc>
        <w:tc>
          <w:tcPr>
            <w:tcW w:w="3009" w:type="dxa"/>
          </w:tcPr>
          <w:p w14:paraId="7B3C139B" w14:textId="77777777" w:rsidR="001C1139" w:rsidRPr="00B5326A" w:rsidRDefault="00000000" w:rsidP="00B5326A">
            <w:pPr>
              <w:jc w:val="both"/>
              <w:rPr>
                <w:lang w:val="en-US"/>
              </w:rPr>
            </w:pPr>
            <w:r w:rsidRPr="00B5326A">
              <w:rPr>
                <w:lang w:val="en-US"/>
              </w:rPr>
              <w:t>First job, irregular income, cash and mobile money</w:t>
            </w:r>
          </w:p>
        </w:tc>
        <w:tc>
          <w:tcPr>
            <w:tcW w:w="3009" w:type="dxa"/>
          </w:tcPr>
          <w:p w14:paraId="4AC92269" w14:textId="77777777" w:rsidR="001C1139" w:rsidRPr="00B5326A" w:rsidRDefault="00000000" w:rsidP="00B5326A">
            <w:pPr>
              <w:jc w:val="both"/>
              <w:rPr>
                <w:lang w:val="en-US"/>
              </w:rPr>
            </w:pPr>
            <w:r w:rsidRPr="00B5326A">
              <w:rPr>
                <w:lang w:val="en-US"/>
              </w:rPr>
              <w:t>Understand where her money goes, with simple explanations and encouragement.</w:t>
            </w:r>
          </w:p>
        </w:tc>
        <w:tc>
          <w:tcPr>
            <w:tcW w:w="1503" w:type="dxa"/>
          </w:tcPr>
          <w:p w14:paraId="2139EEC9" w14:textId="77777777" w:rsidR="001C1139" w:rsidRDefault="00000000" w:rsidP="00B5326A">
            <w:pPr>
              <w:jc w:val="both"/>
            </w:pPr>
            <w:proofErr w:type="spellStart"/>
            <w:r>
              <w:t>TikTok</w:t>
            </w:r>
            <w:proofErr w:type="spellEnd"/>
            <w:r>
              <w:t>, Instagram</w:t>
            </w:r>
          </w:p>
        </w:tc>
      </w:tr>
      <w:tr w:rsidR="001C1139" w14:paraId="4A183562" w14:textId="77777777">
        <w:tc>
          <w:tcPr>
            <w:tcW w:w="1839" w:type="dxa"/>
          </w:tcPr>
          <w:p w14:paraId="471C677C" w14:textId="77777777" w:rsidR="001C1139" w:rsidRDefault="00000000" w:rsidP="00B5326A">
            <w:pPr>
              <w:jc w:val="both"/>
            </w:pPr>
            <w:r>
              <w:rPr>
                <w:b/>
                <w:bCs/>
              </w:rPr>
              <w:t xml:space="preserve">Kevin, 32 — the </w:t>
            </w:r>
            <w:proofErr w:type="spellStart"/>
            <w:r>
              <w:rPr>
                <w:b/>
                <w:bCs/>
              </w:rPr>
              <w:t>regular</w:t>
            </w:r>
            <w:proofErr w:type="spellEnd"/>
            <w:r>
              <w:rPr>
                <w:b/>
                <w:bCs/>
              </w:rPr>
              <w:t xml:space="preserve"> user</w:t>
            </w:r>
          </w:p>
        </w:tc>
        <w:tc>
          <w:tcPr>
            <w:tcW w:w="3009" w:type="dxa"/>
          </w:tcPr>
          <w:p w14:paraId="27BAC848" w14:textId="77777777" w:rsidR="001C1139" w:rsidRPr="00B5326A" w:rsidRDefault="00000000" w:rsidP="00B5326A">
            <w:pPr>
              <w:jc w:val="both"/>
              <w:rPr>
                <w:lang w:val="en-US"/>
              </w:rPr>
            </w:pPr>
            <w:r w:rsidRPr="00B5326A">
              <w:rPr>
                <w:lang w:val="en-US"/>
              </w:rPr>
              <w:t>Employee, bank account, mobile money and cash, takes part in a tontine</w:t>
            </w:r>
          </w:p>
        </w:tc>
        <w:tc>
          <w:tcPr>
            <w:tcW w:w="3009" w:type="dxa"/>
          </w:tcPr>
          <w:p w14:paraId="43A22987" w14:textId="77777777" w:rsidR="001C1139" w:rsidRPr="00B5326A" w:rsidRDefault="00000000" w:rsidP="00B5326A">
            <w:pPr>
              <w:jc w:val="both"/>
              <w:rPr>
                <w:lang w:val="en-US"/>
              </w:rPr>
            </w:pPr>
            <w:r w:rsidRPr="00B5326A">
              <w:rPr>
                <w:lang w:val="en-US"/>
              </w:rPr>
              <w:t>More structure, quick entry, concrete goals (purchase, trip, emergency fund).</w:t>
            </w:r>
          </w:p>
        </w:tc>
        <w:tc>
          <w:tcPr>
            <w:tcW w:w="1503" w:type="dxa"/>
          </w:tcPr>
          <w:p w14:paraId="3F2002CD" w14:textId="77777777" w:rsidR="001C1139" w:rsidRDefault="00000000" w:rsidP="00B5326A">
            <w:pPr>
              <w:jc w:val="both"/>
            </w:pPr>
            <w:r>
              <w:t>Instagram, Facebook</w:t>
            </w:r>
          </w:p>
        </w:tc>
      </w:tr>
      <w:tr w:rsidR="001C1139" w14:paraId="720961C5" w14:textId="77777777">
        <w:tc>
          <w:tcPr>
            <w:tcW w:w="1839" w:type="dxa"/>
          </w:tcPr>
          <w:p w14:paraId="1DC4D24F" w14:textId="77777777" w:rsidR="001C1139" w:rsidRDefault="00000000" w:rsidP="00B5326A">
            <w:pPr>
              <w:jc w:val="both"/>
            </w:pPr>
            <w:r>
              <w:rPr>
                <w:b/>
                <w:bCs/>
              </w:rPr>
              <w:t xml:space="preserve">Sarah, 40 — the </w:t>
            </w:r>
            <w:proofErr w:type="spellStart"/>
            <w:r>
              <w:rPr>
                <w:b/>
                <w:bCs/>
              </w:rPr>
              <w:t>advanced</w:t>
            </w:r>
            <w:proofErr w:type="spellEnd"/>
            <w:r>
              <w:rPr>
                <w:b/>
                <w:bCs/>
              </w:rPr>
              <w:t xml:space="preserve"> user</w:t>
            </w:r>
          </w:p>
        </w:tc>
        <w:tc>
          <w:tcPr>
            <w:tcW w:w="3009" w:type="dxa"/>
          </w:tcPr>
          <w:p w14:paraId="22C4F525" w14:textId="77777777" w:rsidR="001C1139" w:rsidRPr="00B5326A" w:rsidRDefault="00000000" w:rsidP="00B5326A">
            <w:pPr>
              <w:jc w:val="both"/>
              <w:rPr>
                <w:lang w:val="en-US"/>
              </w:rPr>
            </w:pPr>
            <w:r w:rsidRPr="00B5326A">
              <w:rPr>
                <w:lang w:val="en-US"/>
              </w:rPr>
              <w:t>Executive, several accounts, two currencies, already tracks her finances in Excel</w:t>
            </w:r>
          </w:p>
        </w:tc>
        <w:tc>
          <w:tcPr>
            <w:tcW w:w="3009" w:type="dxa"/>
          </w:tcPr>
          <w:p w14:paraId="78FD5B1D" w14:textId="77777777" w:rsidR="001C1139" w:rsidRPr="00B5326A" w:rsidRDefault="00000000" w:rsidP="00B5326A">
            <w:pPr>
              <w:jc w:val="both"/>
              <w:rPr>
                <w:lang w:val="en-US"/>
              </w:rPr>
            </w:pPr>
            <w:r w:rsidRPr="00B5326A">
              <w:rPr>
                <w:lang w:val="en-US"/>
              </w:rPr>
              <w:t>A global view of her net worth, fine tracking of her loans, precise analyses.</w:t>
            </w:r>
          </w:p>
        </w:tc>
        <w:tc>
          <w:tcPr>
            <w:tcW w:w="1503" w:type="dxa"/>
          </w:tcPr>
          <w:p w14:paraId="2A9D5D19" w14:textId="77777777" w:rsidR="001C1139" w:rsidRDefault="00000000" w:rsidP="00B5326A">
            <w:pPr>
              <w:jc w:val="both"/>
            </w:pPr>
            <w:r>
              <w:t>LinkedIn, Facebook</w:t>
            </w:r>
          </w:p>
        </w:tc>
      </w:tr>
    </w:tbl>
    <w:p w14:paraId="1B04D764" w14:textId="234C4B15" w:rsidR="001C1139" w:rsidRDefault="00000000" w:rsidP="00B5326A">
      <w:pPr>
        <w:spacing w:before="240"/>
        <w:jc w:val="both"/>
      </w:pPr>
      <w:r>
        <w:t xml:space="preserve"> </w:t>
      </w:r>
    </w:p>
    <w:p w14:paraId="46A46581" w14:textId="46500C58" w:rsidR="001C1139" w:rsidRDefault="00B5326A" w:rsidP="00B5326A">
      <w:pPr>
        <w:pStyle w:val="Titre3"/>
        <w:spacing w:after="200"/>
        <w:jc w:val="both"/>
      </w:pPr>
      <w:bookmarkStart w:id="5" w:name="md_anchor_6"/>
      <w:bookmarkEnd w:id="5"/>
      <w:proofErr w:type="gramStart"/>
      <w:r>
        <w:t>1</w:t>
      </w:r>
      <w:r w:rsidR="00000000">
        <w:t>.3  Values</w:t>
      </w:r>
      <w:proofErr w:type="gramEnd"/>
      <w:r w:rsidR="00000000">
        <w:t xml:space="preserve"> and brand essence</w:t>
      </w:r>
    </w:p>
    <w:p w14:paraId="6B0C282F" w14:textId="1EF4081D" w:rsidR="001C1139" w:rsidRPr="00B5326A" w:rsidRDefault="00000000" w:rsidP="00B5326A">
      <w:pPr>
        <w:spacing w:after="120"/>
        <w:jc w:val="both"/>
        <w:rPr>
          <w:lang w:val="en-US"/>
        </w:rPr>
      </w:pPr>
      <w:r w:rsidRPr="00B5326A">
        <w:rPr>
          <w:lang w:val="en-US"/>
        </w:rPr>
        <w:t>ECU's essence rests on six notions, taken from the logo sheet.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980"/>
        <w:gridCol w:w="7036"/>
      </w:tblGrid>
      <w:tr w:rsidR="001C1139" w14:paraId="545B4BFC" w14:textId="77777777" w:rsidTr="00B5326A">
        <w:trPr>
          <w:tblHeader/>
        </w:trPr>
        <w:tc>
          <w:tcPr>
            <w:tcW w:w="1980" w:type="dxa"/>
          </w:tcPr>
          <w:p w14:paraId="4C6E874A" w14:textId="77777777" w:rsidR="001C1139" w:rsidRDefault="00000000" w:rsidP="00B5326A">
            <w:pPr>
              <w:jc w:val="both"/>
            </w:pPr>
            <w:r>
              <w:rPr>
                <w:b/>
                <w:bCs/>
              </w:rPr>
              <w:t>Value</w:t>
            </w:r>
          </w:p>
        </w:tc>
        <w:tc>
          <w:tcPr>
            <w:tcW w:w="7036" w:type="dxa"/>
          </w:tcPr>
          <w:p w14:paraId="4748F13B" w14:textId="77777777" w:rsidR="001C1139" w:rsidRDefault="00000000" w:rsidP="00B5326A">
            <w:pPr>
              <w:jc w:val="both"/>
            </w:pPr>
            <w:proofErr w:type="spellStart"/>
            <w:r>
              <w:rPr>
                <w:b/>
                <w:bCs/>
              </w:rPr>
              <w:t>Concrete</w:t>
            </w:r>
            <w:proofErr w:type="spellEnd"/>
            <w:r>
              <w:rPr>
                <w:b/>
                <w:bCs/>
              </w:rPr>
              <w:t xml:space="preserve"> translation in communication</w:t>
            </w:r>
          </w:p>
        </w:tc>
      </w:tr>
      <w:tr w:rsidR="001C1139" w:rsidRPr="00B5326A" w14:paraId="3BDB7813" w14:textId="77777777" w:rsidTr="00B5326A">
        <w:tc>
          <w:tcPr>
            <w:tcW w:w="1980" w:type="dxa"/>
          </w:tcPr>
          <w:p w14:paraId="4D7EDD6F" w14:textId="77777777" w:rsidR="001C1139" w:rsidRDefault="00000000" w:rsidP="00B5326A">
            <w:pPr>
              <w:jc w:val="both"/>
            </w:pPr>
            <w:proofErr w:type="spellStart"/>
            <w:r>
              <w:rPr>
                <w:b/>
                <w:bCs/>
              </w:rPr>
              <w:t>Growth</w:t>
            </w:r>
            <w:proofErr w:type="spellEnd"/>
          </w:p>
        </w:tc>
        <w:tc>
          <w:tcPr>
            <w:tcW w:w="7036" w:type="dxa"/>
          </w:tcPr>
          <w:p w14:paraId="1701D1D4" w14:textId="77777777" w:rsidR="001C1139" w:rsidRPr="00B5326A" w:rsidRDefault="00000000" w:rsidP="00B5326A">
            <w:pPr>
              <w:jc w:val="both"/>
              <w:rPr>
                <w:lang w:val="en-US"/>
              </w:rPr>
            </w:pPr>
            <w:r w:rsidRPr="00B5326A">
              <w:rPr>
                <w:lang w:val="en-US"/>
              </w:rPr>
              <w:t>We show real progress, even small: a savings goal reached at 25%, 50%, 75%.</w:t>
            </w:r>
          </w:p>
        </w:tc>
      </w:tr>
      <w:tr w:rsidR="001C1139" w:rsidRPr="00B5326A" w14:paraId="2988596C" w14:textId="77777777" w:rsidTr="00B5326A">
        <w:tc>
          <w:tcPr>
            <w:tcW w:w="1980" w:type="dxa"/>
          </w:tcPr>
          <w:p w14:paraId="6D9A445F" w14:textId="77777777" w:rsidR="001C1139" w:rsidRDefault="00000000" w:rsidP="00B5326A">
            <w:pPr>
              <w:jc w:val="both"/>
            </w:pPr>
            <w:r>
              <w:rPr>
                <w:b/>
                <w:bCs/>
              </w:rPr>
              <w:t>Trust</w:t>
            </w:r>
          </w:p>
        </w:tc>
        <w:tc>
          <w:tcPr>
            <w:tcW w:w="7036" w:type="dxa"/>
          </w:tcPr>
          <w:p w14:paraId="523DD7B0" w14:textId="77777777" w:rsidR="001C1139" w:rsidRPr="00B5326A" w:rsidRDefault="00000000" w:rsidP="00B5326A">
            <w:pPr>
              <w:jc w:val="both"/>
              <w:rPr>
                <w:lang w:val="en-US"/>
              </w:rPr>
            </w:pPr>
            <w:r w:rsidRPr="00B5326A">
              <w:rPr>
                <w:lang w:val="en-US"/>
              </w:rPr>
              <w:t>No unrealistic promises; we explain what the app does and doesn't do.</w:t>
            </w:r>
          </w:p>
        </w:tc>
      </w:tr>
      <w:tr w:rsidR="001C1139" w:rsidRPr="00B5326A" w14:paraId="2892C823" w14:textId="77777777" w:rsidTr="00B5326A">
        <w:tc>
          <w:tcPr>
            <w:tcW w:w="1980" w:type="dxa"/>
          </w:tcPr>
          <w:p w14:paraId="6EDB5FF2" w14:textId="77777777" w:rsidR="001C1139" w:rsidRDefault="00000000" w:rsidP="00B5326A">
            <w:pPr>
              <w:jc w:val="both"/>
            </w:pPr>
            <w:r>
              <w:rPr>
                <w:b/>
                <w:bCs/>
              </w:rPr>
              <w:t>Clarity</w:t>
            </w:r>
          </w:p>
        </w:tc>
        <w:tc>
          <w:tcPr>
            <w:tcW w:w="7036" w:type="dxa"/>
          </w:tcPr>
          <w:p w14:paraId="70FCAD57" w14:textId="77777777" w:rsidR="001C1139" w:rsidRPr="00B5326A" w:rsidRDefault="00000000" w:rsidP="00B5326A">
            <w:pPr>
              <w:jc w:val="both"/>
              <w:rPr>
                <w:lang w:val="en-US"/>
              </w:rPr>
            </w:pPr>
            <w:r w:rsidRPr="00B5326A">
              <w:rPr>
                <w:lang w:val="en-US"/>
              </w:rPr>
              <w:t>One message, simple words, no unexplained financial jargon.</w:t>
            </w:r>
          </w:p>
        </w:tc>
      </w:tr>
      <w:tr w:rsidR="001C1139" w:rsidRPr="00B5326A" w14:paraId="5F014359" w14:textId="77777777" w:rsidTr="00B5326A">
        <w:tc>
          <w:tcPr>
            <w:tcW w:w="1980" w:type="dxa"/>
          </w:tcPr>
          <w:p w14:paraId="22149EFD" w14:textId="77777777" w:rsidR="001C1139" w:rsidRDefault="00000000" w:rsidP="00B5326A">
            <w:pPr>
              <w:jc w:val="both"/>
            </w:pPr>
            <w:r>
              <w:rPr>
                <w:b/>
                <w:bCs/>
              </w:rPr>
              <w:t>Management</w:t>
            </w:r>
          </w:p>
        </w:tc>
        <w:tc>
          <w:tcPr>
            <w:tcW w:w="7036" w:type="dxa"/>
          </w:tcPr>
          <w:p w14:paraId="0C241333" w14:textId="77777777" w:rsidR="001C1139" w:rsidRPr="00B5326A" w:rsidRDefault="00000000" w:rsidP="00B5326A">
            <w:pPr>
              <w:jc w:val="both"/>
              <w:rPr>
                <w:lang w:val="en-US"/>
              </w:rPr>
            </w:pPr>
            <w:r w:rsidRPr="00B5326A">
              <w:rPr>
                <w:lang w:val="en-US"/>
              </w:rPr>
              <w:t>We give concrete methods that can be applied today.</w:t>
            </w:r>
          </w:p>
        </w:tc>
      </w:tr>
      <w:tr w:rsidR="001C1139" w:rsidRPr="00B5326A" w14:paraId="63896A61" w14:textId="77777777" w:rsidTr="00B5326A">
        <w:tc>
          <w:tcPr>
            <w:tcW w:w="1980" w:type="dxa"/>
          </w:tcPr>
          <w:p w14:paraId="4E819389" w14:textId="77777777" w:rsidR="001C1139" w:rsidRDefault="00000000" w:rsidP="00B5326A">
            <w:pPr>
              <w:jc w:val="both"/>
            </w:pPr>
            <w:r>
              <w:rPr>
                <w:b/>
                <w:bCs/>
              </w:rPr>
              <w:t>Education</w:t>
            </w:r>
          </w:p>
        </w:tc>
        <w:tc>
          <w:tcPr>
            <w:tcW w:w="7036" w:type="dxa"/>
          </w:tcPr>
          <w:p w14:paraId="5C05BF51" w14:textId="77777777" w:rsidR="001C1139" w:rsidRPr="00B5326A" w:rsidRDefault="00000000" w:rsidP="00B5326A">
            <w:pPr>
              <w:jc w:val="both"/>
              <w:rPr>
                <w:lang w:val="en-US"/>
              </w:rPr>
            </w:pPr>
            <w:r w:rsidRPr="00B5326A">
              <w:rPr>
                <w:lang w:val="en-US"/>
              </w:rPr>
              <w:t>We explain so that everyone understands and decides for themselves.</w:t>
            </w:r>
          </w:p>
        </w:tc>
      </w:tr>
      <w:tr w:rsidR="001C1139" w:rsidRPr="00B5326A" w14:paraId="605B884D" w14:textId="77777777" w:rsidTr="00B5326A">
        <w:tc>
          <w:tcPr>
            <w:tcW w:w="1980" w:type="dxa"/>
          </w:tcPr>
          <w:p w14:paraId="29C2F0EB" w14:textId="77777777" w:rsidR="001C1139" w:rsidRDefault="00000000" w:rsidP="00B5326A">
            <w:pPr>
              <w:jc w:val="both"/>
            </w:pPr>
            <w:proofErr w:type="spellStart"/>
            <w:r>
              <w:rPr>
                <w:b/>
                <w:bCs/>
              </w:rPr>
              <w:t>Responsibility</w:t>
            </w:r>
            <w:proofErr w:type="spellEnd"/>
          </w:p>
        </w:tc>
        <w:tc>
          <w:tcPr>
            <w:tcW w:w="7036" w:type="dxa"/>
          </w:tcPr>
          <w:p w14:paraId="36A12D81" w14:textId="77777777" w:rsidR="001C1139" w:rsidRPr="00B5326A" w:rsidRDefault="00000000" w:rsidP="00B5326A">
            <w:pPr>
              <w:jc w:val="both"/>
              <w:rPr>
                <w:lang w:val="en-US"/>
              </w:rPr>
            </w:pPr>
            <w:r w:rsidRPr="00B5326A">
              <w:rPr>
                <w:lang w:val="en-US"/>
              </w:rPr>
              <w:t>We encourage saving and balance, never impulse spending or debt.</w:t>
            </w:r>
          </w:p>
        </w:tc>
      </w:tr>
    </w:tbl>
    <w:p w14:paraId="46614C54" w14:textId="58C25DB0" w:rsidR="001C1139" w:rsidRPr="00B5326A" w:rsidRDefault="00000000" w:rsidP="00B5326A">
      <w:pPr>
        <w:spacing w:before="240"/>
        <w:jc w:val="both"/>
        <w:rPr>
          <w:lang w:val="en-US"/>
        </w:rPr>
      </w:pPr>
      <w:r w:rsidRPr="00B5326A">
        <w:rPr>
          <w:lang w:val="en-US"/>
        </w:rPr>
        <w:t xml:space="preserve"> </w:t>
      </w:r>
    </w:p>
    <w:p w14:paraId="042E3F9B" w14:textId="1489B268" w:rsidR="001C1139" w:rsidRPr="00B5326A" w:rsidRDefault="00B5326A" w:rsidP="00B5326A">
      <w:pPr>
        <w:pStyle w:val="Titre3"/>
        <w:spacing w:after="200"/>
        <w:jc w:val="both"/>
        <w:rPr>
          <w:lang w:val="en-US"/>
        </w:rPr>
      </w:pPr>
      <w:bookmarkStart w:id="6" w:name="md_anchor_7"/>
      <w:bookmarkEnd w:id="6"/>
      <w:proofErr w:type="gramStart"/>
      <w:r>
        <w:rPr>
          <w:lang w:val="en-US"/>
        </w:rPr>
        <w:t>1</w:t>
      </w:r>
      <w:r w:rsidR="00000000" w:rsidRPr="00B5326A">
        <w:rPr>
          <w:lang w:val="en-US"/>
        </w:rPr>
        <w:t>.4  Brand</w:t>
      </w:r>
      <w:proofErr w:type="gramEnd"/>
      <w:r w:rsidR="00000000" w:rsidRPr="00B5326A">
        <w:rPr>
          <w:lang w:val="en-US"/>
        </w:rPr>
        <w:t xml:space="preserve"> personality </w:t>
      </w:r>
    </w:p>
    <w:p w14:paraId="3C2F8A0F" w14:textId="1D1555DE" w:rsidR="001C1139" w:rsidRPr="00B5326A" w:rsidRDefault="00000000" w:rsidP="00B5326A">
      <w:pPr>
        <w:spacing w:after="120"/>
        <w:jc w:val="both"/>
        <w:rPr>
          <w:lang w:val="en-US"/>
        </w:rPr>
      </w:pPr>
      <w:r w:rsidRPr="00B5326A">
        <w:rPr>
          <w:lang w:val="en-US"/>
        </w:rPr>
        <w:t>Every post, visual and video expresses four traits:</w:t>
      </w:r>
    </w:p>
    <w:p w14:paraId="06D042A3" w14:textId="77777777" w:rsidR="001C1139" w:rsidRPr="00B5326A" w:rsidRDefault="00000000" w:rsidP="00B5326A">
      <w:pPr>
        <w:pStyle w:val="Paragraphedeliste"/>
        <w:numPr>
          <w:ilvl w:val="0"/>
          <w:numId w:val="2"/>
        </w:numPr>
        <w:spacing w:after="100"/>
        <w:jc w:val="both"/>
        <w:rPr>
          <w:lang w:val="en-US"/>
        </w:rPr>
      </w:pPr>
      <w:r w:rsidRPr="00B5326A">
        <w:rPr>
          <w:b/>
          <w:bCs/>
          <w:lang w:val="en-US"/>
        </w:rPr>
        <w:t>Kind</w:t>
      </w:r>
      <w:r w:rsidRPr="00B5326A">
        <w:rPr>
          <w:lang w:val="en-US"/>
        </w:rPr>
        <w:t xml:space="preserve"> — never a reproach, never shame about money; we encourage and suggest a way forward.</w:t>
      </w:r>
    </w:p>
    <w:p w14:paraId="7E990AE1" w14:textId="77777777" w:rsidR="001C1139" w:rsidRPr="00B5326A" w:rsidRDefault="00000000" w:rsidP="00B5326A">
      <w:pPr>
        <w:pStyle w:val="Paragraphedeliste"/>
        <w:numPr>
          <w:ilvl w:val="0"/>
          <w:numId w:val="2"/>
        </w:numPr>
        <w:spacing w:after="100"/>
        <w:jc w:val="both"/>
        <w:rPr>
          <w:lang w:val="en-US"/>
        </w:rPr>
      </w:pPr>
      <w:r w:rsidRPr="00B5326A">
        <w:rPr>
          <w:b/>
          <w:bCs/>
          <w:lang w:val="en-US"/>
        </w:rPr>
        <w:t>Clear</w:t>
      </w:r>
      <w:r w:rsidRPr="00B5326A">
        <w:rPr>
          <w:lang w:val="en-US"/>
        </w:rPr>
        <w:t xml:space="preserve"> — simple words, one idea, a concrete example.</w:t>
      </w:r>
    </w:p>
    <w:p w14:paraId="50434542" w14:textId="77777777" w:rsidR="001C1139" w:rsidRPr="00B5326A" w:rsidRDefault="00000000" w:rsidP="00B5326A">
      <w:pPr>
        <w:pStyle w:val="Paragraphedeliste"/>
        <w:numPr>
          <w:ilvl w:val="0"/>
          <w:numId w:val="2"/>
        </w:numPr>
        <w:spacing w:after="100"/>
        <w:jc w:val="both"/>
        <w:rPr>
          <w:lang w:val="en-US"/>
        </w:rPr>
      </w:pPr>
      <w:r w:rsidRPr="00B5326A">
        <w:rPr>
          <w:b/>
          <w:bCs/>
          <w:lang w:val="en-US"/>
        </w:rPr>
        <w:t>Close</w:t>
      </w:r>
      <w:r w:rsidRPr="00B5326A">
        <w:rPr>
          <w:lang w:val="en-US"/>
        </w:rPr>
        <w:t xml:space="preserve"> — locally lived situations: a moto-taxi ride, tontine, a mobile-money withdrawal, sending money to family.</w:t>
      </w:r>
    </w:p>
    <w:p w14:paraId="3FC4E7FE" w14:textId="77777777" w:rsidR="001C1139" w:rsidRPr="00B5326A" w:rsidRDefault="00000000" w:rsidP="00B5326A">
      <w:pPr>
        <w:pStyle w:val="Paragraphedeliste"/>
        <w:numPr>
          <w:ilvl w:val="0"/>
          <w:numId w:val="2"/>
        </w:numPr>
        <w:spacing w:after="100"/>
        <w:jc w:val="both"/>
        <w:rPr>
          <w:lang w:val="en-US"/>
        </w:rPr>
      </w:pPr>
      <w:r w:rsidRPr="00B5326A">
        <w:rPr>
          <w:b/>
          <w:bCs/>
          <w:lang w:val="en-US"/>
        </w:rPr>
        <w:t>Encouraging</w:t>
      </w:r>
      <w:r w:rsidRPr="00B5326A">
        <w:rPr>
          <w:lang w:val="en-US"/>
        </w:rPr>
        <w:t xml:space="preserve"> — every small win is celebrated, without exaggeration.</w:t>
      </w:r>
    </w:p>
    <w:p w14:paraId="0004CE26" w14:textId="77777777" w:rsidR="001C1139" w:rsidRPr="00B5326A" w:rsidRDefault="00000000" w:rsidP="00B5326A">
      <w:pPr>
        <w:spacing w:after="200"/>
        <w:jc w:val="both"/>
        <w:rPr>
          <w:lang w:val="en-US"/>
        </w:rPr>
      </w:pPr>
      <w:r w:rsidRPr="00B5326A">
        <w:rPr>
          <w:lang w:val="en-US"/>
        </w:rPr>
        <w:t xml:space="preserve"> </w:t>
      </w:r>
    </w:p>
    <w:p w14:paraId="5365373C" w14:textId="77777777" w:rsidR="001C1139" w:rsidRPr="00B5326A" w:rsidRDefault="00000000" w:rsidP="00B5326A">
      <w:pPr>
        <w:spacing w:after="120"/>
        <w:jc w:val="both"/>
        <w:rPr>
          <w:lang w:val="en-US"/>
        </w:rPr>
      </w:pPr>
      <w:r w:rsidRPr="00B5326A">
        <w:rPr>
          <w:lang w:val="en-US"/>
        </w:rPr>
        <w:t>ECU is not: a lecturer, a bank, an investment adviser, nor a brand that promises to make you rich.</w:t>
      </w:r>
    </w:p>
    <w:p w14:paraId="6D04D1D0" w14:textId="77777777" w:rsidR="001C1139" w:rsidRPr="00B5326A" w:rsidRDefault="00000000" w:rsidP="00B5326A">
      <w:pPr>
        <w:spacing w:after="200"/>
        <w:jc w:val="both"/>
        <w:rPr>
          <w:lang w:val="en-US"/>
        </w:rPr>
      </w:pPr>
      <w:r w:rsidRPr="00B5326A">
        <w:rPr>
          <w:lang w:val="en-US"/>
        </w:rPr>
        <w:lastRenderedPageBreak/>
        <w:t xml:space="preserve"> </w:t>
      </w:r>
    </w:p>
    <w:p w14:paraId="19CA8122" w14:textId="3E9FF24E" w:rsidR="001C1139" w:rsidRDefault="00B5326A" w:rsidP="00B5326A">
      <w:pPr>
        <w:pStyle w:val="Titre3"/>
        <w:spacing w:after="200"/>
        <w:jc w:val="both"/>
      </w:pPr>
      <w:bookmarkStart w:id="7" w:name="md_anchor_8"/>
      <w:bookmarkEnd w:id="7"/>
      <w:proofErr w:type="gramStart"/>
      <w:r>
        <w:t>1</w:t>
      </w:r>
      <w:r w:rsidR="00000000">
        <w:t>.5  Tone</w:t>
      </w:r>
      <w:proofErr w:type="gramEnd"/>
      <w:r w:rsidR="00000000">
        <w:t xml:space="preserve"> by platform (</w:t>
      </w:r>
      <w:proofErr w:type="spellStart"/>
      <w:r w:rsidR="00000000">
        <w:t>proposal</w:t>
      </w:r>
      <w:proofErr w:type="spellEnd"/>
      <w:r w:rsidR="00000000">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644"/>
        <w:gridCol w:w="4038"/>
        <w:gridCol w:w="2334"/>
      </w:tblGrid>
      <w:tr w:rsidR="001C1139" w14:paraId="1A6D725D" w14:textId="77777777">
        <w:trPr>
          <w:tblHeader/>
        </w:trPr>
        <w:tc>
          <w:tcPr>
            <w:tcW w:w="2743" w:type="dxa"/>
          </w:tcPr>
          <w:p w14:paraId="08C8C468" w14:textId="77777777" w:rsidR="001C1139" w:rsidRDefault="00000000" w:rsidP="00B5326A">
            <w:pPr>
              <w:jc w:val="both"/>
            </w:pPr>
            <w:r>
              <w:rPr>
                <w:b/>
                <w:bCs/>
              </w:rPr>
              <w:t>Platforms</w:t>
            </w:r>
          </w:p>
        </w:tc>
        <w:tc>
          <w:tcPr>
            <w:tcW w:w="4196" w:type="dxa"/>
          </w:tcPr>
          <w:p w14:paraId="19236F19" w14:textId="77777777" w:rsidR="001C1139" w:rsidRDefault="00000000" w:rsidP="00B5326A">
            <w:pPr>
              <w:jc w:val="both"/>
            </w:pPr>
            <w:proofErr w:type="spellStart"/>
            <w:r>
              <w:rPr>
                <w:b/>
                <w:bCs/>
              </w:rPr>
              <w:t>Register</w:t>
            </w:r>
            <w:proofErr w:type="spellEnd"/>
          </w:p>
        </w:tc>
        <w:tc>
          <w:tcPr>
            <w:tcW w:w="2421" w:type="dxa"/>
          </w:tcPr>
          <w:p w14:paraId="7F69D716" w14:textId="77777777" w:rsidR="001C1139" w:rsidRDefault="00000000" w:rsidP="00B5326A">
            <w:pPr>
              <w:jc w:val="both"/>
            </w:pPr>
            <w:proofErr w:type="spellStart"/>
            <w:r>
              <w:rPr>
                <w:b/>
                <w:bCs/>
              </w:rPr>
              <w:t>Address</w:t>
            </w:r>
            <w:proofErr w:type="spellEnd"/>
          </w:p>
        </w:tc>
      </w:tr>
      <w:tr w:rsidR="001C1139" w14:paraId="430DC63E" w14:textId="77777777">
        <w:tc>
          <w:tcPr>
            <w:tcW w:w="2743" w:type="dxa"/>
          </w:tcPr>
          <w:p w14:paraId="73C90790" w14:textId="77777777" w:rsidR="001C1139" w:rsidRDefault="00000000" w:rsidP="00B5326A">
            <w:pPr>
              <w:jc w:val="both"/>
            </w:pPr>
            <w:r>
              <w:rPr>
                <w:b/>
                <w:bCs/>
              </w:rPr>
              <w:t xml:space="preserve">Instagram, </w:t>
            </w:r>
            <w:proofErr w:type="spellStart"/>
            <w:r>
              <w:rPr>
                <w:b/>
                <w:bCs/>
              </w:rPr>
              <w:t>TikTok</w:t>
            </w:r>
            <w:proofErr w:type="spellEnd"/>
          </w:p>
        </w:tc>
        <w:tc>
          <w:tcPr>
            <w:tcW w:w="4196" w:type="dxa"/>
          </w:tcPr>
          <w:p w14:paraId="02341ED8" w14:textId="77777777" w:rsidR="001C1139" w:rsidRDefault="00000000" w:rsidP="00B5326A">
            <w:pPr>
              <w:jc w:val="both"/>
            </w:pPr>
            <w:r>
              <w:t xml:space="preserve">Warm, direct, </w:t>
            </w:r>
            <w:proofErr w:type="spellStart"/>
            <w:r>
              <w:t>educational</w:t>
            </w:r>
            <w:proofErr w:type="spellEnd"/>
            <w:r>
              <w:t xml:space="preserve">, </w:t>
            </w:r>
            <w:proofErr w:type="spellStart"/>
            <w:r>
              <w:t>lively</w:t>
            </w:r>
            <w:proofErr w:type="spellEnd"/>
            <w:r>
              <w:t>.</w:t>
            </w:r>
          </w:p>
        </w:tc>
        <w:tc>
          <w:tcPr>
            <w:tcW w:w="2421" w:type="dxa"/>
          </w:tcPr>
          <w:p w14:paraId="248FFDF1" w14:textId="77777777" w:rsidR="001C1139" w:rsidRDefault="00000000" w:rsidP="00B5326A">
            <w:pPr>
              <w:jc w:val="both"/>
            </w:pPr>
            <w:r>
              <w:t>Informal "tu"</w:t>
            </w:r>
          </w:p>
        </w:tc>
      </w:tr>
      <w:tr w:rsidR="001C1139" w14:paraId="7DAF65CF" w14:textId="77777777">
        <w:tc>
          <w:tcPr>
            <w:tcW w:w="2743" w:type="dxa"/>
          </w:tcPr>
          <w:p w14:paraId="027B1224" w14:textId="77777777" w:rsidR="001C1139" w:rsidRDefault="00000000" w:rsidP="00B5326A">
            <w:pPr>
              <w:jc w:val="both"/>
            </w:pPr>
            <w:r>
              <w:rPr>
                <w:b/>
                <w:bCs/>
              </w:rPr>
              <w:t>Facebook</w:t>
            </w:r>
          </w:p>
        </w:tc>
        <w:tc>
          <w:tcPr>
            <w:tcW w:w="4196" w:type="dxa"/>
          </w:tcPr>
          <w:p w14:paraId="4673ABD8" w14:textId="77777777" w:rsidR="001C1139" w:rsidRDefault="00000000" w:rsidP="00B5326A">
            <w:pPr>
              <w:jc w:val="both"/>
            </w:pPr>
            <w:r>
              <w:t xml:space="preserve">Accessible, narrative, </w:t>
            </w:r>
            <w:proofErr w:type="spellStart"/>
            <w:r>
              <w:t>community-minded</w:t>
            </w:r>
            <w:proofErr w:type="spellEnd"/>
            <w:r>
              <w:t>.</w:t>
            </w:r>
          </w:p>
        </w:tc>
        <w:tc>
          <w:tcPr>
            <w:tcW w:w="2421" w:type="dxa"/>
          </w:tcPr>
          <w:p w14:paraId="5E946339" w14:textId="77777777" w:rsidR="001C1139" w:rsidRDefault="00000000" w:rsidP="00B5326A">
            <w:pPr>
              <w:jc w:val="both"/>
            </w:pPr>
            <w:r>
              <w:t>Informal "tu"</w:t>
            </w:r>
          </w:p>
        </w:tc>
      </w:tr>
      <w:tr w:rsidR="001C1139" w14:paraId="1C2D0B71" w14:textId="77777777">
        <w:tc>
          <w:tcPr>
            <w:tcW w:w="2743" w:type="dxa"/>
          </w:tcPr>
          <w:p w14:paraId="4CE1A9D0" w14:textId="77777777" w:rsidR="001C1139" w:rsidRDefault="00000000" w:rsidP="00B5326A">
            <w:pPr>
              <w:jc w:val="both"/>
            </w:pPr>
            <w:r>
              <w:rPr>
                <w:b/>
                <w:bCs/>
              </w:rPr>
              <w:t>LinkedIn</w:t>
            </w:r>
          </w:p>
        </w:tc>
        <w:tc>
          <w:tcPr>
            <w:tcW w:w="4196" w:type="dxa"/>
          </w:tcPr>
          <w:p w14:paraId="083C74E5" w14:textId="77777777" w:rsidR="001C1139" w:rsidRDefault="00000000" w:rsidP="00B5326A">
            <w:pPr>
              <w:jc w:val="both"/>
            </w:pPr>
            <w:proofErr w:type="spellStart"/>
            <w:r>
              <w:t>Measured</w:t>
            </w:r>
            <w:proofErr w:type="spellEnd"/>
            <w:r>
              <w:t xml:space="preserve">, </w:t>
            </w:r>
            <w:proofErr w:type="spellStart"/>
            <w:r>
              <w:t>well-argued</w:t>
            </w:r>
            <w:proofErr w:type="spellEnd"/>
            <w:r>
              <w:t xml:space="preserve">, </w:t>
            </w:r>
            <w:proofErr w:type="spellStart"/>
            <w:r>
              <w:t>credible</w:t>
            </w:r>
            <w:proofErr w:type="spellEnd"/>
            <w:r>
              <w:t>.</w:t>
            </w:r>
          </w:p>
        </w:tc>
        <w:tc>
          <w:tcPr>
            <w:tcW w:w="2421" w:type="dxa"/>
          </w:tcPr>
          <w:p w14:paraId="125D30FD" w14:textId="77777777" w:rsidR="001C1139" w:rsidRDefault="00000000" w:rsidP="00B5326A">
            <w:pPr>
              <w:jc w:val="both"/>
            </w:pPr>
            <w:proofErr w:type="spellStart"/>
            <w:r>
              <w:t>Formal</w:t>
            </w:r>
            <w:proofErr w:type="spellEnd"/>
            <w:r>
              <w:t xml:space="preserve"> "vous"</w:t>
            </w:r>
          </w:p>
        </w:tc>
      </w:tr>
    </w:tbl>
    <w:p w14:paraId="70CC6572" w14:textId="5ACCDA7A" w:rsidR="001C1139" w:rsidRDefault="00000000" w:rsidP="00B5326A">
      <w:pPr>
        <w:spacing w:before="240"/>
        <w:jc w:val="both"/>
      </w:pPr>
      <w:r>
        <w:t xml:space="preserve"> </w:t>
      </w:r>
    </w:p>
    <w:p w14:paraId="6C5CB142" w14:textId="77777777" w:rsidR="001C1139" w:rsidRPr="00B5326A" w:rsidRDefault="00000000" w:rsidP="00B5326A">
      <w:pPr>
        <w:spacing w:after="120"/>
        <w:jc w:val="both"/>
        <w:rPr>
          <w:lang w:val="en-US"/>
        </w:rPr>
      </w:pPr>
      <w:r w:rsidRPr="00B5326A">
        <w:rPr>
          <w:lang w:val="en-US"/>
        </w:rPr>
        <w:t xml:space="preserve">In all cases, ECU's voice is positive, simple and reassuring. </w:t>
      </w:r>
      <w:r w:rsidRPr="00B5326A">
        <w:rPr>
          <w:b/>
          <w:bCs/>
          <w:lang w:val="en-US"/>
        </w:rPr>
        <w:t>One register per post</w:t>
      </w:r>
      <w:r w:rsidRPr="00B5326A">
        <w:rPr>
          <w:lang w:val="en-US"/>
        </w:rPr>
        <w:t>: "vous" and "</w:t>
      </w:r>
      <w:proofErr w:type="spellStart"/>
      <w:r w:rsidRPr="00B5326A">
        <w:rPr>
          <w:lang w:val="en-US"/>
        </w:rPr>
        <w:t>tu</w:t>
      </w:r>
      <w:proofErr w:type="spellEnd"/>
      <w:r w:rsidRPr="00B5326A">
        <w:rPr>
          <w:lang w:val="en-US"/>
        </w:rPr>
        <w:t>" are never mixed in the same piece of content.</w:t>
      </w:r>
    </w:p>
    <w:p w14:paraId="3B093214" w14:textId="77777777" w:rsidR="001C1139" w:rsidRPr="00B5326A" w:rsidRDefault="00000000" w:rsidP="00B5326A">
      <w:pPr>
        <w:spacing w:after="200"/>
        <w:jc w:val="both"/>
        <w:rPr>
          <w:lang w:val="en-US"/>
        </w:rPr>
      </w:pPr>
      <w:r w:rsidRPr="00B5326A">
        <w:rPr>
          <w:lang w:val="en-US"/>
        </w:rPr>
        <w:t xml:space="preserve"> </w:t>
      </w:r>
    </w:p>
    <w:p w14:paraId="6AD301E7" w14:textId="633DA793" w:rsidR="001C1139" w:rsidRPr="00B5326A" w:rsidRDefault="00B5326A" w:rsidP="00B5326A">
      <w:pPr>
        <w:pStyle w:val="Titre2"/>
        <w:spacing w:after="200"/>
        <w:jc w:val="both"/>
        <w:rPr>
          <w:lang w:val="en-US"/>
        </w:rPr>
      </w:pPr>
      <w:bookmarkStart w:id="8" w:name="md_anchor_9"/>
      <w:bookmarkEnd w:id="8"/>
      <w:r>
        <w:rPr>
          <w:lang w:val="en-US"/>
        </w:rPr>
        <w:t>2</w:t>
      </w:r>
      <w:r w:rsidR="00000000" w:rsidRPr="00B5326A">
        <w:rPr>
          <w:lang w:val="en-US"/>
        </w:rPr>
        <w:t>. Visual identity</w:t>
      </w:r>
    </w:p>
    <w:p w14:paraId="3BFCF68D" w14:textId="77777777" w:rsidR="001C1139" w:rsidRPr="00B5326A" w:rsidRDefault="00000000" w:rsidP="00B5326A">
      <w:pPr>
        <w:spacing w:after="200"/>
        <w:jc w:val="both"/>
        <w:rPr>
          <w:lang w:val="en-US"/>
        </w:rPr>
      </w:pPr>
      <w:r w:rsidRPr="00B5326A">
        <w:rPr>
          <w:lang w:val="en-US"/>
        </w:rPr>
        <w:t xml:space="preserve"> </w:t>
      </w:r>
    </w:p>
    <w:p w14:paraId="728B4DF8" w14:textId="77777777" w:rsidR="001C1139" w:rsidRPr="00B5326A" w:rsidRDefault="00000000" w:rsidP="00B5326A">
      <w:pPr>
        <w:pBdr>
          <w:left w:val="single" w:sz="12" w:space="8" w:color="BFBFBF"/>
        </w:pBdr>
        <w:spacing w:after="120"/>
        <w:ind w:left="300"/>
        <w:jc w:val="both"/>
        <w:rPr>
          <w:lang w:val="en-US"/>
        </w:rPr>
      </w:pPr>
      <w:r w:rsidRPr="00B5326A">
        <w:rPr>
          <w:b/>
          <w:bCs/>
          <w:lang w:val="en-US"/>
        </w:rPr>
        <w:t>REFERENCE</w:t>
      </w:r>
      <w:r w:rsidRPr="00B5326A">
        <w:rPr>
          <w:lang w:val="en-US"/>
        </w:rPr>
        <w:t xml:space="preserve"> — This section draws on ECU brand guidelines v0.1. Where they differ, the brand guidelines prevail. Shades of green, grey and state </w:t>
      </w:r>
      <w:proofErr w:type="spellStart"/>
      <w:r w:rsidRPr="00B5326A">
        <w:rPr>
          <w:lang w:val="en-US"/>
        </w:rPr>
        <w:t>colours</w:t>
      </w:r>
      <w:proofErr w:type="spellEnd"/>
      <w:r w:rsidRPr="00B5326A">
        <w:rPr>
          <w:lang w:val="en-US"/>
        </w:rPr>
        <w:t xml:space="preserve"> marked "proposed" in those guidelines are still to be approved; no </w:t>
      </w:r>
      <w:proofErr w:type="spellStart"/>
      <w:r w:rsidRPr="00B5326A">
        <w:rPr>
          <w:lang w:val="en-US"/>
        </w:rPr>
        <w:t>colour</w:t>
      </w:r>
      <w:proofErr w:type="spellEnd"/>
      <w:r w:rsidRPr="00B5326A">
        <w:rPr>
          <w:lang w:val="en-US"/>
        </w:rPr>
        <w:t xml:space="preserve"> or font may be added outside them.</w:t>
      </w:r>
    </w:p>
    <w:p w14:paraId="653B1F9F" w14:textId="77777777" w:rsidR="001C1139" w:rsidRPr="00B5326A" w:rsidRDefault="00000000" w:rsidP="00B5326A">
      <w:pPr>
        <w:spacing w:after="200"/>
        <w:jc w:val="both"/>
        <w:rPr>
          <w:lang w:val="en-US"/>
        </w:rPr>
      </w:pPr>
      <w:r w:rsidRPr="00B5326A">
        <w:rPr>
          <w:lang w:val="en-US"/>
        </w:rPr>
        <w:t xml:space="preserve"> </w:t>
      </w:r>
    </w:p>
    <w:p w14:paraId="4FF5E828" w14:textId="66AD411F" w:rsidR="001C1139" w:rsidRDefault="00B5326A" w:rsidP="00B5326A">
      <w:pPr>
        <w:pStyle w:val="Titre3"/>
        <w:spacing w:after="200"/>
        <w:jc w:val="both"/>
      </w:pPr>
      <w:bookmarkStart w:id="9" w:name="md_anchor_10"/>
      <w:bookmarkStart w:id="10" w:name="md_anchor_13"/>
      <w:bookmarkEnd w:id="9"/>
      <w:bookmarkEnd w:id="10"/>
      <w:proofErr w:type="gramStart"/>
      <w:r>
        <w:t>2</w:t>
      </w:r>
      <w:r w:rsidR="00000000">
        <w:t>.</w:t>
      </w:r>
      <w:r>
        <w:t>1</w:t>
      </w:r>
      <w:r w:rsidR="00000000">
        <w:t xml:space="preserve">  Brand</w:t>
      </w:r>
      <w:proofErr w:type="gramEnd"/>
      <w:r w:rsidR="00000000">
        <w:t xml:space="preserve"> </w:t>
      </w:r>
      <w:proofErr w:type="spellStart"/>
      <w:r w:rsidR="00000000">
        <w:t>graphic</w:t>
      </w:r>
      <w:proofErr w:type="spellEnd"/>
      <w:r w:rsidR="00000000">
        <w:t xml:space="preserve"> </w:t>
      </w:r>
      <w:proofErr w:type="spellStart"/>
      <w:r w:rsidR="00000000">
        <w:t>elements</w:t>
      </w:r>
      <w:proofErr w:type="spellEnd"/>
      <w:r w:rsidR="00000000">
        <w:t xml:space="preserve"> </w:t>
      </w:r>
    </w:p>
    <w:p w14:paraId="27D82B50" w14:textId="77777777" w:rsidR="001C1139" w:rsidRPr="00B5326A" w:rsidRDefault="00000000" w:rsidP="00B5326A">
      <w:pPr>
        <w:pStyle w:val="Paragraphedeliste"/>
        <w:numPr>
          <w:ilvl w:val="0"/>
          <w:numId w:val="2"/>
        </w:numPr>
        <w:spacing w:after="100"/>
        <w:jc w:val="both"/>
        <w:rPr>
          <w:lang w:val="en-US"/>
        </w:rPr>
      </w:pPr>
      <w:r w:rsidRPr="00B5326A">
        <w:rPr>
          <w:b/>
          <w:bCs/>
          <w:lang w:val="en-US"/>
        </w:rPr>
        <w:t>Flat areas and rounded shapes</w:t>
      </w:r>
      <w:r w:rsidRPr="00B5326A">
        <w:rPr>
          <w:lang w:val="en-US"/>
        </w:rPr>
        <w:t xml:space="preserve">: radii of 28 </w:t>
      </w:r>
      <w:proofErr w:type="spellStart"/>
      <w:r w:rsidRPr="00B5326A">
        <w:rPr>
          <w:lang w:val="en-US"/>
        </w:rPr>
        <w:t>px</w:t>
      </w:r>
      <w:proofErr w:type="spellEnd"/>
      <w:r w:rsidRPr="00B5326A">
        <w:rPr>
          <w:lang w:val="en-US"/>
        </w:rPr>
        <w:t xml:space="preserve"> (cards), 14 </w:t>
      </w:r>
      <w:proofErr w:type="spellStart"/>
      <w:r w:rsidRPr="00B5326A">
        <w:rPr>
          <w:lang w:val="en-US"/>
        </w:rPr>
        <w:t>px</w:t>
      </w:r>
      <w:proofErr w:type="spellEnd"/>
      <w:r w:rsidRPr="00B5326A">
        <w:rPr>
          <w:lang w:val="en-US"/>
        </w:rPr>
        <w:t xml:space="preserve"> (fields), 999 </w:t>
      </w:r>
      <w:proofErr w:type="spellStart"/>
      <w:r w:rsidRPr="00B5326A">
        <w:rPr>
          <w:lang w:val="en-US"/>
        </w:rPr>
        <w:t>px</w:t>
      </w:r>
      <w:proofErr w:type="spellEnd"/>
      <w:r w:rsidRPr="00B5326A">
        <w:rPr>
          <w:lang w:val="en-US"/>
        </w:rPr>
        <w:t xml:space="preserve"> (badges, buttons).</w:t>
      </w:r>
    </w:p>
    <w:p w14:paraId="2B025B4E" w14:textId="77777777" w:rsidR="001C1139" w:rsidRPr="00B5326A" w:rsidRDefault="00000000" w:rsidP="00B5326A">
      <w:pPr>
        <w:pStyle w:val="Paragraphedeliste"/>
        <w:numPr>
          <w:ilvl w:val="0"/>
          <w:numId w:val="2"/>
        </w:numPr>
        <w:spacing w:after="100"/>
        <w:jc w:val="both"/>
        <w:rPr>
          <w:lang w:val="en-US"/>
        </w:rPr>
      </w:pPr>
      <w:r w:rsidRPr="00B5326A">
        <w:rPr>
          <w:b/>
          <w:bCs/>
          <w:lang w:val="en-US"/>
        </w:rPr>
        <w:t>Brand gradient</w:t>
      </w:r>
      <w:r w:rsidRPr="00B5326A">
        <w:rPr>
          <w:lang w:val="en-US"/>
        </w:rPr>
        <w:t>: 45°, from #1B6B22 to #2DA333.</w:t>
      </w:r>
    </w:p>
    <w:p w14:paraId="14757E81" w14:textId="77777777" w:rsidR="001C1139" w:rsidRPr="00B5326A" w:rsidRDefault="00000000" w:rsidP="00B5326A">
      <w:pPr>
        <w:pStyle w:val="Paragraphedeliste"/>
        <w:numPr>
          <w:ilvl w:val="0"/>
          <w:numId w:val="2"/>
        </w:numPr>
        <w:spacing w:after="100"/>
        <w:jc w:val="both"/>
        <w:rPr>
          <w:lang w:val="en-US"/>
        </w:rPr>
      </w:pPr>
      <w:r w:rsidRPr="00B5326A">
        <w:rPr>
          <w:b/>
          <w:bCs/>
          <w:lang w:val="en-US"/>
        </w:rPr>
        <w:t>Phone mock-up</w:t>
      </w:r>
      <w:r w:rsidRPr="00B5326A">
        <w:rPr>
          <w:lang w:val="en-US"/>
        </w:rPr>
        <w:t xml:space="preserve"> showing a legible screenshot of the real app.</w:t>
      </w:r>
    </w:p>
    <w:p w14:paraId="7A82D30E" w14:textId="77777777" w:rsidR="001C1139" w:rsidRPr="00B5326A" w:rsidRDefault="00000000" w:rsidP="00B5326A">
      <w:pPr>
        <w:pStyle w:val="Paragraphedeliste"/>
        <w:numPr>
          <w:ilvl w:val="0"/>
          <w:numId w:val="2"/>
        </w:numPr>
        <w:spacing w:after="100"/>
        <w:jc w:val="both"/>
        <w:rPr>
          <w:lang w:val="en-US"/>
        </w:rPr>
      </w:pPr>
      <w:r w:rsidRPr="00B5326A">
        <w:rPr>
          <w:b/>
          <w:bCs/>
          <w:lang w:val="en-US"/>
        </w:rPr>
        <w:t>Google Play and App Store badges</w:t>
      </w:r>
      <w:r w:rsidRPr="00B5326A">
        <w:rPr>
          <w:lang w:val="en-US"/>
        </w:rPr>
        <w:t>, official and unaltered, on visuals that invite a download.</w:t>
      </w:r>
    </w:p>
    <w:p w14:paraId="07E7C922" w14:textId="77777777" w:rsidR="001C1139" w:rsidRPr="00B5326A" w:rsidRDefault="00000000" w:rsidP="00B5326A">
      <w:pPr>
        <w:pStyle w:val="Paragraphedeliste"/>
        <w:numPr>
          <w:ilvl w:val="0"/>
          <w:numId w:val="2"/>
        </w:numPr>
        <w:spacing w:after="100"/>
        <w:jc w:val="both"/>
        <w:rPr>
          <w:lang w:val="en-US"/>
        </w:rPr>
      </w:pPr>
      <w:r w:rsidRPr="00B5326A">
        <w:rPr>
          <w:b/>
          <w:bCs/>
          <w:lang w:val="en-US"/>
        </w:rPr>
        <w:t>Brand-essence pictograms</w:t>
      </w:r>
      <w:r w:rsidRPr="00B5326A">
        <w:rPr>
          <w:lang w:val="en-US"/>
        </w:rPr>
        <w:t xml:space="preserve"> (growth, trust, clarity, management, education, responsibility): 2 </w:t>
      </w:r>
      <w:proofErr w:type="spellStart"/>
      <w:r w:rsidRPr="00B5326A">
        <w:rPr>
          <w:lang w:val="en-US"/>
        </w:rPr>
        <w:t>px</w:t>
      </w:r>
      <w:proofErr w:type="spellEnd"/>
      <w:r w:rsidRPr="00B5326A">
        <w:rPr>
          <w:lang w:val="en-US"/>
        </w:rPr>
        <w:t xml:space="preserve"> stroke, rounded ends, #1B6B22; never filled or </w:t>
      </w:r>
      <w:proofErr w:type="spellStart"/>
      <w:r w:rsidRPr="00B5326A">
        <w:rPr>
          <w:lang w:val="en-US"/>
        </w:rPr>
        <w:t>multicolour</w:t>
      </w:r>
      <w:proofErr w:type="spellEnd"/>
      <w:r w:rsidRPr="00B5326A">
        <w:rPr>
          <w:lang w:val="en-US"/>
        </w:rPr>
        <w:t>.</w:t>
      </w:r>
    </w:p>
    <w:p w14:paraId="621BD95E" w14:textId="77777777" w:rsidR="001C1139" w:rsidRPr="00B5326A" w:rsidRDefault="00000000" w:rsidP="00B5326A">
      <w:pPr>
        <w:spacing w:after="200"/>
        <w:jc w:val="both"/>
        <w:rPr>
          <w:lang w:val="en-US"/>
        </w:rPr>
      </w:pPr>
      <w:r w:rsidRPr="00B5326A">
        <w:rPr>
          <w:lang w:val="en-US"/>
        </w:rPr>
        <w:t xml:space="preserve"> </w:t>
      </w:r>
    </w:p>
    <w:p w14:paraId="616ED7F1" w14:textId="77777777" w:rsidR="001C1139" w:rsidRPr="00B5326A" w:rsidRDefault="00000000" w:rsidP="00B5326A">
      <w:pPr>
        <w:spacing w:after="120"/>
        <w:jc w:val="both"/>
        <w:rPr>
          <w:lang w:val="en-US"/>
        </w:rPr>
      </w:pPr>
      <w:r w:rsidRPr="00B5326A">
        <w:rPr>
          <w:lang w:val="en-US"/>
        </w:rPr>
        <w:t xml:space="preserve">The reference visuals used for the content strategy only illustrate the structure of the four models (chapter 4). They must not be copied: ECU's templates are original creations in ECU's </w:t>
      </w:r>
      <w:proofErr w:type="spellStart"/>
      <w:r w:rsidRPr="00B5326A">
        <w:rPr>
          <w:lang w:val="en-US"/>
        </w:rPr>
        <w:t>colours</w:t>
      </w:r>
      <w:proofErr w:type="spellEnd"/>
      <w:r w:rsidRPr="00B5326A">
        <w:rPr>
          <w:lang w:val="en-US"/>
        </w:rPr>
        <w:t>.</w:t>
      </w:r>
    </w:p>
    <w:p w14:paraId="745F2EDC" w14:textId="77777777" w:rsidR="001C1139" w:rsidRPr="00B5326A" w:rsidRDefault="00000000" w:rsidP="00B5326A">
      <w:pPr>
        <w:spacing w:after="200"/>
        <w:jc w:val="both"/>
        <w:rPr>
          <w:lang w:val="en-US"/>
        </w:rPr>
      </w:pPr>
      <w:r w:rsidRPr="00B5326A">
        <w:rPr>
          <w:lang w:val="en-US"/>
        </w:rPr>
        <w:t xml:space="preserve"> </w:t>
      </w:r>
    </w:p>
    <w:p w14:paraId="0295A6DC" w14:textId="677F8256" w:rsidR="001C1139" w:rsidRDefault="00B5326A" w:rsidP="00B5326A">
      <w:pPr>
        <w:pStyle w:val="Titre3"/>
        <w:spacing w:after="200"/>
        <w:jc w:val="both"/>
      </w:pPr>
      <w:bookmarkStart w:id="11" w:name="md_anchor_14"/>
      <w:bookmarkEnd w:id="11"/>
      <w:proofErr w:type="gramStart"/>
      <w:r>
        <w:t>2</w:t>
      </w:r>
      <w:r w:rsidR="00000000">
        <w:t>.</w:t>
      </w:r>
      <w:r>
        <w:t>2</w:t>
      </w:r>
      <w:r w:rsidR="00000000">
        <w:t xml:space="preserve">  </w:t>
      </w:r>
      <w:proofErr w:type="spellStart"/>
      <w:r w:rsidR="00000000">
        <w:t>Photographs</w:t>
      </w:r>
      <w:proofErr w:type="spellEnd"/>
      <w:proofErr w:type="gramEnd"/>
      <w:r w:rsidR="00000000">
        <w:t xml:space="preserve">, people and </w:t>
      </w:r>
      <w:proofErr w:type="spellStart"/>
      <w:r w:rsidR="00000000">
        <w:t>screenshots</w:t>
      </w:r>
      <w:proofErr w:type="spellEnd"/>
    </w:p>
    <w:p w14:paraId="422EFFFE" w14:textId="77777777" w:rsidR="001C1139" w:rsidRDefault="00000000" w:rsidP="00B5326A">
      <w:pPr>
        <w:spacing w:after="200"/>
        <w:jc w:val="both"/>
      </w:pPr>
      <w:r>
        <w:t xml:space="preserve"> </w:t>
      </w:r>
    </w:p>
    <w:p w14:paraId="201F845A" w14:textId="77777777" w:rsidR="001C1139" w:rsidRPr="00B5326A" w:rsidRDefault="00000000" w:rsidP="00B5326A">
      <w:pPr>
        <w:pStyle w:val="Paragraphedeliste"/>
        <w:numPr>
          <w:ilvl w:val="0"/>
          <w:numId w:val="2"/>
        </w:numPr>
        <w:spacing w:after="100"/>
        <w:jc w:val="both"/>
        <w:rPr>
          <w:lang w:val="en-US"/>
        </w:rPr>
      </w:pPr>
      <w:r w:rsidRPr="00B5326A">
        <w:rPr>
          <w:b/>
          <w:bCs/>
          <w:lang w:val="en-US"/>
        </w:rPr>
        <w:lastRenderedPageBreak/>
        <w:t>Real people</w:t>
      </w:r>
      <w:r w:rsidRPr="00B5326A">
        <w:rPr>
          <w:lang w:val="en-US"/>
        </w:rPr>
        <w:t xml:space="preserve">, in </w:t>
      </w:r>
      <w:proofErr w:type="spellStart"/>
      <w:r w:rsidRPr="00B5326A">
        <w:rPr>
          <w:lang w:val="en-US"/>
        </w:rPr>
        <w:t>recognisable</w:t>
      </w:r>
      <w:proofErr w:type="spellEnd"/>
      <w:r w:rsidRPr="00B5326A">
        <w:rPr>
          <w:lang w:val="en-US"/>
        </w:rPr>
        <w:t xml:space="preserve"> everyday situations (street, home, workplace, phone in hand), reflecting the age diversity of the three profiles.</w:t>
      </w:r>
    </w:p>
    <w:p w14:paraId="74252957" w14:textId="77777777" w:rsidR="001C1139" w:rsidRPr="00B5326A" w:rsidRDefault="00000000" w:rsidP="00B5326A">
      <w:pPr>
        <w:pStyle w:val="Paragraphedeliste"/>
        <w:numPr>
          <w:ilvl w:val="0"/>
          <w:numId w:val="2"/>
        </w:numPr>
        <w:spacing w:after="100"/>
        <w:jc w:val="both"/>
        <w:rPr>
          <w:lang w:val="en-US"/>
        </w:rPr>
      </w:pPr>
      <w:r w:rsidRPr="00B5326A">
        <w:rPr>
          <w:b/>
          <w:bCs/>
          <w:lang w:val="en-US"/>
        </w:rPr>
        <w:t>Image rights</w:t>
      </w:r>
      <w:r w:rsidRPr="00B5326A">
        <w:rPr>
          <w:lang w:val="en-US"/>
        </w:rPr>
        <w:t xml:space="preserve">: written </w:t>
      </w:r>
      <w:proofErr w:type="spellStart"/>
      <w:r w:rsidRPr="00B5326A">
        <w:rPr>
          <w:lang w:val="en-US"/>
        </w:rPr>
        <w:t>authorisation</w:t>
      </w:r>
      <w:proofErr w:type="spellEnd"/>
      <w:r w:rsidRPr="00B5326A">
        <w:rPr>
          <w:lang w:val="en-US"/>
        </w:rPr>
        <w:t xml:space="preserve"> for any identifiable person photographed or filmed by the team; commercial </w:t>
      </w:r>
      <w:proofErr w:type="spellStart"/>
      <w:r w:rsidRPr="00B5326A">
        <w:rPr>
          <w:lang w:val="en-US"/>
        </w:rPr>
        <w:t>licence</w:t>
      </w:r>
      <w:proofErr w:type="spellEnd"/>
      <w:r w:rsidRPr="00B5326A">
        <w:rPr>
          <w:lang w:val="en-US"/>
        </w:rPr>
        <w:t xml:space="preserve"> for any stock image.</w:t>
      </w:r>
    </w:p>
    <w:p w14:paraId="50AFD4BB" w14:textId="77777777" w:rsidR="001C1139" w:rsidRPr="00B5326A" w:rsidRDefault="00000000" w:rsidP="00B5326A">
      <w:pPr>
        <w:pStyle w:val="Paragraphedeliste"/>
        <w:numPr>
          <w:ilvl w:val="0"/>
          <w:numId w:val="2"/>
        </w:numPr>
        <w:spacing w:after="100"/>
        <w:jc w:val="both"/>
        <w:rPr>
          <w:lang w:val="en-US"/>
        </w:rPr>
      </w:pPr>
      <w:r w:rsidRPr="00B5326A">
        <w:rPr>
          <w:b/>
          <w:bCs/>
          <w:lang w:val="en-US"/>
        </w:rPr>
        <w:t>No visible third-party brand</w:t>
      </w:r>
      <w:r w:rsidRPr="00B5326A">
        <w:rPr>
          <w:lang w:val="en-US"/>
        </w:rPr>
        <w:t>: no logo, shop sign or competing app in the visual.</w:t>
      </w:r>
    </w:p>
    <w:p w14:paraId="0480F9F5" w14:textId="77777777" w:rsidR="001C1139" w:rsidRPr="00B5326A" w:rsidRDefault="00000000" w:rsidP="00B5326A">
      <w:pPr>
        <w:pStyle w:val="Paragraphedeliste"/>
        <w:numPr>
          <w:ilvl w:val="0"/>
          <w:numId w:val="2"/>
        </w:numPr>
        <w:spacing w:after="100"/>
        <w:jc w:val="both"/>
        <w:rPr>
          <w:lang w:val="en-US"/>
        </w:rPr>
      </w:pPr>
      <w:r w:rsidRPr="00B5326A">
        <w:rPr>
          <w:b/>
          <w:bCs/>
          <w:lang w:val="en-US"/>
        </w:rPr>
        <w:t>No AI-generated visual depicting people</w:t>
      </w:r>
      <w:r w:rsidRPr="00B5326A">
        <w:rPr>
          <w:lang w:val="en-US"/>
        </w:rPr>
        <w:t xml:space="preserve"> (proposal, point P6).</w:t>
      </w:r>
    </w:p>
    <w:p w14:paraId="6301CE52" w14:textId="77777777" w:rsidR="001C1139" w:rsidRPr="00B5326A" w:rsidRDefault="00000000" w:rsidP="00B5326A">
      <w:pPr>
        <w:pStyle w:val="Paragraphedeliste"/>
        <w:numPr>
          <w:ilvl w:val="0"/>
          <w:numId w:val="2"/>
        </w:numPr>
        <w:spacing w:after="100"/>
        <w:jc w:val="both"/>
        <w:rPr>
          <w:lang w:val="en-US"/>
        </w:rPr>
      </w:pPr>
      <w:r w:rsidRPr="00B5326A">
        <w:rPr>
          <w:b/>
          <w:bCs/>
          <w:lang w:val="en-US"/>
        </w:rPr>
        <w:t>Screenshots</w:t>
      </w:r>
      <w:r w:rsidRPr="00B5326A">
        <w:rPr>
          <w:lang w:val="en-US"/>
        </w:rPr>
        <w:t>: only of the ECU app (published version or demo account), with fictional data. Amounts are in local currency (FCFA by default), with no "$" sign inherited from a foreign mock-up.</w:t>
      </w:r>
    </w:p>
    <w:p w14:paraId="575500F8" w14:textId="77777777" w:rsidR="001C1139" w:rsidRPr="00B5326A" w:rsidRDefault="00000000" w:rsidP="00B5326A">
      <w:pPr>
        <w:spacing w:after="200"/>
        <w:jc w:val="both"/>
        <w:rPr>
          <w:lang w:val="en-US"/>
        </w:rPr>
      </w:pPr>
      <w:r w:rsidRPr="00B5326A">
        <w:rPr>
          <w:lang w:val="en-US"/>
        </w:rPr>
        <w:t xml:space="preserve"> </w:t>
      </w:r>
    </w:p>
    <w:p w14:paraId="3EEBF292" w14:textId="2E123E50" w:rsidR="001C1139" w:rsidRPr="00B5326A" w:rsidRDefault="00B5326A" w:rsidP="00B5326A">
      <w:pPr>
        <w:pStyle w:val="Titre2"/>
        <w:spacing w:after="200"/>
        <w:jc w:val="both"/>
        <w:rPr>
          <w:lang w:val="en-US"/>
        </w:rPr>
      </w:pPr>
      <w:bookmarkStart w:id="12" w:name="md_anchor_15"/>
      <w:bookmarkEnd w:id="12"/>
      <w:r>
        <w:rPr>
          <w:lang w:val="en-US"/>
        </w:rPr>
        <w:t>3</w:t>
      </w:r>
      <w:r w:rsidR="00000000" w:rsidRPr="00B5326A">
        <w:rPr>
          <w:lang w:val="en-US"/>
        </w:rPr>
        <w:t>. Content series</w:t>
      </w:r>
    </w:p>
    <w:p w14:paraId="4359342C" w14:textId="07F26887" w:rsidR="001C1139" w:rsidRPr="00B5326A" w:rsidRDefault="00B5326A" w:rsidP="00B5326A">
      <w:pPr>
        <w:pStyle w:val="Titre3"/>
        <w:spacing w:after="200"/>
        <w:jc w:val="both"/>
        <w:rPr>
          <w:lang w:val="en-US"/>
        </w:rPr>
      </w:pPr>
      <w:bookmarkStart w:id="13" w:name="md_anchor_16"/>
      <w:bookmarkEnd w:id="13"/>
      <w:proofErr w:type="gramStart"/>
      <w:r>
        <w:rPr>
          <w:lang w:val="en-US"/>
        </w:rPr>
        <w:t>3</w:t>
      </w:r>
      <w:r w:rsidR="00000000" w:rsidRPr="00B5326A">
        <w:rPr>
          <w:lang w:val="en-US"/>
        </w:rPr>
        <w:t>.1  Role</w:t>
      </w:r>
      <w:proofErr w:type="gramEnd"/>
      <w:r w:rsidR="00000000" w:rsidRPr="00B5326A">
        <w:rPr>
          <w:lang w:val="en-US"/>
        </w:rPr>
        <w:t xml:space="preserve"> of the series</w:t>
      </w:r>
    </w:p>
    <w:p w14:paraId="503351ED" w14:textId="77777777" w:rsidR="001C1139" w:rsidRPr="00B5326A" w:rsidRDefault="00000000" w:rsidP="00B5326A">
      <w:pPr>
        <w:spacing w:after="120"/>
        <w:jc w:val="both"/>
        <w:rPr>
          <w:lang w:val="en-US"/>
        </w:rPr>
      </w:pPr>
      <w:r w:rsidRPr="00B5326A">
        <w:rPr>
          <w:lang w:val="en-US"/>
        </w:rPr>
        <w:t xml:space="preserve">The series structure the editorial line. Each has an objective, a target, formats and one or more visual models. They let anyone joining the team know immediately what to produce, and let the audience </w:t>
      </w:r>
      <w:proofErr w:type="spellStart"/>
      <w:r w:rsidRPr="00B5326A">
        <w:rPr>
          <w:lang w:val="en-US"/>
        </w:rPr>
        <w:t>recognise</w:t>
      </w:r>
      <w:proofErr w:type="spellEnd"/>
      <w:r w:rsidRPr="00B5326A">
        <w:rPr>
          <w:lang w:val="en-US"/>
        </w:rPr>
        <w:t xml:space="preserve"> ECU content at first glance.</w:t>
      </w:r>
    </w:p>
    <w:p w14:paraId="5BDAD80C" w14:textId="77777777" w:rsidR="001C1139" w:rsidRPr="00B5326A" w:rsidRDefault="00000000" w:rsidP="00B5326A">
      <w:pPr>
        <w:spacing w:after="200"/>
        <w:jc w:val="both"/>
        <w:rPr>
          <w:lang w:val="en-US"/>
        </w:rPr>
      </w:pPr>
      <w:r w:rsidRPr="00B5326A">
        <w:rPr>
          <w:lang w:val="en-US"/>
        </w:rPr>
        <w:t xml:space="preserve"> </w:t>
      </w:r>
    </w:p>
    <w:p w14:paraId="77A3762D" w14:textId="23FA2FD6" w:rsidR="001C1139" w:rsidRPr="00B5326A" w:rsidRDefault="00B5326A" w:rsidP="00B5326A">
      <w:pPr>
        <w:pStyle w:val="Titre3"/>
        <w:spacing w:after="200"/>
        <w:jc w:val="both"/>
        <w:rPr>
          <w:lang w:val="en-US"/>
        </w:rPr>
      </w:pPr>
      <w:bookmarkStart w:id="14" w:name="md_anchor_17"/>
      <w:bookmarkEnd w:id="14"/>
      <w:proofErr w:type="gramStart"/>
      <w:r>
        <w:rPr>
          <w:lang w:val="en-US"/>
        </w:rPr>
        <w:t>3</w:t>
      </w:r>
      <w:r w:rsidR="00000000" w:rsidRPr="00B5326A">
        <w:rPr>
          <w:lang w:val="en-US"/>
        </w:rPr>
        <w:t>.2  The</w:t>
      </w:r>
      <w:proofErr w:type="gramEnd"/>
      <w:r w:rsidR="00000000" w:rsidRPr="00B5326A">
        <w:rPr>
          <w:lang w:val="en-US"/>
        </w:rPr>
        <w:t xml:space="preserve"> eight series and their weighting (proposal)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918"/>
        <w:gridCol w:w="1405"/>
        <w:gridCol w:w="671"/>
        <w:gridCol w:w="2578"/>
        <w:gridCol w:w="1332"/>
        <w:gridCol w:w="1112"/>
      </w:tblGrid>
      <w:tr w:rsidR="001C1139" w14:paraId="06AF5FDC" w14:textId="77777777">
        <w:trPr>
          <w:tblHeader/>
        </w:trPr>
        <w:tc>
          <w:tcPr>
            <w:tcW w:w="1995" w:type="dxa"/>
          </w:tcPr>
          <w:p w14:paraId="54F985C5" w14:textId="77777777" w:rsidR="001C1139" w:rsidRDefault="00000000" w:rsidP="00B5326A">
            <w:pPr>
              <w:jc w:val="both"/>
            </w:pPr>
            <w:proofErr w:type="spellStart"/>
            <w:r>
              <w:rPr>
                <w:b/>
                <w:bCs/>
              </w:rPr>
              <w:t>Series</w:t>
            </w:r>
            <w:proofErr w:type="spellEnd"/>
          </w:p>
        </w:tc>
        <w:tc>
          <w:tcPr>
            <w:tcW w:w="1458" w:type="dxa"/>
          </w:tcPr>
          <w:p w14:paraId="038DC64A" w14:textId="77777777" w:rsidR="001C1139" w:rsidRDefault="00000000" w:rsidP="00B5326A">
            <w:pPr>
              <w:jc w:val="both"/>
            </w:pPr>
            <w:r>
              <w:rPr>
                <w:b/>
                <w:bCs/>
              </w:rPr>
              <w:t>Axis</w:t>
            </w:r>
          </w:p>
        </w:tc>
        <w:tc>
          <w:tcPr>
            <w:tcW w:w="690" w:type="dxa"/>
          </w:tcPr>
          <w:p w14:paraId="70FCB1B0" w14:textId="77777777" w:rsidR="001C1139" w:rsidRDefault="00000000" w:rsidP="00B5326A">
            <w:pPr>
              <w:jc w:val="both"/>
            </w:pPr>
            <w:r>
              <w:rPr>
                <w:b/>
                <w:bCs/>
              </w:rPr>
              <w:t>Share</w:t>
            </w:r>
          </w:p>
        </w:tc>
        <w:tc>
          <w:tcPr>
            <w:tcW w:w="2685" w:type="dxa"/>
          </w:tcPr>
          <w:p w14:paraId="29399E9B" w14:textId="77777777" w:rsidR="001C1139" w:rsidRDefault="00000000" w:rsidP="00B5326A">
            <w:pPr>
              <w:jc w:val="both"/>
            </w:pPr>
            <w:r>
              <w:rPr>
                <w:b/>
                <w:bCs/>
              </w:rPr>
              <w:t>Objective</w:t>
            </w:r>
          </w:p>
        </w:tc>
        <w:tc>
          <w:tcPr>
            <w:tcW w:w="1381" w:type="dxa"/>
          </w:tcPr>
          <w:p w14:paraId="228668EB" w14:textId="77777777" w:rsidR="001C1139" w:rsidRDefault="00000000" w:rsidP="00B5326A">
            <w:pPr>
              <w:jc w:val="both"/>
            </w:pPr>
            <w:r>
              <w:rPr>
                <w:b/>
                <w:bCs/>
              </w:rPr>
              <w:t xml:space="preserve">Main </w:t>
            </w:r>
            <w:proofErr w:type="spellStart"/>
            <w:r>
              <w:rPr>
                <w:b/>
                <w:bCs/>
              </w:rPr>
              <w:t>target</w:t>
            </w:r>
            <w:proofErr w:type="spellEnd"/>
          </w:p>
        </w:tc>
        <w:tc>
          <w:tcPr>
            <w:tcW w:w="1151" w:type="dxa"/>
          </w:tcPr>
          <w:p w14:paraId="1973B339" w14:textId="77777777" w:rsidR="001C1139" w:rsidRDefault="00000000" w:rsidP="00B5326A">
            <w:pPr>
              <w:jc w:val="both"/>
            </w:pPr>
            <w:r>
              <w:rPr>
                <w:b/>
                <w:bCs/>
              </w:rPr>
              <w:t xml:space="preserve">Visual </w:t>
            </w:r>
            <w:proofErr w:type="spellStart"/>
            <w:r>
              <w:rPr>
                <w:b/>
                <w:bCs/>
              </w:rPr>
              <w:t>models</w:t>
            </w:r>
            <w:proofErr w:type="spellEnd"/>
          </w:p>
        </w:tc>
      </w:tr>
      <w:tr w:rsidR="001C1139" w14:paraId="7CFC93A0" w14:textId="77777777">
        <w:tc>
          <w:tcPr>
            <w:tcW w:w="1995" w:type="dxa"/>
          </w:tcPr>
          <w:p w14:paraId="10FD3FB6" w14:textId="77777777" w:rsidR="001C1139" w:rsidRPr="00B5326A" w:rsidRDefault="00000000" w:rsidP="00B5326A">
            <w:pPr>
              <w:jc w:val="both"/>
              <w:rPr>
                <w:lang w:val="en-US"/>
              </w:rPr>
            </w:pPr>
            <w:r w:rsidRPr="00B5326A">
              <w:rPr>
                <w:b/>
                <w:bCs/>
                <w:lang w:val="en-US"/>
              </w:rPr>
              <w:t xml:space="preserve">ECU au </w:t>
            </w:r>
            <w:proofErr w:type="spellStart"/>
            <w:r w:rsidRPr="00B5326A">
              <w:rPr>
                <w:b/>
                <w:bCs/>
                <w:lang w:val="en-US"/>
              </w:rPr>
              <w:t>quotidien</w:t>
            </w:r>
            <w:proofErr w:type="spellEnd"/>
            <w:r w:rsidRPr="00B5326A">
              <w:rPr>
                <w:lang w:val="en-US"/>
              </w:rPr>
              <w:t xml:space="preserve"> (ECU Day to Day)</w:t>
            </w:r>
          </w:p>
        </w:tc>
        <w:tc>
          <w:tcPr>
            <w:tcW w:w="1458" w:type="dxa"/>
          </w:tcPr>
          <w:p w14:paraId="5E81D2DA" w14:textId="77777777" w:rsidR="001C1139" w:rsidRDefault="00000000" w:rsidP="00B5326A">
            <w:pPr>
              <w:jc w:val="both"/>
            </w:pPr>
            <w:r>
              <w:t xml:space="preserve">Brand and </w:t>
            </w:r>
            <w:proofErr w:type="spellStart"/>
            <w:r>
              <w:t>community</w:t>
            </w:r>
            <w:proofErr w:type="spellEnd"/>
          </w:p>
        </w:tc>
        <w:tc>
          <w:tcPr>
            <w:tcW w:w="690" w:type="dxa"/>
          </w:tcPr>
          <w:p w14:paraId="3582D5B4" w14:textId="77777777" w:rsidR="001C1139" w:rsidRDefault="00000000" w:rsidP="00B5326A">
            <w:pPr>
              <w:jc w:val="both"/>
            </w:pPr>
            <w:r>
              <w:t>15%</w:t>
            </w:r>
          </w:p>
        </w:tc>
        <w:tc>
          <w:tcPr>
            <w:tcW w:w="2685" w:type="dxa"/>
          </w:tcPr>
          <w:p w14:paraId="774D326E" w14:textId="77777777" w:rsidR="001C1139" w:rsidRPr="00B5326A" w:rsidRDefault="00000000" w:rsidP="00B5326A">
            <w:pPr>
              <w:jc w:val="both"/>
              <w:rPr>
                <w:lang w:val="en-US"/>
              </w:rPr>
            </w:pPr>
            <w:r w:rsidRPr="00B5326A">
              <w:rPr>
                <w:lang w:val="en-US"/>
              </w:rPr>
              <w:t>Make people love the brand and show the benefits of better money management.</w:t>
            </w:r>
          </w:p>
        </w:tc>
        <w:tc>
          <w:tcPr>
            <w:tcW w:w="1381" w:type="dxa"/>
          </w:tcPr>
          <w:p w14:paraId="67949035" w14:textId="77777777" w:rsidR="001C1139" w:rsidRDefault="00000000" w:rsidP="00B5326A">
            <w:pPr>
              <w:jc w:val="both"/>
            </w:pPr>
            <w:r>
              <w:t>Amina, Kevin, Sarah</w:t>
            </w:r>
          </w:p>
        </w:tc>
        <w:tc>
          <w:tcPr>
            <w:tcW w:w="1151" w:type="dxa"/>
          </w:tcPr>
          <w:p w14:paraId="496D30F9" w14:textId="77777777" w:rsidR="001C1139" w:rsidRDefault="00000000" w:rsidP="00B5326A">
            <w:pPr>
              <w:jc w:val="both"/>
            </w:pPr>
            <w:r>
              <w:t>1</w:t>
            </w:r>
          </w:p>
        </w:tc>
      </w:tr>
      <w:tr w:rsidR="001C1139" w14:paraId="08D83D4A" w14:textId="77777777">
        <w:tc>
          <w:tcPr>
            <w:tcW w:w="1995" w:type="dxa"/>
          </w:tcPr>
          <w:p w14:paraId="00B852CC" w14:textId="77777777" w:rsidR="001C1139" w:rsidRPr="00B5326A" w:rsidRDefault="00000000" w:rsidP="00B5326A">
            <w:pPr>
              <w:jc w:val="both"/>
              <w:rPr>
                <w:lang w:val="en-US"/>
              </w:rPr>
            </w:pPr>
            <w:proofErr w:type="spellStart"/>
            <w:r w:rsidRPr="00B5326A">
              <w:rPr>
                <w:b/>
                <w:bCs/>
                <w:lang w:val="en-US"/>
              </w:rPr>
              <w:t>Parlons</w:t>
            </w:r>
            <w:proofErr w:type="spellEnd"/>
            <w:r w:rsidRPr="00B5326A">
              <w:rPr>
                <w:b/>
                <w:bCs/>
                <w:lang w:val="en-US"/>
              </w:rPr>
              <w:t xml:space="preserve"> argent</w:t>
            </w:r>
            <w:r w:rsidRPr="00B5326A">
              <w:rPr>
                <w:lang w:val="en-US"/>
              </w:rPr>
              <w:t xml:space="preserve"> (Let's Talk Money)</w:t>
            </w:r>
          </w:p>
        </w:tc>
        <w:tc>
          <w:tcPr>
            <w:tcW w:w="1458" w:type="dxa"/>
          </w:tcPr>
          <w:p w14:paraId="3A4CFE5A" w14:textId="77777777" w:rsidR="001C1139" w:rsidRDefault="00000000" w:rsidP="00B5326A">
            <w:pPr>
              <w:jc w:val="both"/>
            </w:pPr>
            <w:r>
              <w:t xml:space="preserve">Brand and </w:t>
            </w:r>
            <w:proofErr w:type="spellStart"/>
            <w:r>
              <w:t>community</w:t>
            </w:r>
            <w:proofErr w:type="spellEnd"/>
          </w:p>
        </w:tc>
        <w:tc>
          <w:tcPr>
            <w:tcW w:w="690" w:type="dxa"/>
          </w:tcPr>
          <w:p w14:paraId="36C69CE9" w14:textId="77777777" w:rsidR="001C1139" w:rsidRDefault="00000000" w:rsidP="00B5326A">
            <w:pPr>
              <w:jc w:val="both"/>
            </w:pPr>
            <w:r>
              <w:t>15%</w:t>
            </w:r>
          </w:p>
        </w:tc>
        <w:tc>
          <w:tcPr>
            <w:tcW w:w="2685" w:type="dxa"/>
          </w:tcPr>
          <w:p w14:paraId="7C7E7041" w14:textId="77777777" w:rsidR="001C1139" w:rsidRPr="00B5326A" w:rsidRDefault="00000000" w:rsidP="00B5326A">
            <w:pPr>
              <w:jc w:val="both"/>
              <w:rPr>
                <w:lang w:val="en-US"/>
              </w:rPr>
            </w:pPr>
            <w:r w:rsidRPr="00B5326A">
              <w:rPr>
                <w:lang w:val="en-US"/>
              </w:rPr>
              <w:t>Address the financial situations users actually face.</w:t>
            </w:r>
          </w:p>
        </w:tc>
        <w:tc>
          <w:tcPr>
            <w:tcW w:w="1381" w:type="dxa"/>
          </w:tcPr>
          <w:p w14:paraId="19A5771C" w14:textId="77777777" w:rsidR="001C1139" w:rsidRDefault="00000000" w:rsidP="00B5326A">
            <w:pPr>
              <w:jc w:val="both"/>
            </w:pPr>
            <w:r>
              <w:t>Amina, Kevin</w:t>
            </w:r>
          </w:p>
        </w:tc>
        <w:tc>
          <w:tcPr>
            <w:tcW w:w="1151" w:type="dxa"/>
          </w:tcPr>
          <w:p w14:paraId="7BD72CA2" w14:textId="77777777" w:rsidR="001C1139" w:rsidRDefault="00000000" w:rsidP="00B5326A">
            <w:pPr>
              <w:jc w:val="both"/>
            </w:pPr>
            <w:r>
              <w:t>2</w:t>
            </w:r>
          </w:p>
        </w:tc>
      </w:tr>
      <w:tr w:rsidR="001C1139" w14:paraId="77D17CC8" w14:textId="77777777">
        <w:tc>
          <w:tcPr>
            <w:tcW w:w="1995" w:type="dxa"/>
          </w:tcPr>
          <w:p w14:paraId="6AB3EBDD" w14:textId="77777777" w:rsidR="001C1139" w:rsidRDefault="00000000" w:rsidP="00B5326A">
            <w:pPr>
              <w:jc w:val="both"/>
            </w:pPr>
            <w:r>
              <w:rPr>
                <w:b/>
                <w:bCs/>
              </w:rPr>
              <w:t>ECU répond</w:t>
            </w:r>
            <w:r>
              <w:t xml:space="preserve"> (ECU </w:t>
            </w:r>
            <w:proofErr w:type="spellStart"/>
            <w:r>
              <w:t>Answers</w:t>
            </w:r>
            <w:proofErr w:type="spellEnd"/>
            <w:r>
              <w:t>)</w:t>
            </w:r>
          </w:p>
        </w:tc>
        <w:tc>
          <w:tcPr>
            <w:tcW w:w="1458" w:type="dxa"/>
          </w:tcPr>
          <w:p w14:paraId="136C6F08" w14:textId="77777777" w:rsidR="001C1139" w:rsidRDefault="00000000" w:rsidP="00B5326A">
            <w:pPr>
              <w:jc w:val="both"/>
            </w:pPr>
            <w:r>
              <w:t xml:space="preserve">Brand and </w:t>
            </w:r>
            <w:proofErr w:type="spellStart"/>
            <w:r>
              <w:t>community</w:t>
            </w:r>
            <w:proofErr w:type="spellEnd"/>
          </w:p>
        </w:tc>
        <w:tc>
          <w:tcPr>
            <w:tcW w:w="690" w:type="dxa"/>
          </w:tcPr>
          <w:p w14:paraId="41EC2F0B" w14:textId="77777777" w:rsidR="001C1139" w:rsidRDefault="00000000" w:rsidP="00B5326A">
            <w:pPr>
              <w:jc w:val="both"/>
            </w:pPr>
            <w:r>
              <w:t>10%</w:t>
            </w:r>
          </w:p>
        </w:tc>
        <w:tc>
          <w:tcPr>
            <w:tcW w:w="2685" w:type="dxa"/>
          </w:tcPr>
          <w:p w14:paraId="1CD5881F" w14:textId="77777777" w:rsidR="001C1139" w:rsidRPr="00B5326A" w:rsidRDefault="00000000" w:rsidP="00B5326A">
            <w:pPr>
              <w:jc w:val="both"/>
              <w:rPr>
                <w:lang w:val="en-US"/>
              </w:rPr>
            </w:pPr>
            <w:r w:rsidRPr="00B5326A">
              <w:rPr>
                <w:lang w:val="en-US"/>
              </w:rPr>
              <w:t>Create a dialogue with the community and answer its questions.</w:t>
            </w:r>
          </w:p>
        </w:tc>
        <w:tc>
          <w:tcPr>
            <w:tcW w:w="1381" w:type="dxa"/>
          </w:tcPr>
          <w:p w14:paraId="46D3DFE8" w14:textId="77777777" w:rsidR="001C1139" w:rsidRDefault="00000000" w:rsidP="00B5326A">
            <w:pPr>
              <w:jc w:val="both"/>
            </w:pPr>
            <w:r>
              <w:t xml:space="preserve">The </w:t>
            </w:r>
            <w:proofErr w:type="spellStart"/>
            <w:r>
              <w:t>whole</w:t>
            </w:r>
            <w:proofErr w:type="spellEnd"/>
            <w:r>
              <w:t xml:space="preserve"> </w:t>
            </w:r>
            <w:proofErr w:type="spellStart"/>
            <w:r>
              <w:t>community</w:t>
            </w:r>
            <w:proofErr w:type="spellEnd"/>
          </w:p>
        </w:tc>
        <w:tc>
          <w:tcPr>
            <w:tcW w:w="1151" w:type="dxa"/>
          </w:tcPr>
          <w:p w14:paraId="4941AE88" w14:textId="77777777" w:rsidR="001C1139" w:rsidRDefault="00000000" w:rsidP="00B5326A">
            <w:pPr>
              <w:jc w:val="both"/>
            </w:pPr>
            <w:r>
              <w:t>2 and 4</w:t>
            </w:r>
          </w:p>
        </w:tc>
      </w:tr>
      <w:tr w:rsidR="001C1139" w14:paraId="2DFEEEBC" w14:textId="77777777">
        <w:tc>
          <w:tcPr>
            <w:tcW w:w="1995" w:type="dxa"/>
          </w:tcPr>
          <w:p w14:paraId="3AACFBA5" w14:textId="77777777" w:rsidR="001C1139" w:rsidRPr="00B5326A" w:rsidRDefault="00000000" w:rsidP="00B5326A">
            <w:pPr>
              <w:jc w:val="both"/>
              <w:rPr>
                <w:lang w:val="en-US"/>
              </w:rPr>
            </w:pPr>
            <w:proofErr w:type="spellStart"/>
            <w:r w:rsidRPr="00B5326A">
              <w:rPr>
                <w:b/>
                <w:bCs/>
                <w:lang w:val="en-US"/>
              </w:rPr>
              <w:t>L'astuce</w:t>
            </w:r>
            <w:proofErr w:type="spellEnd"/>
            <w:r w:rsidRPr="00B5326A">
              <w:rPr>
                <w:b/>
                <w:bCs/>
                <w:lang w:val="en-US"/>
              </w:rPr>
              <w:t xml:space="preserve"> ECU</w:t>
            </w:r>
            <w:r w:rsidRPr="00B5326A">
              <w:rPr>
                <w:lang w:val="en-US"/>
              </w:rPr>
              <w:t xml:space="preserve"> (The ECU Tip)</w:t>
            </w:r>
          </w:p>
        </w:tc>
        <w:tc>
          <w:tcPr>
            <w:tcW w:w="1458" w:type="dxa"/>
          </w:tcPr>
          <w:p w14:paraId="193EAD81" w14:textId="77777777" w:rsidR="001C1139" w:rsidRDefault="00000000" w:rsidP="00B5326A">
            <w:pPr>
              <w:jc w:val="both"/>
            </w:pPr>
            <w:proofErr w:type="spellStart"/>
            <w:r>
              <w:t>Practical</w:t>
            </w:r>
            <w:proofErr w:type="spellEnd"/>
            <w:r>
              <w:t xml:space="preserve"> value</w:t>
            </w:r>
          </w:p>
        </w:tc>
        <w:tc>
          <w:tcPr>
            <w:tcW w:w="690" w:type="dxa"/>
          </w:tcPr>
          <w:p w14:paraId="1492E90F" w14:textId="77777777" w:rsidR="001C1139" w:rsidRDefault="00000000" w:rsidP="00B5326A">
            <w:pPr>
              <w:jc w:val="both"/>
            </w:pPr>
            <w:r>
              <w:t>15%</w:t>
            </w:r>
          </w:p>
        </w:tc>
        <w:tc>
          <w:tcPr>
            <w:tcW w:w="2685" w:type="dxa"/>
          </w:tcPr>
          <w:p w14:paraId="6303AAF4" w14:textId="77777777" w:rsidR="001C1139" w:rsidRPr="00B5326A" w:rsidRDefault="00000000" w:rsidP="00B5326A">
            <w:pPr>
              <w:jc w:val="both"/>
              <w:rPr>
                <w:lang w:val="en-US"/>
              </w:rPr>
            </w:pPr>
            <w:r w:rsidRPr="00B5326A">
              <w:rPr>
                <w:lang w:val="en-US"/>
              </w:rPr>
              <w:t>Deliver practical value and make people want to follow the page.</w:t>
            </w:r>
          </w:p>
        </w:tc>
        <w:tc>
          <w:tcPr>
            <w:tcW w:w="1381" w:type="dxa"/>
          </w:tcPr>
          <w:p w14:paraId="1EC24FEC" w14:textId="77777777" w:rsidR="001C1139" w:rsidRDefault="00000000" w:rsidP="00B5326A">
            <w:pPr>
              <w:jc w:val="both"/>
            </w:pPr>
            <w:r>
              <w:t>Amina, Kevin</w:t>
            </w:r>
          </w:p>
        </w:tc>
        <w:tc>
          <w:tcPr>
            <w:tcW w:w="1151" w:type="dxa"/>
          </w:tcPr>
          <w:p w14:paraId="1F80DF30" w14:textId="77777777" w:rsidR="001C1139" w:rsidRDefault="00000000" w:rsidP="00B5326A">
            <w:pPr>
              <w:jc w:val="both"/>
            </w:pPr>
            <w:r>
              <w:t>2 and 3</w:t>
            </w:r>
          </w:p>
        </w:tc>
      </w:tr>
      <w:tr w:rsidR="001C1139" w14:paraId="6A4EF19F" w14:textId="77777777">
        <w:tc>
          <w:tcPr>
            <w:tcW w:w="1995" w:type="dxa"/>
          </w:tcPr>
          <w:p w14:paraId="281961EA" w14:textId="77777777" w:rsidR="001C1139" w:rsidRDefault="00000000" w:rsidP="00B5326A">
            <w:pPr>
              <w:jc w:val="both"/>
            </w:pPr>
            <w:r>
              <w:rPr>
                <w:b/>
                <w:bCs/>
              </w:rPr>
              <w:t>Le défi épargne</w:t>
            </w:r>
            <w:r>
              <w:t xml:space="preserve"> (The </w:t>
            </w:r>
            <w:proofErr w:type="spellStart"/>
            <w:r>
              <w:t>Savings</w:t>
            </w:r>
            <w:proofErr w:type="spellEnd"/>
            <w:r>
              <w:t xml:space="preserve"> Challenge)</w:t>
            </w:r>
          </w:p>
        </w:tc>
        <w:tc>
          <w:tcPr>
            <w:tcW w:w="1458" w:type="dxa"/>
          </w:tcPr>
          <w:p w14:paraId="70CE09A6" w14:textId="77777777" w:rsidR="001C1139" w:rsidRDefault="00000000" w:rsidP="00B5326A">
            <w:pPr>
              <w:jc w:val="both"/>
            </w:pPr>
            <w:proofErr w:type="spellStart"/>
            <w:r>
              <w:t>Practical</w:t>
            </w:r>
            <w:proofErr w:type="spellEnd"/>
            <w:r>
              <w:t xml:space="preserve"> value</w:t>
            </w:r>
          </w:p>
        </w:tc>
        <w:tc>
          <w:tcPr>
            <w:tcW w:w="690" w:type="dxa"/>
          </w:tcPr>
          <w:p w14:paraId="2B5515A0" w14:textId="77777777" w:rsidR="001C1139" w:rsidRDefault="00000000" w:rsidP="00B5326A">
            <w:pPr>
              <w:jc w:val="both"/>
            </w:pPr>
            <w:r>
              <w:t>10%</w:t>
            </w:r>
          </w:p>
        </w:tc>
        <w:tc>
          <w:tcPr>
            <w:tcW w:w="2685" w:type="dxa"/>
          </w:tcPr>
          <w:p w14:paraId="7A2B5963" w14:textId="77777777" w:rsidR="001C1139" w:rsidRPr="00B5326A" w:rsidRDefault="00000000" w:rsidP="00B5326A">
            <w:pPr>
              <w:jc w:val="both"/>
              <w:rPr>
                <w:lang w:val="en-US"/>
              </w:rPr>
            </w:pPr>
            <w:r w:rsidRPr="00B5326A">
              <w:rPr>
                <w:lang w:val="en-US"/>
              </w:rPr>
              <w:t>Encourage users to set goals and make progress.</w:t>
            </w:r>
          </w:p>
        </w:tc>
        <w:tc>
          <w:tcPr>
            <w:tcW w:w="1381" w:type="dxa"/>
          </w:tcPr>
          <w:p w14:paraId="6C1128FE" w14:textId="77777777" w:rsidR="001C1139" w:rsidRDefault="00000000" w:rsidP="00B5326A">
            <w:pPr>
              <w:jc w:val="both"/>
            </w:pPr>
            <w:r>
              <w:t>Amina, Kevin</w:t>
            </w:r>
          </w:p>
        </w:tc>
        <w:tc>
          <w:tcPr>
            <w:tcW w:w="1151" w:type="dxa"/>
          </w:tcPr>
          <w:p w14:paraId="695E8631" w14:textId="77777777" w:rsidR="001C1139" w:rsidRDefault="00000000" w:rsidP="00B5326A">
            <w:pPr>
              <w:jc w:val="both"/>
            </w:pPr>
            <w:r>
              <w:t>1 and 2</w:t>
            </w:r>
          </w:p>
        </w:tc>
      </w:tr>
      <w:tr w:rsidR="001C1139" w14:paraId="680B66F9" w14:textId="77777777">
        <w:tc>
          <w:tcPr>
            <w:tcW w:w="1995" w:type="dxa"/>
          </w:tcPr>
          <w:p w14:paraId="71984936" w14:textId="77777777" w:rsidR="001C1139" w:rsidRDefault="00000000" w:rsidP="00B5326A">
            <w:pPr>
              <w:jc w:val="both"/>
            </w:pPr>
            <w:r>
              <w:rPr>
                <w:b/>
                <w:bCs/>
              </w:rPr>
              <w:t>Découvre ECU</w:t>
            </w:r>
            <w:r>
              <w:t xml:space="preserve"> (Discover ECU)</w:t>
            </w:r>
          </w:p>
        </w:tc>
        <w:tc>
          <w:tcPr>
            <w:tcW w:w="1458" w:type="dxa"/>
          </w:tcPr>
          <w:p w14:paraId="7A3D7E65" w14:textId="77777777" w:rsidR="001C1139" w:rsidRDefault="00000000" w:rsidP="00B5326A">
            <w:pPr>
              <w:jc w:val="both"/>
            </w:pPr>
            <w:r>
              <w:t>Product and conversion</w:t>
            </w:r>
          </w:p>
        </w:tc>
        <w:tc>
          <w:tcPr>
            <w:tcW w:w="690" w:type="dxa"/>
          </w:tcPr>
          <w:p w14:paraId="2426EA8B" w14:textId="77777777" w:rsidR="001C1139" w:rsidRDefault="00000000" w:rsidP="00B5326A">
            <w:pPr>
              <w:jc w:val="both"/>
            </w:pPr>
            <w:r>
              <w:t>15%</w:t>
            </w:r>
          </w:p>
        </w:tc>
        <w:tc>
          <w:tcPr>
            <w:tcW w:w="2685" w:type="dxa"/>
          </w:tcPr>
          <w:p w14:paraId="0400A819" w14:textId="77777777" w:rsidR="001C1139" w:rsidRPr="00B5326A" w:rsidRDefault="00000000" w:rsidP="00B5326A">
            <w:pPr>
              <w:jc w:val="both"/>
              <w:rPr>
                <w:lang w:val="en-US"/>
              </w:rPr>
            </w:pPr>
            <w:r w:rsidRPr="00B5326A">
              <w:rPr>
                <w:lang w:val="en-US"/>
              </w:rPr>
              <w:t>Make the app's features known.</w:t>
            </w:r>
          </w:p>
        </w:tc>
        <w:tc>
          <w:tcPr>
            <w:tcW w:w="1381" w:type="dxa"/>
          </w:tcPr>
          <w:p w14:paraId="283D7324" w14:textId="77777777" w:rsidR="001C1139" w:rsidRDefault="00000000" w:rsidP="00B5326A">
            <w:pPr>
              <w:jc w:val="both"/>
            </w:pPr>
            <w:r>
              <w:t xml:space="preserve">New </w:t>
            </w:r>
            <w:proofErr w:type="spellStart"/>
            <w:r>
              <w:t>users</w:t>
            </w:r>
            <w:proofErr w:type="spellEnd"/>
            <w:r>
              <w:t>, Sarah</w:t>
            </w:r>
          </w:p>
        </w:tc>
        <w:tc>
          <w:tcPr>
            <w:tcW w:w="1151" w:type="dxa"/>
          </w:tcPr>
          <w:p w14:paraId="5876FE6C" w14:textId="77777777" w:rsidR="001C1139" w:rsidRDefault="00000000" w:rsidP="00B5326A">
            <w:pPr>
              <w:jc w:val="both"/>
            </w:pPr>
            <w:r>
              <w:t>3</w:t>
            </w:r>
          </w:p>
        </w:tc>
      </w:tr>
      <w:tr w:rsidR="001C1139" w14:paraId="7D4D016E" w14:textId="77777777">
        <w:tc>
          <w:tcPr>
            <w:tcW w:w="1995" w:type="dxa"/>
          </w:tcPr>
          <w:p w14:paraId="187A5452" w14:textId="77777777" w:rsidR="001C1139" w:rsidRDefault="00000000" w:rsidP="00B5326A">
            <w:pPr>
              <w:jc w:val="both"/>
            </w:pPr>
            <w:r>
              <w:rPr>
                <w:b/>
                <w:bCs/>
              </w:rPr>
              <w:lastRenderedPageBreak/>
              <w:t>Le problème du jour</w:t>
            </w:r>
            <w:r>
              <w:t xml:space="preserve"> (</w:t>
            </w:r>
            <w:proofErr w:type="spellStart"/>
            <w:r>
              <w:t>Problem</w:t>
            </w:r>
            <w:proofErr w:type="spellEnd"/>
            <w:r>
              <w:t xml:space="preserve"> of the Day)</w:t>
            </w:r>
          </w:p>
        </w:tc>
        <w:tc>
          <w:tcPr>
            <w:tcW w:w="1458" w:type="dxa"/>
          </w:tcPr>
          <w:p w14:paraId="28019CEA" w14:textId="77777777" w:rsidR="001C1139" w:rsidRDefault="00000000" w:rsidP="00B5326A">
            <w:pPr>
              <w:jc w:val="both"/>
            </w:pPr>
            <w:r>
              <w:t>Product and conversion</w:t>
            </w:r>
          </w:p>
        </w:tc>
        <w:tc>
          <w:tcPr>
            <w:tcW w:w="690" w:type="dxa"/>
          </w:tcPr>
          <w:p w14:paraId="60ED8FA7" w14:textId="77777777" w:rsidR="001C1139" w:rsidRDefault="00000000" w:rsidP="00B5326A">
            <w:pPr>
              <w:jc w:val="both"/>
            </w:pPr>
            <w:r>
              <w:t>10%</w:t>
            </w:r>
          </w:p>
        </w:tc>
        <w:tc>
          <w:tcPr>
            <w:tcW w:w="2685" w:type="dxa"/>
          </w:tcPr>
          <w:p w14:paraId="14ACE0EC" w14:textId="77777777" w:rsidR="001C1139" w:rsidRPr="00B5326A" w:rsidRDefault="00000000" w:rsidP="00B5326A">
            <w:pPr>
              <w:jc w:val="both"/>
              <w:rPr>
                <w:lang w:val="en-US"/>
              </w:rPr>
            </w:pPr>
            <w:r w:rsidRPr="00B5326A">
              <w:rPr>
                <w:lang w:val="en-US"/>
              </w:rPr>
              <w:t>Grab attention by starting from a concrete problem.</w:t>
            </w:r>
          </w:p>
        </w:tc>
        <w:tc>
          <w:tcPr>
            <w:tcW w:w="1381" w:type="dxa"/>
          </w:tcPr>
          <w:p w14:paraId="473D7CC0" w14:textId="77777777" w:rsidR="001C1139" w:rsidRDefault="00000000" w:rsidP="00B5326A">
            <w:pPr>
              <w:jc w:val="both"/>
            </w:pPr>
            <w:r>
              <w:t>Amina, Kevin</w:t>
            </w:r>
          </w:p>
        </w:tc>
        <w:tc>
          <w:tcPr>
            <w:tcW w:w="1151" w:type="dxa"/>
          </w:tcPr>
          <w:p w14:paraId="1CE7A260" w14:textId="77777777" w:rsidR="001C1139" w:rsidRDefault="00000000" w:rsidP="00B5326A">
            <w:pPr>
              <w:jc w:val="both"/>
            </w:pPr>
            <w:r>
              <w:t>4</w:t>
            </w:r>
          </w:p>
        </w:tc>
      </w:tr>
      <w:tr w:rsidR="001C1139" w14:paraId="612E3311" w14:textId="77777777">
        <w:tc>
          <w:tcPr>
            <w:tcW w:w="1995" w:type="dxa"/>
          </w:tcPr>
          <w:p w14:paraId="0E3CE0E2" w14:textId="77777777" w:rsidR="001C1139" w:rsidRPr="00B5326A" w:rsidRDefault="00000000" w:rsidP="00B5326A">
            <w:pPr>
              <w:jc w:val="both"/>
              <w:rPr>
                <w:lang w:val="en-US"/>
              </w:rPr>
            </w:pPr>
            <w:r w:rsidRPr="00B5326A">
              <w:rPr>
                <w:b/>
                <w:bCs/>
                <w:lang w:val="en-US"/>
              </w:rPr>
              <w:t>Passe à ECU</w:t>
            </w:r>
            <w:r w:rsidRPr="00B5326A">
              <w:rPr>
                <w:lang w:val="en-US"/>
              </w:rPr>
              <w:t xml:space="preserve"> (Switch to ECU)</w:t>
            </w:r>
          </w:p>
        </w:tc>
        <w:tc>
          <w:tcPr>
            <w:tcW w:w="1458" w:type="dxa"/>
          </w:tcPr>
          <w:p w14:paraId="508C04C2" w14:textId="77777777" w:rsidR="001C1139" w:rsidRDefault="00000000" w:rsidP="00B5326A">
            <w:pPr>
              <w:jc w:val="both"/>
            </w:pPr>
            <w:r>
              <w:t>Product and conversion</w:t>
            </w:r>
          </w:p>
        </w:tc>
        <w:tc>
          <w:tcPr>
            <w:tcW w:w="690" w:type="dxa"/>
          </w:tcPr>
          <w:p w14:paraId="269F6B55" w14:textId="77777777" w:rsidR="001C1139" w:rsidRDefault="00000000" w:rsidP="00B5326A">
            <w:pPr>
              <w:jc w:val="both"/>
            </w:pPr>
            <w:r>
              <w:t>10%</w:t>
            </w:r>
          </w:p>
        </w:tc>
        <w:tc>
          <w:tcPr>
            <w:tcW w:w="2685" w:type="dxa"/>
          </w:tcPr>
          <w:p w14:paraId="4CE56216" w14:textId="77777777" w:rsidR="001C1139" w:rsidRPr="00B5326A" w:rsidRDefault="00000000" w:rsidP="00B5326A">
            <w:pPr>
              <w:jc w:val="both"/>
              <w:rPr>
                <w:lang w:val="en-US"/>
              </w:rPr>
            </w:pPr>
            <w:r w:rsidRPr="00B5326A">
              <w:rPr>
                <w:lang w:val="en-US"/>
              </w:rPr>
              <w:t>Turn interest into downloads and use of the app.</w:t>
            </w:r>
          </w:p>
        </w:tc>
        <w:tc>
          <w:tcPr>
            <w:tcW w:w="1381" w:type="dxa"/>
          </w:tcPr>
          <w:p w14:paraId="16F0C767" w14:textId="77777777" w:rsidR="001C1139" w:rsidRDefault="00000000" w:rsidP="00B5326A">
            <w:pPr>
              <w:jc w:val="both"/>
            </w:pPr>
            <w:proofErr w:type="spellStart"/>
            <w:r>
              <w:t>Interested</w:t>
            </w:r>
            <w:proofErr w:type="spellEnd"/>
            <w:r>
              <w:t xml:space="preserve"> people</w:t>
            </w:r>
          </w:p>
        </w:tc>
        <w:tc>
          <w:tcPr>
            <w:tcW w:w="1151" w:type="dxa"/>
          </w:tcPr>
          <w:p w14:paraId="2E1E72FE" w14:textId="77777777" w:rsidR="001C1139" w:rsidRDefault="00000000" w:rsidP="00B5326A">
            <w:pPr>
              <w:jc w:val="both"/>
            </w:pPr>
            <w:r>
              <w:t>3 and 4</w:t>
            </w:r>
          </w:p>
        </w:tc>
      </w:tr>
    </w:tbl>
    <w:p w14:paraId="446A073D" w14:textId="77777777" w:rsidR="001C1139" w:rsidRDefault="00000000" w:rsidP="00B5326A">
      <w:pPr>
        <w:spacing w:before="240"/>
        <w:jc w:val="both"/>
      </w:pPr>
      <w:r>
        <w:t xml:space="preserve"> </w:t>
      </w:r>
    </w:p>
    <w:p w14:paraId="32A496DD" w14:textId="77777777" w:rsidR="001C1139" w:rsidRDefault="00000000" w:rsidP="00B5326A">
      <w:pPr>
        <w:spacing w:after="200"/>
        <w:jc w:val="both"/>
      </w:pPr>
      <w:r>
        <w:t xml:space="preserve"> </w:t>
      </w:r>
    </w:p>
    <w:p w14:paraId="6F3C5EBE" w14:textId="77777777" w:rsidR="001C1139" w:rsidRPr="00B5326A" w:rsidRDefault="00000000" w:rsidP="00B5326A">
      <w:pPr>
        <w:pBdr>
          <w:left w:val="single" w:sz="12" w:space="8" w:color="BFBFBF"/>
        </w:pBdr>
        <w:spacing w:after="120"/>
        <w:ind w:left="300"/>
        <w:jc w:val="both"/>
        <w:rPr>
          <w:lang w:val="en-US"/>
        </w:rPr>
      </w:pPr>
      <w:r w:rsidRPr="00B5326A">
        <w:rPr>
          <w:b/>
          <w:bCs/>
          <w:lang w:val="en-US"/>
        </w:rPr>
        <w:t>RULE</w:t>
      </w:r>
      <w:r w:rsidRPr="00B5326A">
        <w:rPr>
          <w:lang w:val="en-US"/>
        </w:rPr>
        <w:t xml:space="preserve"> — Over each four-week cycle, at least 60% of posts deliver value without presenting the product (ECU au </w:t>
      </w:r>
      <w:proofErr w:type="spellStart"/>
      <w:r w:rsidRPr="00B5326A">
        <w:rPr>
          <w:lang w:val="en-US"/>
        </w:rPr>
        <w:t>quotidien</w:t>
      </w:r>
      <w:proofErr w:type="spellEnd"/>
      <w:r w:rsidRPr="00B5326A">
        <w:rPr>
          <w:lang w:val="en-US"/>
        </w:rPr>
        <w:t xml:space="preserve">, </w:t>
      </w:r>
      <w:proofErr w:type="spellStart"/>
      <w:r w:rsidRPr="00B5326A">
        <w:rPr>
          <w:lang w:val="en-US"/>
        </w:rPr>
        <w:t>Parlons</w:t>
      </w:r>
      <w:proofErr w:type="spellEnd"/>
      <w:r w:rsidRPr="00B5326A">
        <w:rPr>
          <w:lang w:val="en-US"/>
        </w:rPr>
        <w:t xml:space="preserve"> argent, ECU </w:t>
      </w:r>
      <w:proofErr w:type="spellStart"/>
      <w:r w:rsidRPr="00B5326A">
        <w:rPr>
          <w:lang w:val="en-US"/>
        </w:rPr>
        <w:t>répond</w:t>
      </w:r>
      <w:proofErr w:type="spellEnd"/>
      <w:r w:rsidRPr="00B5326A">
        <w:rPr>
          <w:lang w:val="en-US"/>
        </w:rPr>
        <w:t xml:space="preserve">, </w:t>
      </w:r>
      <w:proofErr w:type="spellStart"/>
      <w:r w:rsidRPr="00B5326A">
        <w:rPr>
          <w:lang w:val="en-US"/>
        </w:rPr>
        <w:t>L'astuce</w:t>
      </w:r>
      <w:proofErr w:type="spellEnd"/>
      <w:r w:rsidRPr="00B5326A">
        <w:rPr>
          <w:lang w:val="en-US"/>
        </w:rPr>
        <w:t xml:space="preserve"> ECU, Le </w:t>
      </w:r>
      <w:proofErr w:type="spellStart"/>
      <w:r w:rsidRPr="00B5326A">
        <w:rPr>
          <w:lang w:val="en-US"/>
        </w:rPr>
        <w:t>défi</w:t>
      </w:r>
      <w:proofErr w:type="spellEnd"/>
      <w:r w:rsidRPr="00B5326A">
        <w:rPr>
          <w:lang w:val="en-US"/>
        </w:rPr>
        <w:t xml:space="preserve"> </w:t>
      </w:r>
      <w:proofErr w:type="spellStart"/>
      <w:r w:rsidRPr="00B5326A">
        <w:rPr>
          <w:lang w:val="en-US"/>
        </w:rPr>
        <w:t>épargne</w:t>
      </w:r>
      <w:proofErr w:type="spellEnd"/>
      <w:r w:rsidRPr="00B5326A">
        <w:rPr>
          <w:lang w:val="en-US"/>
        </w:rPr>
        <w:t>). Passe à ECU does not exceed 10% of posts. Each visual's badge carries the exact name of the series; the proposed brand hashtag is #ECUapp.</w:t>
      </w:r>
    </w:p>
    <w:p w14:paraId="7A0BA3A5" w14:textId="77777777" w:rsidR="001C1139" w:rsidRPr="00B5326A" w:rsidRDefault="00000000" w:rsidP="00B5326A">
      <w:pPr>
        <w:spacing w:after="200"/>
        <w:jc w:val="both"/>
        <w:rPr>
          <w:lang w:val="en-US"/>
        </w:rPr>
      </w:pPr>
      <w:r w:rsidRPr="00B5326A">
        <w:rPr>
          <w:lang w:val="en-US"/>
        </w:rPr>
        <w:t xml:space="preserve"> </w:t>
      </w:r>
    </w:p>
    <w:p w14:paraId="2B91DE43" w14:textId="77777777" w:rsidR="001C1139" w:rsidRPr="00B5326A" w:rsidRDefault="00000000" w:rsidP="00B5326A">
      <w:pPr>
        <w:spacing w:after="120"/>
        <w:jc w:val="both"/>
        <w:rPr>
          <w:lang w:val="en-US"/>
        </w:rPr>
      </w:pPr>
      <w:r w:rsidRPr="00B5326A">
        <w:rPr>
          <w:lang w:val="en-US"/>
        </w:rPr>
        <w:t xml:space="preserve">A single series can use several visual models to vary content and avoid repetition. Example: "Le </w:t>
      </w:r>
      <w:proofErr w:type="spellStart"/>
      <w:r w:rsidRPr="00B5326A">
        <w:rPr>
          <w:lang w:val="en-US"/>
        </w:rPr>
        <w:t>défi</w:t>
      </w:r>
      <w:proofErr w:type="spellEnd"/>
      <w:r w:rsidRPr="00B5326A">
        <w:rPr>
          <w:lang w:val="en-US"/>
        </w:rPr>
        <w:t xml:space="preserve"> </w:t>
      </w:r>
      <w:proofErr w:type="spellStart"/>
      <w:r w:rsidRPr="00B5326A">
        <w:rPr>
          <w:lang w:val="en-US"/>
        </w:rPr>
        <w:t>épargne</w:t>
      </w:r>
      <w:proofErr w:type="spellEnd"/>
      <w:r w:rsidRPr="00B5326A">
        <w:rPr>
          <w:lang w:val="en-US"/>
        </w:rPr>
        <w:t>" can show a person saving (model 1), two friends discussing their goals (model 2) or a demonstration of the savings feature (model 3).</w:t>
      </w:r>
    </w:p>
    <w:p w14:paraId="16088AC8" w14:textId="77777777" w:rsidR="001C1139" w:rsidRPr="00B5326A" w:rsidRDefault="00000000" w:rsidP="00B5326A">
      <w:pPr>
        <w:spacing w:after="200"/>
        <w:jc w:val="both"/>
        <w:rPr>
          <w:lang w:val="en-US"/>
        </w:rPr>
      </w:pPr>
      <w:r w:rsidRPr="00B5326A">
        <w:rPr>
          <w:lang w:val="en-US"/>
        </w:rPr>
        <w:t xml:space="preserve"> </w:t>
      </w:r>
    </w:p>
    <w:p w14:paraId="6112501D" w14:textId="29647838" w:rsidR="001C1139" w:rsidRPr="00B5326A" w:rsidRDefault="00B5326A" w:rsidP="00B5326A">
      <w:pPr>
        <w:pStyle w:val="Titre3"/>
        <w:spacing w:after="200"/>
        <w:jc w:val="both"/>
        <w:rPr>
          <w:lang w:val="en-US"/>
        </w:rPr>
      </w:pPr>
      <w:bookmarkStart w:id="15" w:name="md_anchor_18"/>
      <w:bookmarkEnd w:id="15"/>
      <w:proofErr w:type="gramStart"/>
      <w:r>
        <w:rPr>
          <w:lang w:val="en-US"/>
        </w:rPr>
        <w:t>3</w:t>
      </w:r>
      <w:r w:rsidR="00000000" w:rsidRPr="00B5326A">
        <w:rPr>
          <w:lang w:val="en-US"/>
        </w:rPr>
        <w:t>.3  Summary</w:t>
      </w:r>
      <w:proofErr w:type="gramEnd"/>
      <w:r w:rsidR="00000000" w:rsidRPr="00B5326A">
        <w:rPr>
          <w:lang w:val="en-US"/>
        </w:rPr>
        <w:t xml:space="preserve"> sheets by series</w:t>
      </w:r>
    </w:p>
    <w:p w14:paraId="16986020" w14:textId="77777777" w:rsidR="001C1139" w:rsidRPr="00B5326A" w:rsidRDefault="00000000" w:rsidP="00B5326A">
      <w:pPr>
        <w:spacing w:after="120"/>
        <w:jc w:val="both"/>
        <w:rPr>
          <w:lang w:val="en-US"/>
        </w:rPr>
      </w:pPr>
      <w:r w:rsidRPr="00B5326A">
        <w:rPr>
          <w:lang w:val="en-US"/>
        </w:rPr>
        <w:t>Full operating sheets (production specifications, caption rules, hashtags, annotated examples) are in Module 02. Sample hooks are written in the informal "</w:t>
      </w:r>
      <w:proofErr w:type="spellStart"/>
      <w:r w:rsidRPr="00B5326A">
        <w:rPr>
          <w:lang w:val="en-US"/>
        </w:rPr>
        <w:t>tu</w:t>
      </w:r>
      <w:proofErr w:type="spellEnd"/>
      <w:r w:rsidRPr="00B5326A">
        <w:rPr>
          <w:lang w:val="en-US"/>
        </w:rPr>
        <w:t>"; they convert to the formal "vous" on LinkedIn. Hooks are French copy, with a gloss.</w:t>
      </w:r>
    </w:p>
    <w:p w14:paraId="6EAC5B34" w14:textId="77777777" w:rsidR="001C1139" w:rsidRPr="00B5326A" w:rsidRDefault="00000000" w:rsidP="00B5326A">
      <w:pPr>
        <w:spacing w:after="200"/>
        <w:jc w:val="both"/>
        <w:rPr>
          <w:lang w:val="en-US"/>
        </w:rPr>
      </w:pPr>
      <w:r w:rsidRPr="00B5326A">
        <w:rPr>
          <w:lang w:val="en-US"/>
        </w:rPr>
        <w:t xml:space="preserve"> </w:t>
      </w:r>
    </w:p>
    <w:p w14:paraId="0D79E820" w14:textId="6CBFCCE9" w:rsidR="001C1139" w:rsidRPr="00B5326A" w:rsidRDefault="00000000" w:rsidP="00B5326A">
      <w:pPr>
        <w:pStyle w:val="Titre4"/>
        <w:spacing w:after="200"/>
        <w:jc w:val="both"/>
        <w:rPr>
          <w:lang w:val="en-US"/>
        </w:rPr>
      </w:pPr>
      <w:bookmarkStart w:id="16" w:name="md_anchor_19"/>
      <w:bookmarkEnd w:id="16"/>
      <w:r w:rsidRPr="00B5326A">
        <w:rPr>
          <w:lang w:val="en-US"/>
        </w:rPr>
        <w:t xml:space="preserve">ECU au </w:t>
      </w:r>
      <w:proofErr w:type="spellStart"/>
      <w:r w:rsidRPr="00B5326A">
        <w:rPr>
          <w:lang w:val="en-US"/>
        </w:rPr>
        <w:t>quotidien</w:t>
      </w:r>
      <w:proofErr w:type="spellEnd"/>
      <w:r w:rsidRPr="00B5326A">
        <w:rPr>
          <w:lang w:val="en-US"/>
        </w:rPr>
        <w:t xml:space="preserve"> — Emotion and lifestyle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109"/>
        <w:gridCol w:w="6907"/>
      </w:tblGrid>
      <w:tr w:rsidR="001C1139" w14:paraId="78462158" w14:textId="77777777">
        <w:trPr>
          <w:tblHeader/>
        </w:trPr>
        <w:tc>
          <w:tcPr>
            <w:tcW w:w="2184" w:type="dxa"/>
          </w:tcPr>
          <w:p w14:paraId="18CADC4F" w14:textId="77777777" w:rsidR="001C1139" w:rsidRDefault="00000000" w:rsidP="00B5326A">
            <w:pPr>
              <w:jc w:val="both"/>
            </w:pPr>
            <w:r>
              <w:rPr>
                <w:b/>
                <w:bCs/>
              </w:rPr>
              <w:t>Item</w:t>
            </w:r>
          </w:p>
        </w:tc>
        <w:tc>
          <w:tcPr>
            <w:tcW w:w="7176" w:type="dxa"/>
          </w:tcPr>
          <w:p w14:paraId="39727D85" w14:textId="77777777" w:rsidR="001C1139" w:rsidRDefault="00000000" w:rsidP="00B5326A">
            <w:pPr>
              <w:jc w:val="both"/>
            </w:pPr>
            <w:proofErr w:type="spellStart"/>
            <w:r>
              <w:rPr>
                <w:b/>
                <w:bCs/>
              </w:rPr>
              <w:t>Detail</w:t>
            </w:r>
            <w:proofErr w:type="spellEnd"/>
          </w:p>
        </w:tc>
      </w:tr>
      <w:tr w:rsidR="001C1139" w:rsidRPr="00B5326A" w14:paraId="32083678" w14:textId="77777777">
        <w:tc>
          <w:tcPr>
            <w:tcW w:w="2184" w:type="dxa"/>
          </w:tcPr>
          <w:p w14:paraId="357A187E" w14:textId="77777777" w:rsidR="001C1139" w:rsidRDefault="00000000" w:rsidP="00B5326A">
            <w:pPr>
              <w:jc w:val="both"/>
            </w:pPr>
            <w:r>
              <w:rPr>
                <w:b/>
                <w:bCs/>
              </w:rPr>
              <w:t>Objective</w:t>
            </w:r>
          </w:p>
        </w:tc>
        <w:tc>
          <w:tcPr>
            <w:tcW w:w="7176" w:type="dxa"/>
          </w:tcPr>
          <w:p w14:paraId="280A666D" w14:textId="77777777" w:rsidR="001C1139" w:rsidRPr="00B5326A" w:rsidRDefault="00000000" w:rsidP="00B5326A">
            <w:pPr>
              <w:jc w:val="both"/>
              <w:rPr>
                <w:lang w:val="en-US"/>
              </w:rPr>
            </w:pPr>
            <w:r w:rsidRPr="00B5326A">
              <w:rPr>
                <w:lang w:val="en-US"/>
              </w:rPr>
              <w:t>Make people love the brand and show the benefits of better money management.</w:t>
            </w:r>
          </w:p>
        </w:tc>
      </w:tr>
      <w:tr w:rsidR="001C1139" w:rsidRPr="00B5326A" w14:paraId="70ECCBEE" w14:textId="77777777">
        <w:tc>
          <w:tcPr>
            <w:tcW w:w="2184" w:type="dxa"/>
          </w:tcPr>
          <w:p w14:paraId="001E6F64" w14:textId="77777777" w:rsidR="001C1139" w:rsidRDefault="00000000" w:rsidP="00B5326A">
            <w:pPr>
              <w:jc w:val="both"/>
            </w:pPr>
            <w:r>
              <w:rPr>
                <w:b/>
                <w:bCs/>
              </w:rPr>
              <w:t>Topics</w:t>
            </w:r>
          </w:p>
        </w:tc>
        <w:tc>
          <w:tcPr>
            <w:tcW w:w="7176" w:type="dxa"/>
          </w:tcPr>
          <w:p w14:paraId="2AA401FB" w14:textId="77777777" w:rsidR="001C1139" w:rsidRPr="00B5326A" w:rsidRDefault="00000000" w:rsidP="00B5326A">
            <w:pPr>
              <w:jc w:val="both"/>
              <w:rPr>
                <w:lang w:val="en-US"/>
              </w:rPr>
            </w:pPr>
            <w:r w:rsidRPr="00B5326A">
              <w:rPr>
                <w:lang w:val="en-US"/>
              </w:rPr>
              <w:t>Moments of life, financial peace of mind, small everyday wins.</w:t>
            </w:r>
          </w:p>
        </w:tc>
      </w:tr>
      <w:tr w:rsidR="001C1139" w:rsidRPr="00B5326A" w14:paraId="6A076491" w14:textId="77777777">
        <w:tc>
          <w:tcPr>
            <w:tcW w:w="2184" w:type="dxa"/>
          </w:tcPr>
          <w:p w14:paraId="47585834" w14:textId="77777777" w:rsidR="001C1139" w:rsidRDefault="00000000" w:rsidP="00B5326A">
            <w:pPr>
              <w:jc w:val="both"/>
            </w:pPr>
            <w:r>
              <w:rPr>
                <w:b/>
                <w:bCs/>
              </w:rPr>
              <w:t>Formats</w:t>
            </w:r>
          </w:p>
        </w:tc>
        <w:tc>
          <w:tcPr>
            <w:tcW w:w="7176" w:type="dxa"/>
          </w:tcPr>
          <w:p w14:paraId="233CAEB7" w14:textId="77777777" w:rsidR="001C1139" w:rsidRPr="00B5326A" w:rsidRDefault="00000000" w:rsidP="00B5326A">
            <w:pPr>
              <w:jc w:val="both"/>
              <w:rPr>
                <w:lang w:val="en-US"/>
              </w:rPr>
            </w:pPr>
            <w:r w:rsidRPr="00B5326A">
              <w:rPr>
                <w:lang w:val="en-US"/>
              </w:rPr>
              <w:t>Square or portrait visual, short video, story.</w:t>
            </w:r>
          </w:p>
        </w:tc>
      </w:tr>
      <w:tr w:rsidR="001C1139" w14:paraId="7B8968EC" w14:textId="77777777">
        <w:tc>
          <w:tcPr>
            <w:tcW w:w="2184" w:type="dxa"/>
          </w:tcPr>
          <w:p w14:paraId="38A9F075" w14:textId="77777777" w:rsidR="001C1139" w:rsidRDefault="00000000" w:rsidP="00B5326A">
            <w:pPr>
              <w:jc w:val="both"/>
            </w:pPr>
            <w:r>
              <w:rPr>
                <w:b/>
                <w:bCs/>
              </w:rPr>
              <w:t>Platforms</w:t>
            </w:r>
          </w:p>
        </w:tc>
        <w:tc>
          <w:tcPr>
            <w:tcW w:w="7176" w:type="dxa"/>
          </w:tcPr>
          <w:p w14:paraId="6A7A93EA" w14:textId="77777777" w:rsidR="001C1139" w:rsidRDefault="00000000" w:rsidP="00B5326A">
            <w:pPr>
              <w:jc w:val="both"/>
            </w:pPr>
            <w:r>
              <w:t xml:space="preserve">Instagram, </w:t>
            </w:r>
            <w:proofErr w:type="spellStart"/>
            <w:r>
              <w:t>TikTok</w:t>
            </w:r>
            <w:proofErr w:type="spellEnd"/>
            <w:r>
              <w:t>, Facebook</w:t>
            </w:r>
          </w:p>
        </w:tc>
      </w:tr>
      <w:tr w:rsidR="001C1139" w:rsidRPr="00B5326A" w14:paraId="217E9B09" w14:textId="77777777">
        <w:tc>
          <w:tcPr>
            <w:tcW w:w="2184" w:type="dxa"/>
          </w:tcPr>
          <w:p w14:paraId="618B1BAB" w14:textId="77777777" w:rsidR="001C1139" w:rsidRDefault="00000000" w:rsidP="00B5326A">
            <w:pPr>
              <w:jc w:val="both"/>
            </w:pPr>
            <w:r>
              <w:rPr>
                <w:b/>
                <w:bCs/>
              </w:rPr>
              <w:t xml:space="preserve">Sample </w:t>
            </w:r>
            <w:proofErr w:type="spellStart"/>
            <w:r>
              <w:rPr>
                <w:b/>
                <w:bCs/>
              </w:rPr>
              <w:t>hook</w:t>
            </w:r>
            <w:proofErr w:type="spellEnd"/>
          </w:p>
        </w:tc>
        <w:tc>
          <w:tcPr>
            <w:tcW w:w="7176" w:type="dxa"/>
          </w:tcPr>
          <w:p w14:paraId="30B16BBA" w14:textId="77777777" w:rsidR="001C1139" w:rsidRPr="00B5326A" w:rsidRDefault="00000000" w:rsidP="00B5326A">
            <w:pPr>
              <w:jc w:val="both"/>
              <w:rPr>
                <w:lang w:val="en-US"/>
              </w:rPr>
            </w:pPr>
            <w:r>
              <w:t xml:space="preserve">"Plus de clarté sur ton argent, plus de sérénité au quotidien." </w:t>
            </w:r>
            <w:r w:rsidRPr="00B5326A">
              <w:rPr>
                <w:lang w:val="en-US"/>
              </w:rPr>
              <w:t>(More clarity about your money, more peace of mind every day.)</w:t>
            </w:r>
          </w:p>
        </w:tc>
      </w:tr>
    </w:tbl>
    <w:p w14:paraId="6FB7367C" w14:textId="5CB39A01" w:rsidR="001C1139" w:rsidRPr="00B5326A" w:rsidRDefault="00000000" w:rsidP="00B5326A">
      <w:pPr>
        <w:spacing w:before="240"/>
        <w:jc w:val="both"/>
        <w:rPr>
          <w:lang w:val="en-US"/>
        </w:rPr>
      </w:pPr>
      <w:r w:rsidRPr="00B5326A">
        <w:rPr>
          <w:lang w:val="en-US"/>
        </w:rPr>
        <w:t xml:space="preserve"> </w:t>
      </w:r>
    </w:p>
    <w:p w14:paraId="699E6D68" w14:textId="28AB16B7" w:rsidR="001C1139" w:rsidRPr="00B5326A" w:rsidRDefault="00000000" w:rsidP="00B5326A">
      <w:pPr>
        <w:pStyle w:val="Titre4"/>
        <w:spacing w:after="200"/>
        <w:jc w:val="both"/>
        <w:rPr>
          <w:lang w:val="en-US"/>
        </w:rPr>
      </w:pPr>
      <w:bookmarkStart w:id="17" w:name="md_anchor_20"/>
      <w:bookmarkEnd w:id="17"/>
      <w:proofErr w:type="spellStart"/>
      <w:r w:rsidRPr="00B5326A">
        <w:rPr>
          <w:lang w:val="en-US"/>
        </w:rPr>
        <w:t>Parlons</w:t>
      </w:r>
      <w:proofErr w:type="spellEnd"/>
      <w:r w:rsidRPr="00B5326A">
        <w:rPr>
          <w:lang w:val="en-US"/>
        </w:rPr>
        <w:t xml:space="preserve"> argent — Real-life situations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918"/>
        <w:gridCol w:w="7098"/>
      </w:tblGrid>
      <w:tr w:rsidR="001C1139" w14:paraId="764C099A" w14:textId="77777777">
        <w:trPr>
          <w:tblHeader/>
        </w:trPr>
        <w:tc>
          <w:tcPr>
            <w:tcW w:w="1985" w:type="dxa"/>
          </w:tcPr>
          <w:p w14:paraId="7DD82FCE" w14:textId="77777777" w:rsidR="001C1139" w:rsidRDefault="00000000" w:rsidP="00B5326A">
            <w:pPr>
              <w:jc w:val="both"/>
            </w:pPr>
            <w:r>
              <w:rPr>
                <w:b/>
                <w:bCs/>
              </w:rPr>
              <w:lastRenderedPageBreak/>
              <w:t>Item</w:t>
            </w:r>
          </w:p>
        </w:tc>
        <w:tc>
          <w:tcPr>
            <w:tcW w:w="7375" w:type="dxa"/>
          </w:tcPr>
          <w:p w14:paraId="69AEE9CB" w14:textId="77777777" w:rsidR="001C1139" w:rsidRDefault="00000000" w:rsidP="00B5326A">
            <w:pPr>
              <w:jc w:val="both"/>
            </w:pPr>
            <w:proofErr w:type="spellStart"/>
            <w:r>
              <w:rPr>
                <w:b/>
                <w:bCs/>
              </w:rPr>
              <w:t>Detail</w:t>
            </w:r>
            <w:proofErr w:type="spellEnd"/>
          </w:p>
        </w:tc>
      </w:tr>
      <w:tr w:rsidR="001C1139" w:rsidRPr="00B5326A" w14:paraId="2BF9B47A" w14:textId="77777777">
        <w:tc>
          <w:tcPr>
            <w:tcW w:w="1985" w:type="dxa"/>
          </w:tcPr>
          <w:p w14:paraId="5E19589F" w14:textId="77777777" w:rsidR="001C1139" w:rsidRDefault="00000000" w:rsidP="00B5326A">
            <w:pPr>
              <w:jc w:val="both"/>
            </w:pPr>
            <w:r>
              <w:rPr>
                <w:b/>
                <w:bCs/>
              </w:rPr>
              <w:t>Objective</w:t>
            </w:r>
          </w:p>
        </w:tc>
        <w:tc>
          <w:tcPr>
            <w:tcW w:w="7375" w:type="dxa"/>
          </w:tcPr>
          <w:p w14:paraId="0D69B963" w14:textId="77777777" w:rsidR="001C1139" w:rsidRPr="00B5326A" w:rsidRDefault="00000000" w:rsidP="00B5326A">
            <w:pPr>
              <w:jc w:val="both"/>
              <w:rPr>
                <w:lang w:val="en-US"/>
              </w:rPr>
            </w:pPr>
            <w:r w:rsidRPr="00B5326A">
              <w:rPr>
                <w:lang w:val="en-US"/>
              </w:rPr>
              <w:t>Address the financial situations users actually face.</w:t>
            </w:r>
          </w:p>
        </w:tc>
      </w:tr>
      <w:tr w:rsidR="001C1139" w:rsidRPr="00B5326A" w14:paraId="5B5390D7" w14:textId="77777777">
        <w:tc>
          <w:tcPr>
            <w:tcW w:w="1985" w:type="dxa"/>
          </w:tcPr>
          <w:p w14:paraId="258D77ED" w14:textId="77777777" w:rsidR="001C1139" w:rsidRDefault="00000000" w:rsidP="00B5326A">
            <w:pPr>
              <w:jc w:val="both"/>
            </w:pPr>
            <w:r>
              <w:rPr>
                <w:b/>
                <w:bCs/>
              </w:rPr>
              <w:t>Topics</w:t>
            </w:r>
          </w:p>
        </w:tc>
        <w:tc>
          <w:tcPr>
            <w:tcW w:w="7375" w:type="dxa"/>
          </w:tcPr>
          <w:p w14:paraId="3F3E7D23" w14:textId="77777777" w:rsidR="001C1139" w:rsidRPr="00B5326A" w:rsidRDefault="00000000" w:rsidP="00B5326A">
            <w:pPr>
              <w:jc w:val="both"/>
              <w:rPr>
                <w:lang w:val="en-US"/>
              </w:rPr>
            </w:pPr>
            <w:r w:rsidRPr="00B5326A">
              <w:rPr>
                <w:lang w:val="en-US"/>
              </w:rPr>
              <w:t>End of the month, difficulty saving, tontine, sending money to family.</w:t>
            </w:r>
          </w:p>
        </w:tc>
      </w:tr>
      <w:tr w:rsidR="001C1139" w:rsidRPr="00B5326A" w14:paraId="6CDF9CBC" w14:textId="77777777">
        <w:tc>
          <w:tcPr>
            <w:tcW w:w="1985" w:type="dxa"/>
          </w:tcPr>
          <w:p w14:paraId="2FE85BE0" w14:textId="77777777" w:rsidR="001C1139" w:rsidRDefault="00000000" w:rsidP="00B5326A">
            <w:pPr>
              <w:jc w:val="both"/>
            </w:pPr>
            <w:r>
              <w:rPr>
                <w:b/>
                <w:bCs/>
              </w:rPr>
              <w:t>Formats</w:t>
            </w:r>
          </w:p>
        </w:tc>
        <w:tc>
          <w:tcPr>
            <w:tcW w:w="7375" w:type="dxa"/>
          </w:tcPr>
          <w:p w14:paraId="00197D11" w14:textId="77777777" w:rsidR="001C1139" w:rsidRPr="00B5326A" w:rsidRDefault="00000000" w:rsidP="00B5326A">
            <w:pPr>
              <w:jc w:val="both"/>
              <w:rPr>
                <w:lang w:val="en-US"/>
              </w:rPr>
            </w:pPr>
            <w:r w:rsidRPr="00B5326A">
              <w:rPr>
                <w:lang w:val="en-US"/>
              </w:rPr>
              <w:t>Portrait visual, carousel, short video.</w:t>
            </w:r>
          </w:p>
        </w:tc>
      </w:tr>
      <w:tr w:rsidR="001C1139" w14:paraId="7D9B36F4" w14:textId="77777777">
        <w:tc>
          <w:tcPr>
            <w:tcW w:w="1985" w:type="dxa"/>
          </w:tcPr>
          <w:p w14:paraId="598CD4E7" w14:textId="77777777" w:rsidR="001C1139" w:rsidRDefault="00000000" w:rsidP="00B5326A">
            <w:pPr>
              <w:jc w:val="both"/>
            </w:pPr>
            <w:r>
              <w:rPr>
                <w:b/>
                <w:bCs/>
              </w:rPr>
              <w:t>Platforms</w:t>
            </w:r>
          </w:p>
        </w:tc>
        <w:tc>
          <w:tcPr>
            <w:tcW w:w="7375" w:type="dxa"/>
          </w:tcPr>
          <w:p w14:paraId="0AD08C18" w14:textId="77777777" w:rsidR="001C1139" w:rsidRDefault="00000000" w:rsidP="00B5326A">
            <w:pPr>
              <w:jc w:val="both"/>
            </w:pPr>
            <w:r>
              <w:t xml:space="preserve">Facebook, Instagram, </w:t>
            </w:r>
            <w:proofErr w:type="spellStart"/>
            <w:r>
              <w:t>TikTok</w:t>
            </w:r>
            <w:proofErr w:type="spellEnd"/>
          </w:p>
        </w:tc>
      </w:tr>
      <w:tr w:rsidR="001C1139" w14:paraId="048EAC65" w14:textId="77777777">
        <w:tc>
          <w:tcPr>
            <w:tcW w:w="1985" w:type="dxa"/>
          </w:tcPr>
          <w:p w14:paraId="46981E5C" w14:textId="77777777" w:rsidR="001C1139" w:rsidRDefault="00000000" w:rsidP="00B5326A">
            <w:pPr>
              <w:jc w:val="both"/>
            </w:pPr>
            <w:r>
              <w:rPr>
                <w:b/>
                <w:bCs/>
              </w:rPr>
              <w:t xml:space="preserve">Sample </w:t>
            </w:r>
            <w:proofErr w:type="spellStart"/>
            <w:r>
              <w:rPr>
                <w:b/>
                <w:bCs/>
              </w:rPr>
              <w:t>hook</w:t>
            </w:r>
            <w:proofErr w:type="spellEnd"/>
          </w:p>
        </w:tc>
        <w:tc>
          <w:tcPr>
            <w:tcW w:w="7375" w:type="dxa"/>
          </w:tcPr>
          <w:p w14:paraId="54D182AB" w14:textId="77777777" w:rsidR="001C1139" w:rsidRDefault="00000000" w:rsidP="00B5326A">
            <w:pPr>
              <w:jc w:val="both"/>
            </w:pPr>
            <w:r>
              <w:t xml:space="preserve">"Où passe ton argent à la fin du mois ?" </w:t>
            </w:r>
            <w:r w:rsidRPr="00B5326A">
              <w:rPr>
                <w:lang w:val="en-US"/>
              </w:rPr>
              <w:t xml:space="preserve">(Where does your money go at the end of the month?) </w:t>
            </w:r>
            <w:r>
              <w:t xml:space="preserve">· "Pourquoi est-il difficile d'épargner ?" (Why </w:t>
            </w:r>
            <w:proofErr w:type="spellStart"/>
            <w:r>
              <w:t>is</w:t>
            </w:r>
            <w:proofErr w:type="spellEnd"/>
            <w:r>
              <w:t xml:space="preserve"> </w:t>
            </w:r>
            <w:proofErr w:type="spellStart"/>
            <w:r>
              <w:t>it</w:t>
            </w:r>
            <w:proofErr w:type="spellEnd"/>
            <w:r>
              <w:t xml:space="preserve"> hard to </w:t>
            </w:r>
            <w:proofErr w:type="spellStart"/>
            <w:proofErr w:type="gramStart"/>
            <w:r>
              <w:t>save</w:t>
            </w:r>
            <w:proofErr w:type="spellEnd"/>
            <w:r>
              <w:t>?</w:t>
            </w:r>
            <w:proofErr w:type="gramEnd"/>
            <w:r>
              <w:t>)</w:t>
            </w:r>
          </w:p>
        </w:tc>
      </w:tr>
    </w:tbl>
    <w:p w14:paraId="557EB010" w14:textId="165581A4" w:rsidR="001C1139" w:rsidRDefault="00000000" w:rsidP="00B5326A">
      <w:pPr>
        <w:spacing w:before="240"/>
        <w:jc w:val="both"/>
      </w:pPr>
      <w:r>
        <w:t xml:space="preserve"> </w:t>
      </w:r>
    </w:p>
    <w:p w14:paraId="2F883C44" w14:textId="6C5A1287" w:rsidR="001C1139" w:rsidRDefault="00000000" w:rsidP="00B5326A">
      <w:pPr>
        <w:pStyle w:val="Titre4"/>
        <w:spacing w:after="200"/>
        <w:jc w:val="both"/>
      </w:pPr>
      <w:bookmarkStart w:id="18" w:name="md_anchor_21"/>
      <w:bookmarkEnd w:id="18"/>
      <w:r>
        <w:t xml:space="preserve">Découvre ECU — Product </w:t>
      </w:r>
      <w:proofErr w:type="spellStart"/>
      <w:r>
        <w:t>presentation</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479"/>
        <w:gridCol w:w="6537"/>
      </w:tblGrid>
      <w:tr w:rsidR="001C1139" w14:paraId="638B7522" w14:textId="77777777">
        <w:trPr>
          <w:tblHeader/>
        </w:trPr>
        <w:tc>
          <w:tcPr>
            <w:tcW w:w="2569" w:type="dxa"/>
          </w:tcPr>
          <w:p w14:paraId="187CD259" w14:textId="77777777" w:rsidR="001C1139" w:rsidRDefault="00000000" w:rsidP="00B5326A">
            <w:pPr>
              <w:jc w:val="both"/>
            </w:pPr>
            <w:r>
              <w:rPr>
                <w:b/>
                <w:bCs/>
              </w:rPr>
              <w:t>Item</w:t>
            </w:r>
          </w:p>
        </w:tc>
        <w:tc>
          <w:tcPr>
            <w:tcW w:w="6791" w:type="dxa"/>
          </w:tcPr>
          <w:p w14:paraId="079E6B6A" w14:textId="77777777" w:rsidR="001C1139" w:rsidRDefault="00000000" w:rsidP="00B5326A">
            <w:pPr>
              <w:jc w:val="both"/>
            </w:pPr>
            <w:proofErr w:type="spellStart"/>
            <w:r>
              <w:rPr>
                <w:b/>
                <w:bCs/>
              </w:rPr>
              <w:t>Detail</w:t>
            </w:r>
            <w:proofErr w:type="spellEnd"/>
          </w:p>
        </w:tc>
      </w:tr>
      <w:tr w:rsidR="001C1139" w:rsidRPr="00B5326A" w14:paraId="7D980500" w14:textId="77777777">
        <w:tc>
          <w:tcPr>
            <w:tcW w:w="2569" w:type="dxa"/>
          </w:tcPr>
          <w:p w14:paraId="781978F5" w14:textId="77777777" w:rsidR="001C1139" w:rsidRDefault="00000000" w:rsidP="00B5326A">
            <w:pPr>
              <w:jc w:val="both"/>
            </w:pPr>
            <w:r>
              <w:rPr>
                <w:b/>
                <w:bCs/>
              </w:rPr>
              <w:t>Objective</w:t>
            </w:r>
          </w:p>
        </w:tc>
        <w:tc>
          <w:tcPr>
            <w:tcW w:w="6791" w:type="dxa"/>
          </w:tcPr>
          <w:p w14:paraId="04424685" w14:textId="77777777" w:rsidR="001C1139" w:rsidRPr="00B5326A" w:rsidRDefault="00000000" w:rsidP="00B5326A">
            <w:pPr>
              <w:jc w:val="both"/>
              <w:rPr>
                <w:lang w:val="en-US"/>
              </w:rPr>
            </w:pPr>
            <w:r w:rsidRPr="00B5326A">
              <w:rPr>
                <w:lang w:val="en-US"/>
              </w:rPr>
              <w:t>Make the app's features known.</w:t>
            </w:r>
          </w:p>
        </w:tc>
      </w:tr>
      <w:tr w:rsidR="001C1139" w:rsidRPr="00B5326A" w14:paraId="43E5C51C" w14:textId="77777777">
        <w:tc>
          <w:tcPr>
            <w:tcW w:w="2569" w:type="dxa"/>
          </w:tcPr>
          <w:p w14:paraId="4C04C30A" w14:textId="77777777" w:rsidR="001C1139" w:rsidRDefault="00000000" w:rsidP="00B5326A">
            <w:pPr>
              <w:jc w:val="both"/>
            </w:pPr>
            <w:r>
              <w:rPr>
                <w:b/>
                <w:bCs/>
              </w:rPr>
              <w:t>Topics</w:t>
            </w:r>
          </w:p>
        </w:tc>
        <w:tc>
          <w:tcPr>
            <w:tcW w:w="6791" w:type="dxa"/>
          </w:tcPr>
          <w:p w14:paraId="6DBB4227" w14:textId="77777777" w:rsidR="001C1139" w:rsidRPr="00B5326A" w:rsidRDefault="00000000" w:rsidP="00B5326A">
            <w:pPr>
              <w:jc w:val="both"/>
              <w:rPr>
                <w:lang w:val="en-US"/>
              </w:rPr>
            </w:pPr>
            <w:r w:rsidRPr="00B5326A">
              <w:rPr>
                <w:lang w:val="en-US"/>
              </w:rPr>
              <w:t>Account tracking, expense entry, budgets, savings goals, calculator, privacy mode.</w:t>
            </w:r>
          </w:p>
        </w:tc>
      </w:tr>
      <w:tr w:rsidR="001C1139" w:rsidRPr="00B5326A" w14:paraId="231AEF59" w14:textId="77777777">
        <w:tc>
          <w:tcPr>
            <w:tcW w:w="2569" w:type="dxa"/>
          </w:tcPr>
          <w:p w14:paraId="60C78F39" w14:textId="77777777" w:rsidR="001C1139" w:rsidRDefault="00000000" w:rsidP="00B5326A">
            <w:pPr>
              <w:jc w:val="both"/>
            </w:pPr>
            <w:r>
              <w:rPr>
                <w:b/>
                <w:bCs/>
              </w:rPr>
              <w:t>Formats</w:t>
            </w:r>
          </w:p>
        </w:tc>
        <w:tc>
          <w:tcPr>
            <w:tcW w:w="6791" w:type="dxa"/>
          </w:tcPr>
          <w:p w14:paraId="62CE658E" w14:textId="77777777" w:rsidR="001C1139" w:rsidRPr="00B5326A" w:rsidRDefault="00000000" w:rsidP="00B5326A">
            <w:pPr>
              <w:jc w:val="both"/>
              <w:rPr>
                <w:lang w:val="en-US"/>
              </w:rPr>
            </w:pPr>
            <w:r w:rsidRPr="00B5326A">
              <w:rPr>
                <w:lang w:val="en-US"/>
              </w:rPr>
              <w:t>Visual with mock-up, feature carousel, short screen demo.</w:t>
            </w:r>
          </w:p>
        </w:tc>
      </w:tr>
      <w:tr w:rsidR="001C1139" w14:paraId="7F006DFE" w14:textId="77777777">
        <w:tc>
          <w:tcPr>
            <w:tcW w:w="2569" w:type="dxa"/>
          </w:tcPr>
          <w:p w14:paraId="5B5CFF59" w14:textId="77777777" w:rsidR="001C1139" w:rsidRDefault="00000000" w:rsidP="00B5326A">
            <w:pPr>
              <w:jc w:val="both"/>
            </w:pPr>
            <w:r>
              <w:rPr>
                <w:b/>
                <w:bCs/>
              </w:rPr>
              <w:t>Platforms</w:t>
            </w:r>
          </w:p>
        </w:tc>
        <w:tc>
          <w:tcPr>
            <w:tcW w:w="6791" w:type="dxa"/>
          </w:tcPr>
          <w:p w14:paraId="19BCE741" w14:textId="77777777" w:rsidR="001C1139" w:rsidRDefault="00000000" w:rsidP="00B5326A">
            <w:pPr>
              <w:jc w:val="both"/>
            </w:pPr>
            <w:r>
              <w:t xml:space="preserve">Instagram, </w:t>
            </w:r>
            <w:proofErr w:type="spellStart"/>
            <w:r>
              <w:t>TikTok</w:t>
            </w:r>
            <w:proofErr w:type="spellEnd"/>
            <w:r>
              <w:t>, Facebook, LinkedIn</w:t>
            </w:r>
          </w:p>
        </w:tc>
      </w:tr>
      <w:tr w:rsidR="001C1139" w:rsidRPr="00B5326A" w14:paraId="2857C062" w14:textId="77777777">
        <w:tc>
          <w:tcPr>
            <w:tcW w:w="2569" w:type="dxa"/>
          </w:tcPr>
          <w:p w14:paraId="4E88B11E" w14:textId="77777777" w:rsidR="001C1139" w:rsidRDefault="00000000" w:rsidP="00B5326A">
            <w:pPr>
              <w:jc w:val="both"/>
            </w:pPr>
            <w:r>
              <w:rPr>
                <w:b/>
                <w:bCs/>
              </w:rPr>
              <w:t xml:space="preserve">Sample </w:t>
            </w:r>
            <w:proofErr w:type="spellStart"/>
            <w:r>
              <w:rPr>
                <w:b/>
                <w:bCs/>
              </w:rPr>
              <w:t>hook</w:t>
            </w:r>
            <w:proofErr w:type="spellEnd"/>
          </w:p>
        </w:tc>
        <w:tc>
          <w:tcPr>
            <w:tcW w:w="6791" w:type="dxa"/>
          </w:tcPr>
          <w:p w14:paraId="6CFFB1E0" w14:textId="77777777" w:rsidR="001C1139" w:rsidRPr="00B5326A" w:rsidRDefault="00000000" w:rsidP="00B5326A">
            <w:pPr>
              <w:jc w:val="both"/>
              <w:rPr>
                <w:lang w:val="en-US"/>
              </w:rPr>
            </w:pPr>
            <w:r>
              <w:t xml:space="preserve">"Une dépense ajoutée en deux </w:t>
            </w:r>
            <w:proofErr w:type="spellStart"/>
            <w:r>
              <w:t>taps</w:t>
            </w:r>
            <w:proofErr w:type="spellEnd"/>
            <w:r>
              <w:t xml:space="preserve">." </w:t>
            </w:r>
            <w:r w:rsidRPr="00B5326A">
              <w:rPr>
                <w:lang w:val="en-US"/>
              </w:rPr>
              <w:t>(An expense added in two taps.)</w:t>
            </w:r>
          </w:p>
        </w:tc>
      </w:tr>
    </w:tbl>
    <w:p w14:paraId="3DB8E124" w14:textId="609D054B" w:rsidR="001C1139" w:rsidRPr="00B5326A" w:rsidRDefault="00000000" w:rsidP="00B5326A">
      <w:pPr>
        <w:spacing w:before="240"/>
        <w:jc w:val="both"/>
        <w:rPr>
          <w:lang w:val="en-US"/>
        </w:rPr>
      </w:pPr>
      <w:r w:rsidRPr="00B5326A">
        <w:rPr>
          <w:lang w:val="en-US"/>
        </w:rPr>
        <w:t xml:space="preserve"> </w:t>
      </w:r>
    </w:p>
    <w:p w14:paraId="77EB87D1" w14:textId="0B9E69DD" w:rsidR="001C1139" w:rsidRDefault="00000000" w:rsidP="00B5326A">
      <w:pPr>
        <w:pStyle w:val="Titre4"/>
        <w:spacing w:after="200"/>
        <w:jc w:val="both"/>
      </w:pPr>
      <w:bookmarkStart w:id="19" w:name="md_anchor_22"/>
      <w:bookmarkEnd w:id="19"/>
      <w:r>
        <w:t xml:space="preserve">Le problème du jour — </w:t>
      </w:r>
      <w:proofErr w:type="spellStart"/>
      <w:r>
        <w:t>Problem</w:t>
      </w:r>
      <w:proofErr w:type="spellEnd"/>
      <w:r>
        <w:t xml:space="preserve"> and solution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918"/>
        <w:gridCol w:w="7098"/>
      </w:tblGrid>
      <w:tr w:rsidR="001C1139" w14:paraId="1B2AC369" w14:textId="77777777">
        <w:trPr>
          <w:tblHeader/>
        </w:trPr>
        <w:tc>
          <w:tcPr>
            <w:tcW w:w="1985" w:type="dxa"/>
          </w:tcPr>
          <w:p w14:paraId="21C660BA" w14:textId="77777777" w:rsidR="001C1139" w:rsidRDefault="00000000" w:rsidP="00B5326A">
            <w:pPr>
              <w:jc w:val="both"/>
            </w:pPr>
            <w:r>
              <w:rPr>
                <w:b/>
                <w:bCs/>
              </w:rPr>
              <w:t>Item</w:t>
            </w:r>
          </w:p>
        </w:tc>
        <w:tc>
          <w:tcPr>
            <w:tcW w:w="7375" w:type="dxa"/>
          </w:tcPr>
          <w:p w14:paraId="52798687" w14:textId="77777777" w:rsidR="001C1139" w:rsidRDefault="00000000" w:rsidP="00B5326A">
            <w:pPr>
              <w:jc w:val="both"/>
            </w:pPr>
            <w:proofErr w:type="spellStart"/>
            <w:r>
              <w:rPr>
                <w:b/>
                <w:bCs/>
              </w:rPr>
              <w:t>Detail</w:t>
            </w:r>
            <w:proofErr w:type="spellEnd"/>
          </w:p>
        </w:tc>
      </w:tr>
      <w:tr w:rsidR="001C1139" w:rsidRPr="00B5326A" w14:paraId="159FCB70" w14:textId="77777777">
        <w:tc>
          <w:tcPr>
            <w:tcW w:w="1985" w:type="dxa"/>
          </w:tcPr>
          <w:p w14:paraId="529748DE" w14:textId="77777777" w:rsidR="001C1139" w:rsidRDefault="00000000" w:rsidP="00B5326A">
            <w:pPr>
              <w:jc w:val="both"/>
            </w:pPr>
            <w:r>
              <w:rPr>
                <w:b/>
                <w:bCs/>
              </w:rPr>
              <w:t>Objective</w:t>
            </w:r>
          </w:p>
        </w:tc>
        <w:tc>
          <w:tcPr>
            <w:tcW w:w="7375" w:type="dxa"/>
          </w:tcPr>
          <w:p w14:paraId="10D34F8F" w14:textId="77777777" w:rsidR="001C1139" w:rsidRPr="00B5326A" w:rsidRDefault="00000000" w:rsidP="00B5326A">
            <w:pPr>
              <w:jc w:val="both"/>
              <w:rPr>
                <w:lang w:val="en-US"/>
              </w:rPr>
            </w:pPr>
            <w:r w:rsidRPr="00B5326A">
              <w:rPr>
                <w:lang w:val="en-US"/>
              </w:rPr>
              <w:t>Grab attention by starting from a concrete problem, then present ECU's answer.</w:t>
            </w:r>
          </w:p>
        </w:tc>
      </w:tr>
      <w:tr w:rsidR="001C1139" w:rsidRPr="00B5326A" w14:paraId="4652F166" w14:textId="77777777">
        <w:tc>
          <w:tcPr>
            <w:tcW w:w="1985" w:type="dxa"/>
          </w:tcPr>
          <w:p w14:paraId="2E4C3ACA" w14:textId="77777777" w:rsidR="001C1139" w:rsidRDefault="00000000" w:rsidP="00B5326A">
            <w:pPr>
              <w:jc w:val="both"/>
            </w:pPr>
            <w:r>
              <w:rPr>
                <w:b/>
                <w:bCs/>
              </w:rPr>
              <w:t>Topics</w:t>
            </w:r>
          </w:p>
        </w:tc>
        <w:tc>
          <w:tcPr>
            <w:tcW w:w="7375" w:type="dxa"/>
          </w:tcPr>
          <w:p w14:paraId="3D782C94" w14:textId="77777777" w:rsidR="001C1139" w:rsidRPr="00B5326A" w:rsidRDefault="00000000" w:rsidP="00B5326A">
            <w:pPr>
              <w:jc w:val="both"/>
              <w:rPr>
                <w:lang w:val="en-US"/>
              </w:rPr>
            </w:pPr>
            <w:r w:rsidRPr="00B5326A">
              <w:rPr>
                <w:lang w:val="en-US"/>
              </w:rPr>
              <w:t>Spending with no budget, multiple accounts, vanishing money, forgotten due dates.</w:t>
            </w:r>
          </w:p>
        </w:tc>
      </w:tr>
      <w:tr w:rsidR="001C1139" w:rsidRPr="00B5326A" w14:paraId="2BEE4482" w14:textId="77777777">
        <w:tc>
          <w:tcPr>
            <w:tcW w:w="1985" w:type="dxa"/>
          </w:tcPr>
          <w:p w14:paraId="7703A267" w14:textId="77777777" w:rsidR="001C1139" w:rsidRDefault="00000000" w:rsidP="00B5326A">
            <w:pPr>
              <w:jc w:val="both"/>
            </w:pPr>
            <w:r>
              <w:rPr>
                <w:b/>
                <w:bCs/>
              </w:rPr>
              <w:t>Formats</w:t>
            </w:r>
          </w:p>
        </w:tc>
        <w:tc>
          <w:tcPr>
            <w:tcW w:w="7375" w:type="dxa"/>
          </w:tcPr>
          <w:p w14:paraId="617A4D24" w14:textId="77777777" w:rsidR="001C1139" w:rsidRPr="00B5326A" w:rsidRDefault="00000000" w:rsidP="00B5326A">
            <w:pPr>
              <w:jc w:val="both"/>
              <w:rPr>
                <w:lang w:val="en-US"/>
              </w:rPr>
            </w:pPr>
            <w:r w:rsidRPr="00B5326A">
              <w:rPr>
                <w:lang w:val="en-US"/>
              </w:rPr>
              <w:t>Problem / solution visual, short video.</w:t>
            </w:r>
          </w:p>
        </w:tc>
      </w:tr>
      <w:tr w:rsidR="001C1139" w14:paraId="12498D55" w14:textId="77777777">
        <w:tc>
          <w:tcPr>
            <w:tcW w:w="1985" w:type="dxa"/>
          </w:tcPr>
          <w:p w14:paraId="6EC6EE50" w14:textId="77777777" w:rsidR="001C1139" w:rsidRDefault="00000000" w:rsidP="00B5326A">
            <w:pPr>
              <w:jc w:val="both"/>
            </w:pPr>
            <w:r>
              <w:rPr>
                <w:b/>
                <w:bCs/>
              </w:rPr>
              <w:t>Platforms</w:t>
            </w:r>
          </w:p>
        </w:tc>
        <w:tc>
          <w:tcPr>
            <w:tcW w:w="7375" w:type="dxa"/>
          </w:tcPr>
          <w:p w14:paraId="60B17104" w14:textId="77777777" w:rsidR="001C1139" w:rsidRDefault="00000000" w:rsidP="00B5326A">
            <w:pPr>
              <w:jc w:val="both"/>
            </w:pPr>
            <w:r>
              <w:t xml:space="preserve">Instagram, </w:t>
            </w:r>
            <w:proofErr w:type="spellStart"/>
            <w:r>
              <w:t>TikTok</w:t>
            </w:r>
            <w:proofErr w:type="spellEnd"/>
            <w:r>
              <w:t>, Facebook, LinkedIn</w:t>
            </w:r>
          </w:p>
        </w:tc>
      </w:tr>
      <w:tr w:rsidR="001C1139" w14:paraId="1D86D859" w14:textId="77777777">
        <w:tc>
          <w:tcPr>
            <w:tcW w:w="1985" w:type="dxa"/>
          </w:tcPr>
          <w:p w14:paraId="2ABFB86B" w14:textId="77777777" w:rsidR="001C1139" w:rsidRDefault="00000000" w:rsidP="00B5326A">
            <w:pPr>
              <w:jc w:val="both"/>
            </w:pPr>
            <w:r>
              <w:rPr>
                <w:b/>
                <w:bCs/>
              </w:rPr>
              <w:t xml:space="preserve">Sample </w:t>
            </w:r>
            <w:proofErr w:type="spellStart"/>
            <w:r>
              <w:rPr>
                <w:b/>
                <w:bCs/>
              </w:rPr>
              <w:t>hook</w:t>
            </w:r>
            <w:proofErr w:type="spellEnd"/>
          </w:p>
        </w:tc>
        <w:tc>
          <w:tcPr>
            <w:tcW w:w="7375" w:type="dxa"/>
          </w:tcPr>
          <w:p w14:paraId="18129FBD" w14:textId="77777777" w:rsidR="001C1139" w:rsidRDefault="00000000" w:rsidP="00B5326A">
            <w:pPr>
              <w:jc w:val="both"/>
            </w:pPr>
            <w:r>
              <w:t xml:space="preserve">"Tu dépenses sans suivre ton budget ?" </w:t>
            </w:r>
            <w:r w:rsidRPr="00B5326A">
              <w:rPr>
                <w:lang w:val="en-US"/>
              </w:rPr>
              <w:t xml:space="preserve">(Spending without following your budget?) </w:t>
            </w:r>
            <w:r>
              <w:t>· "Tu as plusieurs comptes et tu perds le fil ?" (</w:t>
            </w:r>
            <w:proofErr w:type="spellStart"/>
            <w:r>
              <w:t>Several</w:t>
            </w:r>
            <w:proofErr w:type="spellEnd"/>
            <w:r>
              <w:t xml:space="preserve"> </w:t>
            </w:r>
            <w:proofErr w:type="spellStart"/>
            <w:r>
              <w:t>accounts</w:t>
            </w:r>
            <w:proofErr w:type="spellEnd"/>
            <w:r>
              <w:t xml:space="preserve"> and </w:t>
            </w:r>
            <w:proofErr w:type="spellStart"/>
            <w:r>
              <w:t>losing</w:t>
            </w:r>
            <w:proofErr w:type="spellEnd"/>
            <w:r>
              <w:t xml:space="preserve"> </w:t>
            </w:r>
            <w:proofErr w:type="spellStart"/>
            <w:proofErr w:type="gramStart"/>
            <w:r>
              <w:t>track</w:t>
            </w:r>
            <w:proofErr w:type="spellEnd"/>
            <w:r>
              <w:t>?</w:t>
            </w:r>
            <w:proofErr w:type="gramEnd"/>
            <w:r>
              <w:t>)</w:t>
            </w:r>
          </w:p>
        </w:tc>
      </w:tr>
    </w:tbl>
    <w:p w14:paraId="391A4829" w14:textId="311C669F" w:rsidR="001C1139" w:rsidRDefault="00000000" w:rsidP="00B5326A">
      <w:pPr>
        <w:spacing w:before="240"/>
        <w:jc w:val="both"/>
      </w:pPr>
      <w:r>
        <w:t xml:space="preserve"> </w:t>
      </w:r>
    </w:p>
    <w:p w14:paraId="35B6612E" w14:textId="05804582" w:rsidR="001C1139" w:rsidRDefault="00000000" w:rsidP="00B5326A">
      <w:pPr>
        <w:pStyle w:val="Titre4"/>
        <w:spacing w:after="200"/>
        <w:jc w:val="both"/>
      </w:pPr>
      <w:bookmarkStart w:id="20" w:name="md_anchor_23"/>
      <w:bookmarkEnd w:id="20"/>
      <w:r>
        <w:t xml:space="preserve">Le défi épargne — Goals and </w:t>
      </w:r>
      <w:proofErr w:type="spellStart"/>
      <w:r>
        <w:t>progress</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109"/>
        <w:gridCol w:w="6907"/>
      </w:tblGrid>
      <w:tr w:rsidR="001C1139" w14:paraId="0FFE99AC" w14:textId="77777777">
        <w:trPr>
          <w:tblHeader/>
        </w:trPr>
        <w:tc>
          <w:tcPr>
            <w:tcW w:w="2184" w:type="dxa"/>
          </w:tcPr>
          <w:p w14:paraId="30BAEC6A" w14:textId="77777777" w:rsidR="001C1139" w:rsidRDefault="00000000" w:rsidP="00B5326A">
            <w:pPr>
              <w:jc w:val="both"/>
            </w:pPr>
            <w:r>
              <w:rPr>
                <w:b/>
                <w:bCs/>
              </w:rPr>
              <w:lastRenderedPageBreak/>
              <w:t>Item</w:t>
            </w:r>
          </w:p>
        </w:tc>
        <w:tc>
          <w:tcPr>
            <w:tcW w:w="7176" w:type="dxa"/>
          </w:tcPr>
          <w:p w14:paraId="0E0C7C06" w14:textId="77777777" w:rsidR="001C1139" w:rsidRDefault="00000000" w:rsidP="00B5326A">
            <w:pPr>
              <w:jc w:val="both"/>
            </w:pPr>
            <w:proofErr w:type="spellStart"/>
            <w:r>
              <w:rPr>
                <w:b/>
                <w:bCs/>
              </w:rPr>
              <w:t>Detail</w:t>
            </w:r>
            <w:proofErr w:type="spellEnd"/>
          </w:p>
        </w:tc>
      </w:tr>
      <w:tr w:rsidR="001C1139" w:rsidRPr="00B5326A" w14:paraId="71579770" w14:textId="77777777">
        <w:tc>
          <w:tcPr>
            <w:tcW w:w="2184" w:type="dxa"/>
          </w:tcPr>
          <w:p w14:paraId="355A0465" w14:textId="77777777" w:rsidR="001C1139" w:rsidRDefault="00000000" w:rsidP="00B5326A">
            <w:pPr>
              <w:jc w:val="both"/>
            </w:pPr>
            <w:r>
              <w:rPr>
                <w:b/>
                <w:bCs/>
              </w:rPr>
              <w:t>Objective</w:t>
            </w:r>
          </w:p>
        </w:tc>
        <w:tc>
          <w:tcPr>
            <w:tcW w:w="7176" w:type="dxa"/>
          </w:tcPr>
          <w:p w14:paraId="59677746" w14:textId="77777777" w:rsidR="001C1139" w:rsidRPr="00B5326A" w:rsidRDefault="00000000" w:rsidP="00B5326A">
            <w:pPr>
              <w:jc w:val="both"/>
              <w:rPr>
                <w:lang w:val="en-US"/>
              </w:rPr>
            </w:pPr>
            <w:r w:rsidRPr="00B5326A">
              <w:rPr>
                <w:lang w:val="en-US"/>
              </w:rPr>
              <w:t>Encourage users to set goals and make progress.</w:t>
            </w:r>
          </w:p>
        </w:tc>
      </w:tr>
      <w:tr w:rsidR="001C1139" w:rsidRPr="00B5326A" w14:paraId="259C7CD0" w14:textId="77777777">
        <w:tc>
          <w:tcPr>
            <w:tcW w:w="2184" w:type="dxa"/>
          </w:tcPr>
          <w:p w14:paraId="485989D1" w14:textId="77777777" w:rsidR="001C1139" w:rsidRDefault="00000000" w:rsidP="00B5326A">
            <w:pPr>
              <w:jc w:val="both"/>
            </w:pPr>
            <w:r>
              <w:rPr>
                <w:b/>
                <w:bCs/>
              </w:rPr>
              <w:t>Topics</w:t>
            </w:r>
          </w:p>
        </w:tc>
        <w:tc>
          <w:tcPr>
            <w:tcW w:w="7176" w:type="dxa"/>
          </w:tcPr>
          <w:p w14:paraId="2E08E095" w14:textId="77777777" w:rsidR="001C1139" w:rsidRPr="00B5326A" w:rsidRDefault="00000000" w:rsidP="00B5326A">
            <w:pPr>
              <w:jc w:val="both"/>
              <w:rPr>
                <w:lang w:val="en-US"/>
              </w:rPr>
            </w:pPr>
            <w:r w:rsidRPr="00B5326A">
              <w:rPr>
                <w:lang w:val="en-US"/>
              </w:rPr>
              <w:t>Weekly saving, goal with amount and date, milestones at 25%, 50%, 75%, 100%.</w:t>
            </w:r>
          </w:p>
        </w:tc>
      </w:tr>
      <w:tr w:rsidR="001C1139" w:rsidRPr="00B5326A" w14:paraId="114A0303" w14:textId="77777777">
        <w:tc>
          <w:tcPr>
            <w:tcW w:w="2184" w:type="dxa"/>
          </w:tcPr>
          <w:p w14:paraId="7F6CF261" w14:textId="77777777" w:rsidR="001C1139" w:rsidRDefault="00000000" w:rsidP="00B5326A">
            <w:pPr>
              <w:jc w:val="both"/>
            </w:pPr>
            <w:r>
              <w:rPr>
                <w:b/>
                <w:bCs/>
              </w:rPr>
              <w:t>Formats</w:t>
            </w:r>
          </w:p>
        </w:tc>
        <w:tc>
          <w:tcPr>
            <w:tcW w:w="7176" w:type="dxa"/>
          </w:tcPr>
          <w:p w14:paraId="119B63A2" w14:textId="77777777" w:rsidR="001C1139" w:rsidRPr="00B5326A" w:rsidRDefault="00000000" w:rsidP="00B5326A">
            <w:pPr>
              <w:jc w:val="both"/>
              <w:rPr>
                <w:lang w:val="en-US"/>
              </w:rPr>
            </w:pPr>
            <w:r w:rsidRPr="00B5326A">
              <w:rPr>
                <w:lang w:val="en-US"/>
              </w:rPr>
              <w:t>Visual, challenge carousel, story, short video.</w:t>
            </w:r>
          </w:p>
        </w:tc>
      </w:tr>
      <w:tr w:rsidR="001C1139" w14:paraId="53BE8218" w14:textId="77777777">
        <w:tc>
          <w:tcPr>
            <w:tcW w:w="2184" w:type="dxa"/>
          </w:tcPr>
          <w:p w14:paraId="5F6256AA" w14:textId="77777777" w:rsidR="001C1139" w:rsidRDefault="00000000" w:rsidP="00B5326A">
            <w:pPr>
              <w:jc w:val="both"/>
            </w:pPr>
            <w:r>
              <w:rPr>
                <w:b/>
                <w:bCs/>
              </w:rPr>
              <w:t>Platforms</w:t>
            </w:r>
          </w:p>
        </w:tc>
        <w:tc>
          <w:tcPr>
            <w:tcW w:w="7176" w:type="dxa"/>
          </w:tcPr>
          <w:p w14:paraId="5AA3AA06" w14:textId="77777777" w:rsidR="001C1139" w:rsidRDefault="00000000" w:rsidP="00B5326A">
            <w:pPr>
              <w:jc w:val="both"/>
            </w:pPr>
            <w:r>
              <w:t xml:space="preserve">Instagram, </w:t>
            </w:r>
            <w:proofErr w:type="spellStart"/>
            <w:r>
              <w:t>TikTok</w:t>
            </w:r>
            <w:proofErr w:type="spellEnd"/>
            <w:r>
              <w:t>, Facebook</w:t>
            </w:r>
          </w:p>
        </w:tc>
      </w:tr>
      <w:tr w:rsidR="001C1139" w:rsidRPr="00B5326A" w14:paraId="37E4FDE7" w14:textId="77777777">
        <w:tc>
          <w:tcPr>
            <w:tcW w:w="2184" w:type="dxa"/>
          </w:tcPr>
          <w:p w14:paraId="4E91AB5C" w14:textId="77777777" w:rsidR="001C1139" w:rsidRDefault="00000000" w:rsidP="00B5326A">
            <w:pPr>
              <w:jc w:val="both"/>
            </w:pPr>
            <w:r>
              <w:rPr>
                <w:b/>
                <w:bCs/>
              </w:rPr>
              <w:t xml:space="preserve">Sample </w:t>
            </w:r>
            <w:proofErr w:type="spellStart"/>
            <w:r>
              <w:rPr>
                <w:b/>
                <w:bCs/>
              </w:rPr>
              <w:t>hook</w:t>
            </w:r>
            <w:proofErr w:type="spellEnd"/>
          </w:p>
        </w:tc>
        <w:tc>
          <w:tcPr>
            <w:tcW w:w="7176" w:type="dxa"/>
          </w:tcPr>
          <w:p w14:paraId="4567BDB1" w14:textId="77777777" w:rsidR="001C1139" w:rsidRPr="00B5326A" w:rsidRDefault="00000000" w:rsidP="00B5326A">
            <w:pPr>
              <w:jc w:val="both"/>
              <w:rPr>
                <w:lang w:val="en-US"/>
              </w:rPr>
            </w:pPr>
            <w:r>
              <w:t xml:space="preserve">"Ton prochain objectif : mettre un peu d'argent de côté chaque semaine." </w:t>
            </w:r>
            <w:r w:rsidRPr="00B5326A">
              <w:rPr>
                <w:lang w:val="en-US"/>
              </w:rPr>
              <w:t>(Your next goal: set a little money aside every week.)</w:t>
            </w:r>
          </w:p>
        </w:tc>
      </w:tr>
    </w:tbl>
    <w:p w14:paraId="3902428A" w14:textId="39FDC8F7" w:rsidR="001C1139" w:rsidRPr="00B5326A" w:rsidRDefault="00000000" w:rsidP="00B5326A">
      <w:pPr>
        <w:spacing w:before="240"/>
        <w:jc w:val="both"/>
        <w:rPr>
          <w:lang w:val="en-US"/>
        </w:rPr>
      </w:pPr>
      <w:r w:rsidRPr="00B5326A">
        <w:rPr>
          <w:lang w:val="en-US"/>
        </w:rPr>
        <w:t xml:space="preserve"> </w:t>
      </w:r>
    </w:p>
    <w:p w14:paraId="1D400FBE" w14:textId="7C20EFF0" w:rsidR="001C1139" w:rsidRDefault="00000000" w:rsidP="00B5326A">
      <w:pPr>
        <w:pStyle w:val="Titre4"/>
        <w:spacing w:after="200"/>
        <w:jc w:val="both"/>
      </w:pPr>
      <w:bookmarkStart w:id="21" w:name="md_anchor_24"/>
      <w:bookmarkEnd w:id="21"/>
      <w:r>
        <w:t xml:space="preserve">L'astuce ECU — </w:t>
      </w:r>
      <w:proofErr w:type="spellStart"/>
      <w:r>
        <w:t>Practical</w:t>
      </w:r>
      <w:proofErr w:type="spellEnd"/>
      <w:r>
        <w:t xml:space="preserve"> value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432"/>
        <w:gridCol w:w="6584"/>
      </w:tblGrid>
      <w:tr w:rsidR="001C1139" w14:paraId="785CB6E4" w14:textId="77777777">
        <w:trPr>
          <w:tblHeader/>
        </w:trPr>
        <w:tc>
          <w:tcPr>
            <w:tcW w:w="2520" w:type="dxa"/>
          </w:tcPr>
          <w:p w14:paraId="3DA8A75E" w14:textId="77777777" w:rsidR="001C1139" w:rsidRDefault="00000000" w:rsidP="00B5326A">
            <w:pPr>
              <w:jc w:val="both"/>
            </w:pPr>
            <w:r>
              <w:rPr>
                <w:b/>
                <w:bCs/>
              </w:rPr>
              <w:t>Item</w:t>
            </w:r>
          </w:p>
        </w:tc>
        <w:tc>
          <w:tcPr>
            <w:tcW w:w="6840" w:type="dxa"/>
          </w:tcPr>
          <w:p w14:paraId="0A299599" w14:textId="77777777" w:rsidR="001C1139" w:rsidRDefault="00000000" w:rsidP="00B5326A">
            <w:pPr>
              <w:jc w:val="both"/>
            </w:pPr>
            <w:proofErr w:type="spellStart"/>
            <w:r>
              <w:rPr>
                <w:b/>
                <w:bCs/>
              </w:rPr>
              <w:t>Detail</w:t>
            </w:r>
            <w:proofErr w:type="spellEnd"/>
          </w:p>
        </w:tc>
      </w:tr>
      <w:tr w:rsidR="001C1139" w:rsidRPr="00B5326A" w14:paraId="628DEF8D" w14:textId="77777777">
        <w:tc>
          <w:tcPr>
            <w:tcW w:w="2520" w:type="dxa"/>
          </w:tcPr>
          <w:p w14:paraId="17E13E65" w14:textId="77777777" w:rsidR="001C1139" w:rsidRDefault="00000000" w:rsidP="00B5326A">
            <w:pPr>
              <w:jc w:val="both"/>
            </w:pPr>
            <w:r>
              <w:rPr>
                <w:b/>
                <w:bCs/>
              </w:rPr>
              <w:t>Objective</w:t>
            </w:r>
          </w:p>
        </w:tc>
        <w:tc>
          <w:tcPr>
            <w:tcW w:w="6840" w:type="dxa"/>
          </w:tcPr>
          <w:p w14:paraId="37235C05" w14:textId="77777777" w:rsidR="001C1139" w:rsidRPr="00B5326A" w:rsidRDefault="00000000" w:rsidP="00B5326A">
            <w:pPr>
              <w:jc w:val="both"/>
              <w:rPr>
                <w:lang w:val="en-US"/>
              </w:rPr>
            </w:pPr>
            <w:r w:rsidRPr="00B5326A">
              <w:rPr>
                <w:lang w:val="en-US"/>
              </w:rPr>
              <w:t>Deliver practical value and make people want to follow the page.</w:t>
            </w:r>
          </w:p>
        </w:tc>
      </w:tr>
      <w:tr w:rsidR="001C1139" w:rsidRPr="00B5326A" w14:paraId="73E62C36" w14:textId="77777777">
        <w:tc>
          <w:tcPr>
            <w:tcW w:w="2520" w:type="dxa"/>
          </w:tcPr>
          <w:p w14:paraId="7A2BD5DA" w14:textId="77777777" w:rsidR="001C1139" w:rsidRDefault="00000000" w:rsidP="00B5326A">
            <w:pPr>
              <w:jc w:val="both"/>
            </w:pPr>
            <w:r>
              <w:rPr>
                <w:b/>
                <w:bCs/>
              </w:rPr>
              <w:t>Topics</w:t>
            </w:r>
          </w:p>
        </w:tc>
        <w:tc>
          <w:tcPr>
            <w:tcW w:w="6840" w:type="dxa"/>
          </w:tcPr>
          <w:p w14:paraId="7EB80008" w14:textId="77777777" w:rsidR="001C1139" w:rsidRPr="00B5326A" w:rsidRDefault="00000000" w:rsidP="00B5326A">
            <w:pPr>
              <w:jc w:val="both"/>
              <w:rPr>
                <w:lang w:val="en-US"/>
              </w:rPr>
            </w:pPr>
            <w:r w:rsidRPr="00B5326A">
              <w:rPr>
                <w:lang w:val="en-US"/>
              </w:rPr>
              <w:t>Telling essentials from wants, preparing a budget, anticipating recurring expenses.</w:t>
            </w:r>
          </w:p>
        </w:tc>
      </w:tr>
      <w:tr w:rsidR="001C1139" w:rsidRPr="00B5326A" w14:paraId="208A9242" w14:textId="77777777">
        <w:tc>
          <w:tcPr>
            <w:tcW w:w="2520" w:type="dxa"/>
          </w:tcPr>
          <w:p w14:paraId="603B16D1" w14:textId="77777777" w:rsidR="001C1139" w:rsidRDefault="00000000" w:rsidP="00B5326A">
            <w:pPr>
              <w:jc w:val="both"/>
            </w:pPr>
            <w:r>
              <w:rPr>
                <w:b/>
                <w:bCs/>
              </w:rPr>
              <w:t>Formats</w:t>
            </w:r>
          </w:p>
        </w:tc>
        <w:tc>
          <w:tcPr>
            <w:tcW w:w="6840" w:type="dxa"/>
          </w:tcPr>
          <w:p w14:paraId="55E72BDD" w14:textId="77777777" w:rsidR="001C1139" w:rsidRPr="00B5326A" w:rsidRDefault="00000000" w:rsidP="00B5326A">
            <w:pPr>
              <w:jc w:val="both"/>
              <w:rPr>
                <w:lang w:val="en-US"/>
              </w:rPr>
            </w:pPr>
            <w:r w:rsidRPr="00B5326A">
              <w:rPr>
                <w:lang w:val="en-US"/>
              </w:rPr>
              <w:t>Carousel (3 to 7 slides), visual, short video.</w:t>
            </w:r>
          </w:p>
        </w:tc>
      </w:tr>
      <w:tr w:rsidR="001C1139" w14:paraId="77F2D20B" w14:textId="77777777">
        <w:tc>
          <w:tcPr>
            <w:tcW w:w="2520" w:type="dxa"/>
          </w:tcPr>
          <w:p w14:paraId="7F19A0B3" w14:textId="77777777" w:rsidR="001C1139" w:rsidRDefault="00000000" w:rsidP="00B5326A">
            <w:pPr>
              <w:jc w:val="both"/>
            </w:pPr>
            <w:r>
              <w:rPr>
                <w:b/>
                <w:bCs/>
              </w:rPr>
              <w:t>Platforms</w:t>
            </w:r>
          </w:p>
        </w:tc>
        <w:tc>
          <w:tcPr>
            <w:tcW w:w="6840" w:type="dxa"/>
          </w:tcPr>
          <w:p w14:paraId="1536F21C" w14:textId="77777777" w:rsidR="001C1139" w:rsidRDefault="00000000" w:rsidP="00B5326A">
            <w:pPr>
              <w:jc w:val="both"/>
            </w:pPr>
            <w:r>
              <w:t xml:space="preserve">Instagram, </w:t>
            </w:r>
            <w:proofErr w:type="spellStart"/>
            <w:r>
              <w:t>TikTok</w:t>
            </w:r>
            <w:proofErr w:type="spellEnd"/>
            <w:r>
              <w:t>, Facebook, LinkedIn</w:t>
            </w:r>
          </w:p>
        </w:tc>
      </w:tr>
      <w:tr w:rsidR="001C1139" w:rsidRPr="00B5326A" w14:paraId="3786C013" w14:textId="77777777">
        <w:tc>
          <w:tcPr>
            <w:tcW w:w="2520" w:type="dxa"/>
          </w:tcPr>
          <w:p w14:paraId="3970E0D7" w14:textId="77777777" w:rsidR="001C1139" w:rsidRDefault="00000000" w:rsidP="00B5326A">
            <w:pPr>
              <w:jc w:val="both"/>
            </w:pPr>
            <w:r>
              <w:rPr>
                <w:b/>
                <w:bCs/>
              </w:rPr>
              <w:t xml:space="preserve">Sample </w:t>
            </w:r>
            <w:proofErr w:type="spellStart"/>
            <w:r>
              <w:rPr>
                <w:b/>
                <w:bCs/>
              </w:rPr>
              <w:t>hook</w:t>
            </w:r>
            <w:proofErr w:type="spellEnd"/>
          </w:p>
        </w:tc>
        <w:tc>
          <w:tcPr>
            <w:tcW w:w="6840" w:type="dxa"/>
          </w:tcPr>
          <w:p w14:paraId="3A6E60DD" w14:textId="77777777" w:rsidR="001C1139" w:rsidRPr="00B5326A" w:rsidRDefault="00000000" w:rsidP="00B5326A">
            <w:pPr>
              <w:jc w:val="both"/>
              <w:rPr>
                <w:lang w:val="en-US"/>
              </w:rPr>
            </w:pPr>
            <w:r>
              <w:t xml:space="preserve">"Essentiel ou envie ? Une astuce pour trancher." </w:t>
            </w:r>
            <w:r w:rsidRPr="00B5326A">
              <w:rPr>
                <w:lang w:val="en-US"/>
              </w:rPr>
              <w:t>(Essential or want? A tip to decide.)</w:t>
            </w:r>
          </w:p>
        </w:tc>
      </w:tr>
    </w:tbl>
    <w:p w14:paraId="15D91719" w14:textId="564BC22E" w:rsidR="001C1139" w:rsidRPr="00B5326A" w:rsidRDefault="00000000" w:rsidP="00B5326A">
      <w:pPr>
        <w:spacing w:before="240"/>
        <w:jc w:val="both"/>
        <w:rPr>
          <w:lang w:val="en-US"/>
        </w:rPr>
      </w:pPr>
      <w:r w:rsidRPr="00B5326A">
        <w:rPr>
          <w:lang w:val="en-US"/>
        </w:rPr>
        <w:t xml:space="preserve"> </w:t>
      </w:r>
    </w:p>
    <w:p w14:paraId="7AB1935F" w14:textId="4E6ADD0E" w:rsidR="001C1139" w:rsidRPr="00B5326A" w:rsidRDefault="00000000" w:rsidP="00B5326A">
      <w:pPr>
        <w:pStyle w:val="Titre4"/>
        <w:spacing w:after="200"/>
        <w:jc w:val="both"/>
        <w:rPr>
          <w:lang w:val="en-US"/>
        </w:rPr>
      </w:pPr>
      <w:bookmarkStart w:id="22" w:name="md_anchor_25"/>
      <w:bookmarkEnd w:id="22"/>
      <w:r w:rsidRPr="00B5326A">
        <w:rPr>
          <w:lang w:val="en-US"/>
        </w:rPr>
        <w:t xml:space="preserve">ECU </w:t>
      </w:r>
      <w:proofErr w:type="spellStart"/>
      <w:r w:rsidRPr="00B5326A">
        <w:rPr>
          <w:lang w:val="en-US"/>
        </w:rPr>
        <w:t>répond</w:t>
      </w:r>
      <w:proofErr w:type="spellEnd"/>
      <w:r w:rsidRPr="00B5326A">
        <w:rPr>
          <w:lang w:val="en-US"/>
        </w:rPr>
        <w:t xml:space="preserve"> — Dialogue with the community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978"/>
        <w:gridCol w:w="7038"/>
      </w:tblGrid>
      <w:tr w:rsidR="001C1139" w14:paraId="160CD397" w14:textId="77777777">
        <w:trPr>
          <w:tblHeader/>
        </w:trPr>
        <w:tc>
          <w:tcPr>
            <w:tcW w:w="2048" w:type="dxa"/>
          </w:tcPr>
          <w:p w14:paraId="096FA5AA" w14:textId="77777777" w:rsidR="001C1139" w:rsidRDefault="00000000" w:rsidP="00B5326A">
            <w:pPr>
              <w:jc w:val="both"/>
            </w:pPr>
            <w:r>
              <w:rPr>
                <w:b/>
                <w:bCs/>
              </w:rPr>
              <w:t>Item</w:t>
            </w:r>
          </w:p>
        </w:tc>
        <w:tc>
          <w:tcPr>
            <w:tcW w:w="7312" w:type="dxa"/>
          </w:tcPr>
          <w:p w14:paraId="1B3331DE" w14:textId="77777777" w:rsidR="001C1139" w:rsidRDefault="00000000" w:rsidP="00B5326A">
            <w:pPr>
              <w:jc w:val="both"/>
            </w:pPr>
            <w:proofErr w:type="spellStart"/>
            <w:r>
              <w:rPr>
                <w:b/>
                <w:bCs/>
              </w:rPr>
              <w:t>Detail</w:t>
            </w:r>
            <w:proofErr w:type="spellEnd"/>
          </w:p>
        </w:tc>
      </w:tr>
      <w:tr w:rsidR="001C1139" w:rsidRPr="00B5326A" w14:paraId="34568C5C" w14:textId="77777777">
        <w:tc>
          <w:tcPr>
            <w:tcW w:w="2048" w:type="dxa"/>
          </w:tcPr>
          <w:p w14:paraId="051DF557" w14:textId="77777777" w:rsidR="001C1139" w:rsidRDefault="00000000" w:rsidP="00B5326A">
            <w:pPr>
              <w:jc w:val="both"/>
            </w:pPr>
            <w:r>
              <w:rPr>
                <w:b/>
                <w:bCs/>
              </w:rPr>
              <w:t>Objective</w:t>
            </w:r>
          </w:p>
        </w:tc>
        <w:tc>
          <w:tcPr>
            <w:tcW w:w="7312" w:type="dxa"/>
          </w:tcPr>
          <w:p w14:paraId="6959C7E5" w14:textId="77777777" w:rsidR="001C1139" w:rsidRPr="00B5326A" w:rsidRDefault="00000000" w:rsidP="00B5326A">
            <w:pPr>
              <w:jc w:val="both"/>
              <w:rPr>
                <w:lang w:val="en-US"/>
              </w:rPr>
            </w:pPr>
            <w:r w:rsidRPr="00B5326A">
              <w:rPr>
                <w:lang w:val="en-US"/>
              </w:rPr>
              <w:t>Create a dialogue with the community and answer its questions.</w:t>
            </w:r>
          </w:p>
        </w:tc>
      </w:tr>
      <w:tr w:rsidR="001C1139" w:rsidRPr="00B5326A" w14:paraId="67812641" w14:textId="77777777">
        <w:tc>
          <w:tcPr>
            <w:tcW w:w="2048" w:type="dxa"/>
          </w:tcPr>
          <w:p w14:paraId="77537C09" w14:textId="77777777" w:rsidR="001C1139" w:rsidRDefault="00000000" w:rsidP="00B5326A">
            <w:pPr>
              <w:jc w:val="both"/>
            </w:pPr>
            <w:r>
              <w:rPr>
                <w:b/>
                <w:bCs/>
              </w:rPr>
              <w:t>Topics</w:t>
            </w:r>
          </w:p>
        </w:tc>
        <w:tc>
          <w:tcPr>
            <w:tcW w:w="7312" w:type="dxa"/>
          </w:tcPr>
          <w:p w14:paraId="58CA6492" w14:textId="77777777" w:rsidR="001C1139" w:rsidRPr="00B5326A" w:rsidRDefault="00000000" w:rsidP="00B5326A">
            <w:pPr>
              <w:jc w:val="both"/>
              <w:rPr>
                <w:lang w:val="en-US"/>
              </w:rPr>
            </w:pPr>
            <w:r w:rsidRPr="00B5326A">
              <w:rPr>
                <w:lang w:val="en-US"/>
              </w:rPr>
              <w:t>Questions received in comments or messages, made anonymous.</w:t>
            </w:r>
          </w:p>
        </w:tc>
      </w:tr>
      <w:tr w:rsidR="001C1139" w:rsidRPr="00B5326A" w14:paraId="03C70D43" w14:textId="77777777">
        <w:tc>
          <w:tcPr>
            <w:tcW w:w="2048" w:type="dxa"/>
          </w:tcPr>
          <w:p w14:paraId="60A5770F" w14:textId="77777777" w:rsidR="001C1139" w:rsidRDefault="00000000" w:rsidP="00B5326A">
            <w:pPr>
              <w:jc w:val="both"/>
            </w:pPr>
            <w:r>
              <w:rPr>
                <w:b/>
                <w:bCs/>
              </w:rPr>
              <w:t>Formats</w:t>
            </w:r>
          </w:p>
        </w:tc>
        <w:tc>
          <w:tcPr>
            <w:tcW w:w="7312" w:type="dxa"/>
          </w:tcPr>
          <w:p w14:paraId="46D5666C" w14:textId="77777777" w:rsidR="001C1139" w:rsidRPr="00B5326A" w:rsidRDefault="00000000" w:rsidP="00B5326A">
            <w:pPr>
              <w:jc w:val="both"/>
              <w:rPr>
                <w:lang w:val="en-US"/>
              </w:rPr>
            </w:pPr>
            <w:r w:rsidRPr="00B5326A">
              <w:rPr>
                <w:lang w:val="en-US"/>
              </w:rPr>
              <w:t>Question / answer visual, short video.</w:t>
            </w:r>
          </w:p>
        </w:tc>
      </w:tr>
      <w:tr w:rsidR="001C1139" w14:paraId="2BB37C69" w14:textId="77777777">
        <w:tc>
          <w:tcPr>
            <w:tcW w:w="2048" w:type="dxa"/>
          </w:tcPr>
          <w:p w14:paraId="06547685" w14:textId="77777777" w:rsidR="001C1139" w:rsidRDefault="00000000" w:rsidP="00B5326A">
            <w:pPr>
              <w:jc w:val="both"/>
            </w:pPr>
            <w:r>
              <w:rPr>
                <w:b/>
                <w:bCs/>
              </w:rPr>
              <w:t>Platforms</w:t>
            </w:r>
          </w:p>
        </w:tc>
        <w:tc>
          <w:tcPr>
            <w:tcW w:w="7312" w:type="dxa"/>
          </w:tcPr>
          <w:p w14:paraId="7153821D" w14:textId="77777777" w:rsidR="001C1139" w:rsidRDefault="00000000" w:rsidP="00B5326A">
            <w:pPr>
              <w:jc w:val="both"/>
            </w:pPr>
            <w:r>
              <w:t xml:space="preserve">Instagram, </w:t>
            </w:r>
            <w:proofErr w:type="spellStart"/>
            <w:r>
              <w:t>TikTok</w:t>
            </w:r>
            <w:proofErr w:type="spellEnd"/>
            <w:r>
              <w:t>, Facebook</w:t>
            </w:r>
          </w:p>
        </w:tc>
      </w:tr>
      <w:tr w:rsidR="001C1139" w:rsidRPr="00B5326A" w14:paraId="608ACEC2" w14:textId="77777777">
        <w:tc>
          <w:tcPr>
            <w:tcW w:w="2048" w:type="dxa"/>
          </w:tcPr>
          <w:p w14:paraId="1FB894F3" w14:textId="77777777" w:rsidR="001C1139" w:rsidRDefault="00000000" w:rsidP="00B5326A">
            <w:pPr>
              <w:jc w:val="both"/>
            </w:pPr>
            <w:r>
              <w:rPr>
                <w:b/>
                <w:bCs/>
              </w:rPr>
              <w:t xml:space="preserve">Sample </w:t>
            </w:r>
            <w:proofErr w:type="spellStart"/>
            <w:r>
              <w:rPr>
                <w:b/>
                <w:bCs/>
              </w:rPr>
              <w:t>hook</w:t>
            </w:r>
            <w:proofErr w:type="spellEnd"/>
          </w:p>
        </w:tc>
        <w:tc>
          <w:tcPr>
            <w:tcW w:w="7312" w:type="dxa"/>
          </w:tcPr>
          <w:p w14:paraId="0736E8BA" w14:textId="77777777" w:rsidR="001C1139" w:rsidRPr="00B5326A" w:rsidRDefault="00000000" w:rsidP="00B5326A">
            <w:pPr>
              <w:jc w:val="both"/>
              <w:rPr>
                <w:lang w:val="en-US"/>
              </w:rPr>
            </w:pPr>
            <w:r>
              <w:t xml:space="preserve">"Comment suivre son argent lorsqu'on utilise à la fois du cash et du mobile money ?" </w:t>
            </w:r>
            <w:r w:rsidRPr="00B5326A">
              <w:rPr>
                <w:lang w:val="en-US"/>
              </w:rPr>
              <w:t>(How do you track your money when you use both cash and mobile money?)</w:t>
            </w:r>
          </w:p>
        </w:tc>
      </w:tr>
    </w:tbl>
    <w:p w14:paraId="2B6A8F3B" w14:textId="0472040E" w:rsidR="001C1139" w:rsidRPr="00B5326A" w:rsidRDefault="00000000" w:rsidP="00B5326A">
      <w:pPr>
        <w:spacing w:before="240"/>
        <w:jc w:val="both"/>
        <w:rPr>
          <w:lang w:val="en-US"/>
        </w:rPr>
      </w:pPr>
      <w:r w:rsidRPr="00B5326A">
        <w:rPr>
          <w:lang w:val="en-US"/>
        </w:rPr>
        <w:t xml:space="preserve"> </w:t>
      </w:r>
    </w:p>
    <w:p w14:paraId="1848FEFB" w14:textId="472FB266" w:rsidR="001C1139" w:rsidRPr="00B5326A" w:rsidRDefault="00000000" w:rsidP="00B5326A">
      <w:pPr>
        <w:pStyle w:val="Titre4"/>
        <w:spacing w:after="200"/>
        <w:jc w:val="both"/>
        <w:rPr>
          <w:lang w:val="en-US"/>
        </w:rPr>
      </w:pPr>
      <w:bookmarkStart w:id="23" w:name="md_anchor_26"/>
      <w:bookmarkEnd w:id="23"/>
      <w:r w:rsidRPr="00B5326A">
        <w:rPr>
          <w:lang w:val="en-US"/>
        </w:rPr>
        <w:t>Passe à ECU — Call to download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300"/>
        <w:gridCol w:w="6716"/>
      </w:tblGrid>
      <w:tr w:rsidR="001C1139" w14:paraId="7AE211FF" w14:textId="77777777">
        <w:trPr>
          <w:tblHeader/>
        </w:trPr>
        <w:tc>
          <w:tcPr>
            <w:tcW w:w="2383" w:type="dxa"/>
          </w:tcPr>
          <w:p w14:paraId="436AB275" w14:textId="77777777" w:rsidR="001C1139" w:rsidRDefault="00000000" w:rsidP="00B5326A">
            <w:pPr>
              <w:jc w:val="both"/>
            </w:pPr>
            <w:r>
              <w:rPr>
                <w:b/>
                <w:bCs/>
              </w:rPr>
              <w:t>Item</w:t>
            </w:r>
          </w:p>
        </w:tc>
        <w:tc>
          <w:tcPr>
            <w:tcW w:w="6977" w:type="dxa"/>
          </w:tcPr>
          <w:p w14:paraId="6F4D1315" w14:textId="77777777" w:rsidR="001C1139" w:rsidRDefault="00000000" w:rsidP="00B5326A">
            <w:pPr>
              <w:jc w:val="both"/>
            </w:pPr>
            <w:proofErr w:type="spellStart"/>
            <w:r>
              <w:rPr>
                <w:b/>
                <w:bCs/>
              </w:rPr>
              <w:t>Detail</w:t>
            </w:r>
            <w:proofErr w:type="spellEnd"/>
          </w:p>
        </w:tc>
      </w:tr>
      <w:tr w:rsidR="001C1139" w:rsidRPr="00B5326A" w14:paraId="49C1619F" w14:textId="77777777">
        <w:tc>
          <w:tcPr>
            <w:tcW w:w="2383" w:type="dxa"/>
          </w:tcPr>
          <w:p w14:paraId="4DD97020" w14:textId="77777777" w:rsidR="001C1139" w:rsidRDefault="00000000" w:rsidP="00B5326A">
            <w:pPr>
              <w:jc w:val="both"/>
            </w:pPr>
            <w:r>
              <w:rPr>
                <w:b/>
                <w:bCs/>
              </w:rPr>
              <w:t>Objective</w:t>
            </w:r>
          </w:p>
        </w:tc>
        <w:tc>
          <w:tcPr>
            <w:tcW w:w="6977" w:type="dxa"/>
          </w:tcPr>
          <w:p w14:paraId="29AF6BA5" w14:textId="77777777" w:rsidR="001C1139" w:rsidRPr="00B5326A" w:rsidRDefault="00000000" w:rsidP="00B5326A">
            <w:pPr>
              <w:jc w:val="both"/>
              <w:rPr>
                <w:lang w:val="en-US"/>
              </w:rPr>
            </w:pPr>
            <w:r w:rsidRPr="00B5326A">
              <w:rPr>
                <w:lang w:val="en-US"/>
              </w:rPr>
              <w:t>Turn interest into downloads and use of the app.</w:t>
            </w:r>
          </w:p>
        </w:tc>
      </w:tr>
      <w:tr w:rsidR="001C1139" w:rsidRPr="00B5326A" w14:paraId="7034FB12" w14:textId="77777777">
        <w:tc>
          <w:tcPr>
            <w:tcW w:w="2383" w:type="dxa"/>
          </w:tcPr>
          <w:p w14:paraId="1ACAF1F2" w14:textId="77777777" w:rsidR="001C1139" w:rsidRDefault="00000000" w:rsidP="00B5326A">
            <w:pPr>
              <w:jc w:val="both"/>
            </w:pPr>
            <w:r>
              <w:rPr>
                <w:b/>
                <w:bCs/>
              </w:rPr>
              <w:lastRenderedPageBreak/>
              <w:t>Topics</w:t>
            </w:r>
          </w:p>
        </w:tc>
        <w:tc>
          <w:tcPr>
            <w:tcW w:w="6977" w:type="dxa"/>
          </w:tcPr>
          <w:p w14:paraId="76B09AF1" w14:textId="77777777" w:rsidR="001C1139" w:rsidRPr="00B5326A" w:rsidRDefault="00000000" w:rsidP="00B5326A">
            <w:pPr>
              <w:jc w:val="both"/>
              <w:rPr>
                <w:lang w:val="en-US"/>
              </w:rPr>
            </w:pPr>
            <w:r w:rsidRPr="00B5326A">
              <w:rPr>
                <w:lang w:val="en-US"/>
              </w:rPr>
              <w:t>First steps (first use in under two minutes), key benefits, invitation to try.</w:t>
            </w:r>
          </w:p>
        </w:tc>
      </w:tr>
      <w:tr w:rsidR="001C1139" w:rsidRPr="00B5326A" w14:paraId="639B242A" w14:textId="77777777">
        <w:tc>
          <w:tcPr>
            <w:tcW w:w="2383" w:type="dxa"/>
          </w:tcPr>
          <w:p w14:paraId="3B90D48E" w14:textId="77777777" w:rsidR="001C1139" w:rsidRDefault="00000000" w:rsidP="00B5326A">
            <w:pPr>
              <w:jc w:val="both"/>
            </w:pPr>
            <w:r>
              <w:rPr>
                <w:b/>
                <w:bCs/>
              </w:rPr>
              <w:t>Formats</w:t>
            </w:r>
          </w:p>
        </w:tc>
        <w:tc>
          <w:tcPr>
            <w:tcW w:w="6977" w:type="dxa"/>
          </w:tcPr>
          <w:p w14:paraId="3E371E88" w14:textId="77777777" w:rsidR="001C1139" w:rsidRPr="00B5326A" w:rsidRDefault="00000000" w:rsidP="00B5326A">
            <w:pPr>
              <w:jc w:val="both"/>
              <w:rPr>
                <w:lang w:val="en-US"/>
              </w:rPr>
            </w:pPr>
            <w:r w:rsidRPr="00B5326A">
              <w:rPr>
                <w:lang w:val="en-US"/>
              </w:rPr>
              <w:t>Visual with Google Play and App Store badges, short screen demo.</w:t>
            </w:r>
          </w:p>
        </w:tc>
      </w:tr>
      <w:tr w:rsidR="001C1139" w14:paraId="55BB51BD" w14:textId="77777777">
        <w:tc>
          <w:tcPr>
            <w:tcW w:w="2383" w:type="dxa"/>
          </w:tcPr>
          <w:p w14:paraId="51C75A84" w14:textId="77777777" w:rsidR="001C1139" w:rsidRDefault="00000000" w:rsidP="00B5326A">
            <w:pPr>
              <w:jc w:val="both"/>
            </w:pPr>
            <w:r>
              <w:rPr>
                <w:b/>
                <w:bCs/>
              </w:rPr>
              <w:t>Platforms</w:t>
            </w:r>
          </w:p>
        </w:tc>
        <w:tc>
          <w:tcPr>
            <w:tcW w:w="6977" w:type="dxa"/>
          </w:tcPr>
          <w:p w14:paraId="67E84C13" w14:textId="77777777" w:rsidR="001C1139" w:rsidRDefault="00000000" w:rsidP="00B5326A">
            <w:pPr>
              <w:jc w:val="both"/>
            </w:pPr>
            <w:r>
              <w:t xml:space="preserve">Instagram, </w:t>
            </w:r>
            <w:proofErr w:type="spellStart"/>
            <w:r>
              <w:t>TikTok</w:t>
            </w:r>
            <w:proofErr w:type="spellEnd"/>
            <w:r>
              <w:t>, Facebook, LinkedIn</w:t>
            </w:r>
          </w:p>
        </w:tc>
      </w:tr>
      <w:tr w:rsidR="001C1139" w14:paraId="2AE0BD6C" w14:textId="77777777">
        <w:tc>
          <w:tcPr>
            <w:tcW w:w="2383" w:type="dxa"/>
          </w:tcPr>
          <w:p w14:paraId="0E3B9B87" w14:textId="77777777" w:rsidR="001C1139" w:rsidRDefault="00000000" w:rsidP="00B5326A">
            <w:pPr>
              <w:jc w:val="both"/>
            </w:pPr>
            <w:r>
              <w:rPr>
                <w:b/>
                <w:bCs/>
              </w:rPr>
              <w:t xml:space="preserve">Sample </w:t>
            </w:r>
            <w:proofErr w:type="spellStart"/>
            <w:r>
              <w:rPr>
                <w:b/>
                <w:bCs/>
              </w:rPr>
              <w:t>hook</w:t>
            </w:r>
            <w:proofErr w:type="spellEnd"/>
          </w:p>
        </w:tc>
        <w:tc>
          <w:tcPr>
            <w:tcW w:w="6977" w:type="dxa"/>
          </w:tcPr>
          <w:p w14:paraId="1FCA31AF" w14:textId="77777777" w:rsidR="001C1139" w:rsidRDefault="00000000" w:rsidP="00B5326A">
            <w:pPr>
              <w:jc w:val="both"/>
            </w:pPr>
            <w:r>
              <w:t xml:space="preserve">"Prêt à mieux gérer ton argent ? </w:t>
            </w:r>
            <w:proofErr w:type="spellStart"/>
            <w:r w:rsidRPr="00B5326A">
              <w:rPr>
                <w:lang w:val="en-US"/>
              </w:rPr>
              <w:t>Découvre</w:t>
            </w:r>
            <w:proofErr w:type="spellEnd"/>
            <w:r w:rsidRPr="00B5326A">
              <w:rPr>
                <w:lang w:val="en-US"/>
              </w:rPr>
              <w:t xml:space="preserve"> ECU." (Ready to manage your money better? </w:t>
            </w:r>
            <w:r>
              <w:t>Discover ECU.)</w:t>
            </w:r>
          </w:p>
        </w:tc>
      </w:tr>
    </w:tbl>
    <w:p w14:paraId="5CB5D729" w14:textId="0C0AEAF3" w:rsidR="001C1139" w:rsidRDefault="00000000" w:rsidP="00B5326A">
      <w:pPr>
        <w:spacing w:before="240"/>
        <w:jc w:val="both"/>
      </w:pPr>
      <w:r>
        <w:t xml:space="preserve"> </w:t>
      </w:r>
    </w:p>
    <w:p w14:paraId="370D49EB" w14:textId="4974890B" w:rsidR="001C1139" w:rsidRDefault="00B5326A" w:rsidP="00B5326A">
      <w:pPr>
        <w:pStyle w:val="Titre3"/>
        <w:spacing w:after="200"/>
        <w:jc w:val="both"/>
      </w:pPr>
      <w:bookmarkStart w:id="24" w:name="md_anchor_27"/>
      <w:bookmarkEnd w:id="24"/>
      <w:proofErr w:type="gramStart"/>
      <w:r>
        <w:t>3</w:t>
      </w:r>
      <w:r w:rsidR="00000000">
        <w:t>.4  The</w:t>
      </w:r>
      <w:proofErr w:type="gramEnd"/>
      <w:r w:rsidR="00000000">
        <w:t xml:space="preserve"> four </w:t>
      </w:r>
      <w:proofErr w:type="spellStart"/>
      <w:r w:rsidR="00000000">
        <w:t>visual</w:t>
      </w:r>
      <w:proofErr w:type="spellEnd"/>
      <w:r w:rsidR="00000000">
        <w:t xml:space="preserve"> </w:t>
      </w:r>
      <w:proofErr w:type="spellStart"/>
      <w:r w:rsidR="00000000">
        <w:t>models</w:t>
      </w:r>
      <w:proofErr w:type="spellEnd"/>
    </w:p>
    <w:p w14:paraId="13D981D5" w14:textId="77777777" w:rsidR="001C1139" w:rsidRPr="00B5326A" w:rsidRDefault="00000000" w:rsidP="00B5326A">
      <w:pPr>
        <w:spacing w:after="120"/>
        <w:jc w:val="both"/>
        <w:rPr>
          <w:lang w:val="en-US"/>
        </w:rPr>
      </w:pPr>
      <w:r w:rsidRPr="00B5326A">
        <w:rPr>
          <w:lang w:val="en-US"/>
        </w:rPr>
        <w:t>The visual models are the creation base: they apply to every series, ensuring consistency while varying content.</w:t>
      </w:r>
    </w:p>
    <w:p w14:paraId="1A568A78" w14:textId="77777777" w:rsidR="001C1139" w:rsidRPr="00B5326A" w:rsidRDefault="00000000" w:rsidP="00B5326A">
      <w:pPr>
        <w:spacing w:after="200"/>
        <w:jc w:val="both"/>
        <w:rPr>
          <w:lang w:val="en-US"/>
        </w:rPr>
      </w:pPr>
      <w:r w:rsidRPr="00B5326A">
        <w:rPr>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563"/>
        <w:gridCol w:w="3278"/>
        <w:gridCol w:w="3175"/>
      </w:tblGrid>
      <w:tr w:rsidR="001C1139" w14:paraId="6A289671" w14:textId="77777777">
        <w:trPr>
          <w:tblHeader/>
        </w:trPr>
        <w:tc>
          <w:tcPr>
            <w:tcW w:w="2659" w:type="dxa"/>
          </w:tcPr>
          <w:p w14:paraId="050AD904" w14:textId="77777777" w:rsidR="001C1139" w:rsidRDefault="00000000" w:rsidP="00B5326A">
            <w:pPr>
              <w:jc w:val="both"/>
            </w:pPr>
            <w:r>
              <w:rPr>
                <w:b/>
                <w:bCs/>
              </w:rPr>
              <w:t>Model</w:t>
            </w:r>
          </w:p>
        </w:tc>
        <w:tc>
          <w:tcPr>
            <w:tcW w:w="3404" w:type="dxa"/>
          </w:tcPr>
          <w:p w14:paraId="0C342381" w14:textId="77777777" w:rsidR="001C1139" w:rsidRDefault="00000000" w:rsidP="00B5326A">
            <w:pPr>
              <w:jc w:val="both"/>
            </w:pPr>
            <w:proofErr w:type="spellStart"/>
            <w:r>
              <w:rPr>
                <w:b/>
                <w:bCs/>
              </w:rPr>
              <w:t>Principle</w:t>
            </w:r>
            <w:proofErr w:type="spellEnd"/>
          </w:p>
        </w:tc>
        <w:tc>
          <w:tcPr>
            <w:tcW w:w="3297" w:type="dxa"/>
          </w:tcPr>
          <w:p w14:paraId="4742D66B" w14:textId="77777777" w:rsidR="001C1139" w:rsidRDefault="00000000" w:rsidP="00B5326A">
            <w:pPr>
              <w:jc w:val="both"/>
            </w:pPr>
            <w:r>
              <w:rPr>
                <w:b/>
                <w:bCs/>
              </w:rPr>
              <w:t xml:space="preserve">Compatible </w:t>
            </w:r>
            <w:proofErr w:type="spellStart"/>
            <w:r>
              <w:rPr>
                <w:b/>
                <w:bCs/>
              </w:rPr>
              <w:t>series</w:t>
            </w:r>
            <w:proofErr w:type="spellEnd"/>
          </w:p>
        </w:tc>
      </w:tr>
      <w:tr w:rsidR="001C1139" w14:paraId="19D57BBC" w14:textId="77777777">
        <w:tc>
          <w:tcPr>
            <w:tcW w:w="2659" w:type="dxa"/>
          </w:tcPr>
          <w:p w14:paraId="32206982" w14:textId="77777777" w:rsidR="001C1139" w:rsidRDefault="00000000" w:rsidP="00B5326A">
            <w:pPr>
              <w:jc w:val="both"/>
            </w:pPr>
            <w:r>
              <w:rPr>
                <w:b/>
                <w:bCs/>
              </w:rPr>
              <w:t xml:space="preserve">Model 1 — A </w:t>
            </w:r>
            <w:proofErr w:type="spellStart"/>
            <w:r>
              <w:rPr>
                <w:b/>
                <w:bCs/>
              </w:rPr>
              <w:t>relaxed</w:t>
            </w:r>
            <w:proofErr w:type="spellEnd"/>
            <w:r>
              <w:rPr>
                <w:b/>
                <w:bCs/>
              </w:rPr>
              <w:t xml:space="preserve"> </w:t>
            </w:r>
            <w:proofErr w:type="spellStart"/>
            <w:r>
              <w:rPr>
                <w:b/>
                <w:bCs/>
              </w:rPr>
              <w:t>person</w:t>
            </w:r>
            <w:proofErr w:type="spellEnd"/>
          </w:p>
        </w:tc>
        <w:tc>
          <w:tcPr>
            <w:tcW w:w="3404" w:type="dxa"/>
          </w:tcPr>
          <w:p w14:paraId="207C6EC1" w14:textId="77777777" w:rsidR="001C1139" w:rsidRPr="00B5326A" w:rsidRDefault="00000000" w:rsidP="00B5326A">
            <w:pPr>
              <w:jc w:val="both"/>
              <w:rPr>
                <w:lang w:val="en-US"/>
              </w:rPr>
            </w:pPr>
            <w:r w:rsidRPr="00B5326A">
              <w:rPr>
                <w:lang w:val="en-US"/>
              </w:rPr>
              <w:t>A person at ease, serene, in a life situation, with their phone.</w:t>
            </w:r>
          </w:p>
        </w:tc>
        <w:tc>
          <w:tcPr>
            <w:tcW w:w="3297" w:type="dxa"/>
          </w:tcPr>
          <w:p w14:paraId="60B1A360" w14:textId="77777777" w:rsidR="001C1139" w:rsidRDefault="00000000" w:rsidP="00B5326A">
            <w:pPr>
              <w:jc w:val="both"/>
            </w:pPr>
            <w:r>
              <w:t>ECU au quotidien, Le défi épargne</w:t>
            </w:r>
          </w:p>
        </w:tc>
      </w:tr>
      <w:tr w:rsidR="001C1139" w14:paraId="58C06C95" w14:textId="77777777">
        <w:tc>
          <w:tcPr>
            <w:tcW w:w="2659" w:type="dxa"/>
          </w:tcPr>
          <w:p w14:paraId="2DF89751" w14:textId="77777777" w:rsidR="001C1139" w:rsidRDefault="00000000" w:rsidP="00B5326A">
            <w:pPr>
              <w:jc w:val="both"/>
            </w:pPr>
            <w:r>
              <w:rPr>
                <w:b/>
                <w:bCs/>
              </w:rPr>
              <w:t xml:space="preserve">Model 2 — People </w:t>
            </w:r>
            <w:proofErr w:type="spellStart"/>
            <w:r>
              <w:rPr>
                <w:b/>
                <w:bCs/>
              </w:rPr>
              <w:t>together</w:t>
            </w:r>
            <w:proofErr w:type="spellEnd"/>
          </w:p>
        </w:tc>
        <w:tc>
          <w:tcPr>
            <w:tcW w:w="3404" w:type="dxa"/>
          </w:tcPr>
          <w:p w14:paraId="34D1C4DC" w14:textId="77777777" w:rsidR="001C1139" w:rsidRPr="00B5326A" w:rsidRDefault="00000000" w:rsidP="00B5326A">
            <w:pPr>
              <w:jc w:val="both"/>
              <w:rPr>
                <w:lang w:val="en-US"/>
              </w:rPr>
            </w:pPr>
            <w:r w:rsidRPr="00B5326A">
              <w:rPr>
                <w:lang w:val="en-US"/>
              </w:rPr>
              <w:t>Two or more people talking, comparing, advising each other.</w:t>
            </w:r>
          </w:p>
        </w:tc>
        <w:tc>
          <w:tcPr>
            <w:tcW w:w="3297" w:type="dxa"/>
          </w:tcPr>
          <w:p w14:paraId="6E79FBDE" w14:textId="77777777" w:rsidR="001C1139" w:rsidRDefault="00000000" w:rsidP="00B5326A">
            <w:pPr>
              <w:jc w:val="both"/>
            </w:pPr>
            <w:r>
              <w:t>Parlons argent, ECU répond, Le défi épargne, L'astuce ECU</w:t>
            </w:r>
          </w:p>
        </w:tc>
      </w:tr>
      <w:tr w:rsidR="001C1139" w14:paraId="5FF69F49" w14:textId="77777777">
        <w:tc>
          <w:tcPr>
            <w:tcW w:w="2659" w:type="dxa"/>
          </w:tcPr>
          <w:p w14:paraId="6912708F" w14:textId="77777777" w:rsidR="001C1139" w:rsidRPr="00B5326A" w:rsidRDefault="00000000" w:rsidP="00B5326A">
            <w:pPr>
              <w:jc w:val="both"/>
              <w:rPr>
                <w:lang w:val="en-US"/>
              </w:rPr>
            </w:pPr>
            <w:r w:rsidRPr="00B5326A">
              <w:rPr>
                <w:b/>
                <w:bCs/>
                <w:lang w:val="en-US"/>
              </w:rPr>
              <w:t>Model 3 — The phone and the app</w:t>
            </w:r>
          </w:p>
        </w:tc>
        <w:tc>
          <w:tcPr>
            <w:tcW w:w="3404" w:type="dxa"/>
          </w:tcPr>
          <w:p w14:paraId="03751564" w14:textId="77777777" w:rsidR="001C1139" w:rsidRPr="00B5326A" w:rsidRDefault="00000000" w:rsidP="00B5326A">
            <w:pPr>
              <w:jc w:val="both"/>
              <w:rPr>
                <w:lang w:val="en-US"/>
              </w:rPr>
            </w:pPr>
            <w:r w:rsidRPr="00B5326A">
              <w:rPr>
                <w:lang w:val="en-US"/>
              </w:rPr>
              <w:t>A phone in focus with a legible ECU screenshot.</w:t>
            </w:r>
          </w:p>
        </w:tc>
        <w:tc>
          <w:tcPr>
            <w:tcW w:w="3297" w:type="dxa"/>
          </w:tcPr>
          <w:p w14:paraId="3DC23EF9" w14:textId="77777777" w:rsidR="001C1139" w:rsidRDefault="00000000" w:rsidP="00B5326A">
            <w:pPr>
              <w:jc w:val="both"/>
            </w:pPr>
            <w:r>
              <w:t>Découvre ECU, L'astuce ECU, Passe à ECU</w:t>
            </w:r>
          </w:p>
        </w:tc>
      </w:tr>
      <w:tr w:rsidR="001C1139" w14:paraId="2889D7FC" w14:textId="77777777">
        <w:tc>
          <w:tcPr>
            <w:tcW w:w="2659" w:type="dxa"/>
          </w:tcPr>
          <w:p w14:paraId="1349A2A4" w14:textId="77777777" w:rsidR="001C1139" w:rsidRPr="00B5326A" w:rsidRDefault="00000000" w:rsidP="00B5326A">
            <w:pPr>
              <w:jc w:val="both"/>
              <w:rPr>
                <w:lang w:val="en-US"/>
              </w:rPr>
            </w:pPr>
            <w:r w:rsidRPr="00B5326A">
              <w:rPr>
                <w:b/>
                <w:bCs/>
                <w:lang w:val="en-US"/>
              </w:rPr>
              <w:t>Model 4 — A problem and its solution</w:t>
            </w:r>
          </w:p>
        </w:tc>
        <w:tc>
          <w:tcPr>
            <w:tcW w:w="3404" w:type="dxa"/>
          </w:tcPr>
          <w:p w14:paraId="0AF12F5E" w14:textId="77777777" w:rsidR="001C1139" w:rsidRPr="00B5326A" w:rsidRDefault="00000000" w:rsidP="00B5326A">
            <w:pPr>
              <w:jc w:val="both"/>
              <w:rPr>
                <w:lang w:val="en-US"/>
              </w:rPr>
            </w:pPr>
            <w:r w:rsidRPr="00B5326A">
              <w:rPr>
                <w:lang w:val="en-US"/>
              </w:rPr>
              <w:t>A problem situation on one side, ECU's answer on the other.</w:t>
            </w:r>
          </w:p>
        </w:tc>
        <w:tc>
          <w:tcPr>
            <w:tcW w:w="3297" w:type="dxa"/>
          </w:tcPr>
          <w:p w14:paraId="61B2EF0E" w14:textId="77777777" w:rsidR="001C1139" w:rsidRDefault="00000000" w:rsidP="00B5326A">
            <w:pPr>
              <w:jc w:val="both"/>
            </w:pPr>
            <w:r>
              <w:t>Le problème du jour, ECU répond, Passe à ECU</w:t>
            </w:r>
          </w:p>
        </w:tc>
      </w:tr>
    </w:tbl>
    <w:p w14:paraId="7E3D9C9A" w14:textId="387B109A" w:rsidR="001C1139" w:rsidRDefault="00000000" w:rsidP="00B5326A">
      <w:pPr>
        <w:spacing w:before="240"/>
        <w:jc w:val="both"/>
      </w:pPr>
      <w:r>
        <w:t xml:space="preserve"> </w:t>
      </w:r>
    </w:p>
    <w:p w14:paraId="50FC0030" w14:textId="057EF9EE" w:rsidR="001C1139" w:rsidRPr="00B5326A" w:rsidRDefault="00B5326A" w:rsidP="00B5326A">
      <w:pPr>
        <w:pStyle w:val="Titre3"/>
        <w:spacing w:after="200"/>
        <w:jc w:val="both"/>
        <w:rPr>
          <w:lang w:val="en-US"/>
        </w:rPr>
      </w:pPr>
      <w:bookmarkStart w:id="25" w:name="md_anchor_28"/>
      <w:bookmarkEnd w:id="25"/>
      <w:proofErr w:type="gramStart"/>
      <w:r>
        <w:rPr>
          <w:lang w:val="en-US"/>
        </w:rPr>
        <w:t>3</w:t>
      </w:r>
      <w:r w:rsidR="00000000" w:rsidRPr="00B5326A">
        <w:rPr>
          <w:lang w:val="en-US"/>
        </w:rPr>
        <w:t>.5  Recurring</w:t>
      </w:r>
      <w:proofErr w:type="gramEnd"/>
      <w:r w:rsidR="00000000" w:rsidRPr="00B5326A">
        <w:rPr>
          <w:lang w:val="en-US"/>
        </w:rPr>
        <w:t xml:space="preserve"> formats</w:t>
      </w:r>
    </w:p>
    <w:p w14:paraId="6EA019BC" w14:textId="77777777" w:rsidR="001C1139" w:rsidRPr="00B5326A" w:rsidRDefault="00000000" w:rsidP="00B5326A">
      <w:pPr>
        <w:spacing w:after="120"/>
        <w:jc w:val="both"/>
        <w:rPr>
          <w:lang w:val="en-US"/>
        </w:rPr>
      </w:pPr>
      <w:r w:rsidRPr="00B5326A">
        <w:rPr>
          <w:lang w:val="en-US"/>
        </w:rPr>
        <w:t>No recurring format (series) is defined in this edition. When one is created, it will be attached to just one of the eight content series, whose badge and hashtags it reuses. The series name complements the badge; it never replaces it.</w:t>
      </w:r>
    </w:p>
    <w:p w14:paraId="0F083B82" w14:textId="77777777" w:rsidR="001C1139" w:rsidRPr="00B5326A" w:rsidRDefault="00000000" w:rsidP="00B5326A">
      <w:pPr>
        <w:spacing w:after="200"/>
        <w:jc w:val="both"/>
        <w:rPr>
          <w:lang w:val="en-US"/>
        </w:rPr>
      </w:pPr>
      <w:r w:rsidRPr="00B5326A">
        <w:rPr>
          <w:lang w:val="en-US"/>
        </w:rPr>
        <w:t xml:space="preserve"> </w:t>
      </w:r>
    </w:p>
    <w:p w14:paraId="7A50CEDD" w14:textId="22A6ABAC" w:rsidR="001C1139" w:rsidRDefault="00B5326A" w:rsidP="00B5326A">
      <w:pPr>
        <w:pStyle w:val="Titre2"/>
        <w:spacing w:after="200"/>
        <w:jc w:val="both"/>
      </w:pPr>
      <w:bookmarkStart w:id="26" w:name="md_anchor_29"/>
      <w:bookmarkStart w:id="27" w:name="md_anchor_44"/>
      <w:bookmarkEnd w:id="26"/>
      <w:bookmarkEnd w:id="27"/>
      <w:r>
        <w:t>4</w:t>
      </w:r>
      <w:r w:rsidR="00000000">
        <w:t xml:space="preserve">. </w:t>
      </w:r>
      <w:proofErr w:type="spellStart"/>
      <w:r w:rsidR="00000000">
        <w:t>Writing</w:t>
      </w:r>
      <w:proofErr w:type="spellEnd"/>
      <w:r w:rsidR="00000000">
        <w:t xml:space="preserve"> </w:t>
      </w:r>
      <w:proofErr w:type="spellStart"/>
      <w:r w:rsidR="00000000">
        <w:t>rules</w:t>
      </w:r>
      <w:proofErr w:type="spellEnd"/>
      <w:r w:rsidR="00000000">
        <w:t xml:space="preserve"> </w:t>
      </w:r>
    </w:p>
    <w:p w14:paraId="36C25266" w14:textId="05E09429" w:rsidR="001C1139" w:rsidRDefault="00B5326A" w:rsidP="00B5326A">
      <w:pPr>
        <w:pStyle w:val="Titre3"/>
        <w:spacing w:after="200"/>
        <w:jc w:val="both"/>
      </w:pPr>
      <w:bookmarkStart w:id="28" w:name="md_anchor_45"/>
      <w:bookmarkEnd w:id="28"/>
      <w:proofErr w:type="gramStart"/>
      <w:r>
        <w:t>4</w:t>
      </w:r>
      <w:r w:rsidR="00000000">
        <w:t xml:space="preserve">.1  </w:t>
      </w:r>
      <w:proofErr w:type="spellStart"/>
      <w:r w:rsidR="00000000">
        <w:t>Writing</w:t>
      </w:r>
      <w:proofErr w:type="spellEnd"/>
      <w:proofErr w:type="gramEnd"/>
      <w:r w:rsidR="00000000">
        <w:t xml:space="preserve"> </w:t>
      </w:r>
      <w:proofErr w:type="spellStart"/>
      <w:r w:rsidR="00000000">
        <w:t>principles</w:t>
      </w:r>
      <w:proofErr w:type="spellEnd"/>
    </w:p>
    <w:p w14:paraId="57DFD2BE" w14:textId="77777777" w:rsidR="001C1139" w:rsidRPr="00B5326A" w:rsidRDefault="00000000" w:rsidP="00B5326A">
      <w:pPr>
        <w:pStyle w:val="Paragraphedeliste"/>
        <w:numPr>
          <w:ilvl w:val="0"/>
          <w:numId w:val="2"/>
        </w:numPr>
        <w:spacing w:after="100"/>
        <w:jc w:val="both"/>
        <w:rPr>
          <w:lang w:val="en-US"/>
        </w:rPr>
      </w:pPr>
      <w:r w:rsidRPr="00B5326A">
        <w:rPr>
          <w:b/>
          <w:bCs/>
          <w:lang w:val="en-US"/>
        </w:rPr>
        <w:t>Start from the lived situation</w:t>
      </w:r>
      <w:r w:rsidRPr="00B5326A">
        <w:rPr>
          <w:lang w:val="en-US"/>
        </w:rPr>
        <w:t>: never from the feature or the product name.</w:t>
      </w:r>
    </w:p>
    <w:p w14:paraId="40A4AC00" w14:textId="77777777" w:rsidR="001C1139" w:rsidRPr="00B5326A" w:rsidRDefault="00000000" w:rsidP="00B5326A">
      <w:pPr>
        <w:pStyle w:val="Paragraphedeliste"/>
        <w:numPr>
          <w:ilvl w:val="0"/>
          <w:numId w:val="2"/>
        </w:numPr>
        <w:spacing w:after="100"/>
        <w:jc w:val="both"/>
        <w:rPr>
          <w:lang w:val="en-US"/>
        </w:rPr>
      </w:pPr>
      <w:r w:rsidRPr="00B5326A">
        <w:rPr>
          <w:b/>
          <w:bCs/>
          <w:lang w:val="en-US"/>
        </w:rPr>
        <w:t>Write to be understood</w:t>
      </w:r>
      <w:r w:rsidRPr="00B5326A">
        <w:rPr>
          <w:lang w:val="en-US"/>
        </w:rPr>
        <w:t>: simple words, no unexplained financial jargon.</w:t>
      </w:r>
    </w:p>
    <w:p w14:paraId="086741D6" w14:textId="77777777" w:rsidR="001C1139" w:rsidRPr="00B5326A" w:rsidRDefault="00000000" w:rsidP="00B5326A">
      <w:pPr>
        <w:pStyle w:val="Paragraphedeliste"/>
        <w:numPr>
          <w:ilvl w:val="0"/>
          <w:numId w:val="2"/>
        </w:numPr>
        <w:spacing w:after="100"/>
        <w:jc w:val="both"/>
        <w:rPr>
          <w:lang w:val="en-US"/>
        </w:rPr>
      </w:pPr>
      <w:r w:rsidRPr="00B5326A">
        <w:rPr>
          <w:b/>
          <w:bCs/>
          <w:lang w:val="en-US"/>
        </w:rPr>
        <w:t>Get to the point</w:t>
      </w:r>
      <w:r w:rsidRPr="00B5326A">
        <w:rPr>
          <w:lang w:val="en-US"/>
        </w:rPr>
        <w:t>: the first lines carry the message.</w:t>
      </w:r>
    </w:p>
    <w:p w14:paraId="7C556D4E" w14:textId="77777777" w:rsidR="001C1139" w:rsidRPr="00B5326A" w:rsidRDefault="00000000" w:rsidP="00B5326A">
      <w:pPr>
        <w:pStyle w:val="Paragraphedeliste"/>
        <w:numPr>
          <w:ilvl w:val="0"/>
          <w:numId w:val="2"/>
        </w:numPr>
        <w:spacing w:after="100"/>
        <w:jc w:val="both"/>
        <w:rPr>
          <w:lang w:val="en-US"/>
        </w:rPr>
      </w:pPr>
      <w:r w:rsidRPr="00B5326A">
        <w:rPr>
          <w:b/>
          <w:bCs/>
          <w:lang w:val="en-US"/>
        </w:rPr>
        <w:t>Encourage, never reproach</w:t>
      </w:r>
      <w:r w:rsidRPr="00B5326A">
        <w:rPr>
          <w:lang w:val="en-US"/>
        </w:rPr>
        <w:t>: no guilt about spending or saving.</w:t>
      </w:r>
    </w:p>
    <w:p w14:paraId="744F3CDF" w14:textId="77777777" w:rsidR="001C1139" w:rsidRPr="00B5326A" w:rsidRDefault="00000000" w:rsidP="00B5326A">
      <w:pPr>
        <w:pStyle w:val="Paragraphedeliste"/>
        <w:numPr>
          <w:ilvl w:val="0"/>
          <w:numId w:val="2"/>
        </w:numPr>
        <w:spacing w:after="100"/>
        <w:jc w:val="both"/>
        <w:rPr>
          <w:lang w:val="en-US"/>
        </w:rPr>
      </w:pPr>
      <w:r w:rsidRPr="00B5326A">
        <w:rPr>
          <w:b/>
          <w:bCs/>
          <w:lang w:val="en-US"/>
        </w:rPr>
        <w:lastRenderedPageBreak/>
        <w:t>End with an invitation</w:t>
      </w:r>
      <w:r w:rsidRPr="00B5326A">
        <w:rPr>
          <w:lang w:val="en-US"/>
        </w:rPr>
        <w:t>: every post ends with a single, explicit call to action.</w:t>
      </w:r>
    </w:p>
    <w:p w14:paraId="1EDF3AD0" w14:textId="77777777" w:rsidR="001C1139" w:rsidRPr="00B5326A" w:rsidRDefault="00000000" w:rsidP="00B5326A">
      <w:pPr>
        <w:spacing w:after="200"/>
        <w:jc w:val="both"/>
        <w:rPr>
          <w:lang w:val="en-US"/>
        </w:rPr>
      </w:pPr>
      <w:r w:rsidRPr="00B5326A">
        <w:rPr>
          <w:lang w:val="en-US"/>
        </w:rPr>
        <w:t xml:space="preserve"> </w:t>
      </w:r>
    </w:p>
    <w:p w14:paraId="511A3CAE" w14:textId="155C2603" w:rsidR="001C1139" w:rsidRDefault="00B5326A" w:rsidP="00B5326A">
      <w:pPr>
        <w:pStyle w:val="Titre3"/>
        <w:spacing w:after="200"/>
        <w:jc w:val="both"/>
      </w:pPr>
      <w:bookmarkStart w:id="29" w:name="md_anchor_46"/>
      <w:bookmarkEnd w:id="29"/>
      <w:proofErr w:type="gramStart"/>
      <w:r>
        <w:t>4</w:t>
      </w:r>
      <w:r w:rsidR="00000000">
        <w:t>.2  Brand</w:t>
      </w:r>
      <w:proofErr w:type="gramEnd"/>
      <w:r w:rsidR="00000000">
        <w:t xml:space="preserve">, </w:t>
      </w:r>
      <w:proofErr w:type="spellStart"/>
      <w:r w:rsidR="00000000">
        <w:t>language</w:t>
      </w:r>
      <w:proofErr w:type="spellEnd"/>
      <w:r w:rsidR="00000000">
        <w:t xml:space="preserve"> and </w:t>
      </w:r>
      <w:proofErr w:type="spellStart"/>
      <w:r w:rsidR="00000000">
        <w:t>register</w:t>
      </w:r>
      <w:proofErr w:type="spellEnd"/>
    </w:p>
    <w:p w14:paraId="7696BB72" w14:textId="77777777" w:rsidR="001C1139" w:rsidRPr="00B5326A" w:rsidRDefault="00000000" w:rsidP="00B5326A">
      <w:pPr>
        <w:pStyle w:val="Paragraphedeliste"/>
        <w:numPr>
          <w:ilvl w:val="0"/>
          <w:numId w:val="2"/>
        </w:numPr>
        <w:spacing w:after="100"/>
        <w:jc w:val="both"/>
        <w:rPr>
          <w:lang w:val="en-US"/>
        </w:rPr>
      </w:pPr>
      <w:r w:rsidRPr="00B5326A">
        <w:rPr>
          <w:b/>
          <w:bCs/>
          <w:lang w:val="en-US"/>
        </w:rPr>
        <w:t>Brand spelling</w:t>
      </w:r>
      <w:r w:rsidRPr="00B5326A">
        <w:rPr>
          <w:lang w:val="en-US"/>
        </w:rPr>
        <w:t>: "ECU" in capitals in all texts, never "Ecu" or "E.C.U.". Proposed brand hashtag: #ECUapp. The logo keeps its design.</w:t>
      </w:r>
    </w:p>
    <w:p w14:paraId="0FA1F542" w14:textId="77777777" w:rsidR="001C1139" w:rsidRPr="00B5326A" w:rsidRDefault="00000000" w:rsidP="00B5326A">
      <w:pPr>
        <w:pStyle w:val="Paragraphedeliste"/>
        <w:numPr>
          <w:ilvl w:val="0"/>
          <w:numId w:val="2"/>
        </w:numPr>
        <w:spacing w:after="100"/>
        <w:jc w:val="both"/>
        <w:rPr>
          <w:lang w:val="en-US"/>
        </w:rPr>
      </w:pPr>
      <w:r w:rsidRPr="00B5326A">
        <w:rPr>
          <w:b/>
          <w:bCs/>
          <w:lang w:val="en-US"/>
        </w:rPr>
        <w:t>Language</w:t>
      </w:r>
      <w:r w:rsidRPr="00B5326A">
        <w:rPr>
          <w:lang w:val="en-US"/>
        </w:rPr>
        <w:t>: French. All visual elements are in French ("</w:t>
      </w:r>
      <w:proofErr w:type="spellStart"/>
      <w:r w:rsidRPr="00B5326A">
        <w:rPr>
          <w:lang w:val="en-US"/>
        </w:rPr>
        <w:t>Glissez</w:t>
      </w:r>
      <w:proofErr w:type="spellEnd"/>
      <w:r w:rsidRPr="00B5326A">
        <w:rPr>
          <w:lang w:val="en-US"/>
        </w:rPr>
        <w:t>", "Fin"). Everyday terms are accepted: mobile money, cash, tontine, budget, application.</w:t>
      </w:r>
    </w:p>
    <w:p w14:paraId="534AADBB" w14:textId="77777777" w:rsidR="001C1139" w:rsidRPr="00B5326A" w:rsidRDefault="00000000" w:rsidP="00B5326A">
      <w:pPr>
        <w:pStyle w:val="Paragraphedeliste"/>
        <w:numPr>
          <w:ilvl w:val="0"/>
          <w:numId w:val="2"/>
        </w:numPr>
        <w:spacing w:after="100"/>
        <w:jc w:val="both"/>
        <w:rPr>
          <w:lang w:val="en-US"/>
        </w:rPr>
      </w:pPr>
      <w:r w:rsidRPr="00B5326A">
        <w:rPr>
          <w:b/>
          <w:bCs/>
          <w:lang w:val="en-US"/>
        </w:rPr>
        <w:t>Register</w:t>
      </w:r>
      <w:r w:rsidRPr="00B5326A">
        <w:rPr>
          <w:lang w:val="en-US"/>
        </w:rPr>
        <w:t>: informal "</w:t>
      </w:r>
      <w:proofErr w:type="spellStart"/>
      <w:r w:rsidRPr="00B5326A">
        <w:rPr>
          <w:lang w:val="en-US"/>
        </w:rPr>
        <w:t>tu</w:t>
      </w:r>
      <w:proofErr w:type="spellEnd"/>
      <w:r w:rsidRPr="00B5326A">
        <w:rPr>
          <w:lang w:val="en-US"/>
        </w:rPr>
        <w:t>" on Instagram, TikTok and Facebook; formal "vous" on LinkedIn; one register per post.</w:t>
      </w:r>
    </w:p>
    <w:p w14:paraId="72F7C715" w14:textId="77777777" w:rsidR="001C1139" w:rsidRPr="00B5326A" w:rsidRDefault="00000000" w:rsidP="00B5326A">
      <w:pPr>
        <w:pStyle w:val="Paragraphedeliste"/>
        <w:numPr>
          <w:ilvl w:val="0"/>
          <w:numId w:val="2"/>
        </w:numPr>
        <w:spacing w:after="100"/>
        <w:jc w:val="both"/>
        <w:rPr>
          <w:lang w:val="en-US"/>
        </w:rPr>
      </w:pPr>
      <w:r w:rsidRPr="00B5326A">
        <w:rPr>
          <w:b/>
          <w:bCs/>
          <w:lang w:val="en-US"/>
        </w:rPr>
        <w:t>Formatting</w:t>
      </w:r>
      <w:r w:rsidRPr="00B5326A">
        <w:rPr>
          <w:lang w:val="en-US"/>
        </w:rPr>
        <w:t>: no Unicode "bold" or "italic" characters in captions; emoji in limited numbers, per Module 02.</w:t>
      </w:r>
    </w:p>
    <w:p w14:paraId="269D5CE7" w14:textId="77777777" w:rsidR="001C1139" w:rsidRPr="00B5326A" w:rsidRDefault="00000000" w:rsidP="00B5326A">
      <w:pPr>
        <w:spacing w:after="200"/>
        <w:jc w:val="both"/>
        <w:rPr>
          <w:lang w:val="en-US"/>
        </w:rPr>
      </w:pPr>
      <w:r w:rsidRPr="00B5326A">
        <w:rPr>
          <w:lang w:val="en-US"/>
        </w:rPr>
        <w:t xml:space="preserve"> </w:t>
      </w:r>
    </w:p>
    <w:p w14:paraId="26833E11" w14:textId="0B486117" w:rsidR="001C1139" w:rsidRDefault="00B5326A" w:rsidP="00B5326A">
      <w:pPr>
        <w:pStyle w:val="Titre3"/>
        <w:spacing w:after="200"/>
        <w:jc w:val="both"/>
      </w:pPr>
      <w:bookmarkStart w:id="30" w:name="md_anchor_47"/>
      <w:bookmarkEnd w:id="30"/>
      <w:proofErr w:type="gramStart"/>
      <w:r>
        <w:t>4</w:t>
      </w:r>
      <w:r w:rsidR="00000000">
        <w:t xml:space="preserve">.3  </w:t>
      </w:r>
      <w:proofErr w:type="spellStart"/>
      <w:r w:rsidR="00000000">
        <w:t>Vocabulary</w:t>
      </w:r>
      <w:proofErr w:type="spellEnd"/>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4287"/>
        <w:gridCol w:w="4729"/>
      </w:tblGrid>
      <w:tr w:rsidR="001C1139" w14:paraId="4E1F2874" w14:textId="77777777">
        <w:trPr>
          <w:tblHeader/>
        </w:trPr>
        <w:tc>
          <w:tcPr>
            <w:tcW w:w="4450" w:type="dxa"/>
          </w:tcPr>
          <w:p w14:paraId="13F0EBB8" w14:textId="77777777" w:rsidR="001C1139" w:rsidRDefault="00000000" w:rsidP="00B5326A">
            <w:pPr>
              <w:jc w:val="both"/>
            </w:pPr>
            <w:proofErr w:type="spellStart"/>
            <w:r>
              <w:rPr>
                <w:b/>
                <w:bCs/>
              </w:rPr>
              <w:t>Prefer</w:t>
            </w:r>
            <w:proofErr w:type="spellEnd"/>
          </w:p>
        </w:tc>
        <w:tc>
          <w:tcPr>
            <w:tcW w:w="4910" w:type="dxa"/>
          </w:tcPr>
          <w:p w14:paraId="1C8FA7A5" w14:textId="77777777" w:rsidR="001C1139" w:rsidRDefault="00000000" w:rsidP="00B5326A">
            <w:pPr>
              <w:jc w:val="both"/>
            </w:pPr>
            <w:proofErr w:type="spellStart"/>
            <w:r>
              <w:rPr>
                <w:b/>
                <w:bCs/>
              </w:rPr>
              <w:t>Avoid</w:t>
            </w:r>
            <w:proofErr w:type="spellEnd"/>
          </w:p>
        </w:tc>
      </w:tr>
      <w:tr w:rsidR="001C1139" w:rsidRPr="00B5326A" w14:paraId="0DD85916" w14:textId="77777777">
        <w:tc>
          <w:tcPr>
            <w:tcW w:w="4450" w:type="dxa"/>
          </w:tcPr>
          <w:p w14:paraId="1C5FB6DF" w14:textId="77777777" w:rsidR="001C1139" w:rsidRPr="00B5326A" w:rsidRDefault="00000000" w:rsidP="00B5326A">
            <w:pPr>
              <w:jc w:val="both"/>
              <w:rPr>
                <w:lang w:val="en-US"/>
              </w:rPr>
            </w:pPr>
            <w:r w:rsidRPr="00B5326A">
              <w:rPr>
                <w:lang w:val="en-US"/>
              </w:rPr>
              <w:t>Track, see clearly, set aside, goal, step, landmark</w:t>
            </w:r>
          </w:p>
        </w:tc>
        <w:tc>
          <w:tcPr>
            <w:tcW w:w="4910" w:type="dxa"/>
          </w:tcPr>
          <w:p w14:paraId="1EF73C7D" w14:textId="77777777" w:rsidR="001C1139" w:rsidRPr="00B5326A" w:rsidRDefault="00000000" w:rsidP="00B5326A">
            <w:pPr>
              <w:jc w:val="both"/>
              <w:rPr>
                <w:lang w:val="en-US"/>
              </w:rPr>
            </w:pPr>
            <w:r w:rsidRPr="00B5326A">
              <w:rPr>
                <w:lang w:val="en-US"/>
              </w:rPr>
              <w:t>Reproaches: "you spend too much", "you manage badly"</w:t>
            </w:r>
          </w:p>
        </w:tc>
      </w:tr>
      <w:tr w:rsidR="001C1139" w:rsidRPr="00B5326A" w14:paraId="67A2FBBF" w14:textId="77777777">
        <w:tc>
          <w:tcPr>
            <w:tcW w:w="4450" w:type="dxa"/>
          </w:tcPr>
          <w:p w14:paraId="3FDE5405" w14:textId="77777777" w:rsidR="001C1139" w:rsidRPr="00B5326A" w:rsidRDefault="00000000" w:rsidP="00B5326A">
            <w:pPr>
              <w:jc w:val="both"/>
              <w:rPr>
                <w:lang w:val="en-US"/>
              </w:rPr>
            </w:pPr>
            <w:r w:rsidRPr="00B5326A">
              <w:rPr>
                <w:lang w:val="en-US"/>
              </w:rPr>
              <w:t>"You can", "we suggest", "an idea"</w:t>
            </w:r>
          </w:p>
        </w:tc>
        <w:tc>
          <w:tcPr>
            <w:tcW w:w="4910" w:type="dxa"/>
          </w:tcPr>
          <w:p w14:paraId="4F4A120A" w14:textId="77777777" w:rsidR="001C1139" w:rsidRPr="00B5326A" w:rsidRDefault="00000000" w:rsidP="00B5326A">
            <w:pPr>
              <w:jc w:val="both"/>
              <w:rPr>
                <w:lang w:val="en-US"/>
              </w:rPr>
            </w:pPr>
            <w:r w:rsidRPr="00B5326A">
              <w:rPr>
                <w:lang w:val="en-US"/>
              </w:rPr>
              <w:t>Promises: "get rich", "zero debt", "guaranteed result"</w:t>
            </w:r>
          </w:p>
        </w:tc>
      </w:tr>
      <w:tr w:rsidR="001C1139" w:rsidRPr="00B5326A" w14:paraId="7362B6BB" w14:textId="77777777">
        <w:tc>
          <w:tcPr>
            <w:tcW w:w="4450" w:type="dxa"/>
          </w:tcPr>
          <w:p w14:paraId="72A0C0B9" w14:textId="77777777" w:rsidR="001C1139" w:rsidRPr="00B5326A" w:rsidRDefault="00000000" w:rsidP="00B5326A">
            <w:pPr>
              <w:jc w:val="both"/>
              <w:rPr>
                <w:lang w:val="en-US"/>
              </w:rPr>
            </w:pPr>
            <w:r w:rsidRPr="00B5326A">
              <w:rPr>
                <w:lang w:val="en-US"/>
              </w:rPr>
              <w:t>Concrete example, amount in FCFA, local situation</w:t>
            </w:r>
          </w:p>
        </w:tc>
        <w:tc>
          <w:tcPr>
            <w:tcW w:w="4910" w:type="dxa"/>
          </w:tcPr>
          <w:p w14:paraId="1C0E8075" w14:textId="77777777" w:rsidR="001C1139" w:rsidRPr="00B5326A" w:rsidRDefault="00000000" w:rsidP="00B5326A">
            <w:pPr>
              <w:jc w:val="both"/>
              <w:rPr>
                <w:lang w:val="en-US"/>
              </w:rPr>
            </w:pPr>
            <w:r w:rsidRPr="00B5326A">
              <w:rPr>
                <w:lang w:val="en-US"/>
              </w:rPr>
              <w:t>Unexplained financial jargon, artificial urgency ("last chance")</w:t>
            </w:r>
          </w:p>
        </w:tc>
      </w:tr>
    </w:tbl>
    <w:p w14:paraId="53267F9A" w14:textId="7661F9AE" w:rsidR="001C1139" w:rsidRPr="00B5326A" w:rsidRDefault="00000000" w:rsidP="00B5326A">
      <w:pPr>
        <w:spacing w:before="240"/>
        <w:jc w:val="both"/>
        <w:rPr>
          <w:lang w:val="en-US"/>
        </w:rPr>
      </w:pPr>
      <w:r w:rsidRPr="00B5326A">
        <w:rPr>
          <w:lang w:val="en-US"/>
        </w:rPr>
        <w:t xml:space="preserve"> </w:t>
      </w:r>
    </w:p>
    <w:p w14:paraId="4276DFC9" w14:textId="01C5425D" w:rsidR="001C1139" w:rsidRDefault="00B5326A" w:rsidP="00B5326A">
      <w:pPr>
        <w:pStyle w:val="Titre3"/>
        <w:spacing w:after="200"/>
        <w:jc w:val="both"/>
      </w:pPr>
      <w:bookmarkStart w:id="31" w:name="md_anchor_48"/>
      <w:bookmarkEnd w:id="31"/>
      <w:proofErr w:type="gramStart"/>
      <w:r>
        <w:t>4</w:t>
      </w:r>
      <w:r w:rsidR="00000000">
        <w:t>.4  Good</w:t>
      </w:r>
      <w:proofErr w:type="gramEnd"/>
      <w:r w:rsidR="00000000">
        <w:t xml:space="preserve"> practice</w:t>
      </w:r>
    </w:p>
    <w:p w14:paraId="657404EC" w14:textId="77777777" w:rsidR="001C1139" w:rsidRPr="00B5326A" w:rsidRDefault="00000000" w:rsidP="00B5326A">
      <w:pPr>
        <w:pStyle w:val="Paragraphedeliste"/>
        <w:numPr>
          <w:ilvl w:val="0"/>
          <w:numId w:val="2"/>
        </w:numPr>
        <w:spacing w:after="100"/>
        <w:jc w:val="both"/>
        <w:rPr>
          <w:lang w:val="en-US"/>
        </w:rPr>
      </w:pPr>
      <w:r w:rsidRPr="00B5326A">
        <w:rPr>
          <w:lang w:val="en-US"/>
        </w:rPr>
        <w:t xml:space="preserve">Anchor every piece of content in a </w:t>
      </w:r>
      <w:proofErr w:type="spellStart"/>
      <w:r w:rsidRPr="00B5326A">
        <w:rPr>
          <w:lang w:val="en-US"/>
        </w:rPr>
        <w:t>recognisable</w:t>
      </w:r>
      <w:proofErr w:type="spellEnd"/>
      <w:r w:rsidRPr="00B5326A">
        <w:rPr>
          <w:lang w:val="en-US"/>
        </w:rPr>
        <w:t xml:space="preserve"> local situation.</w:t>
      </w:r>
    </w:p>
    <w:p w14:paraId="2EEDC8F2" w14:textId="77777777" w:rsidR="001C1139" w:rsidRPr="00B5326A" w:rsidRDefault="00000000" w:rsidP="00B5326A">
      <w:pPr>
        <w:pStyle w:val="Paragraphedeliste"/>
        <w:numPr>
          <w:ilvl w:val="0"/>
          <w:numId w:val="2"/>
        </w:numPr>
        <w:spacing w:after="100"/>
        <w:jc w:val="both"/>
        <w:rPr>
          <w:lang w:val="en-US"/>
        </w:rPr>
      </w:pPr>
      <w:r w:rsidRPr="00B5326A">
        <w:rPr>
          <w:lang w:val="en-US"/>
        </w:rPr>
        <w:t>Include a concrete example; any example amount is fictional, labelled as such and expressed in local currency.</w:t>
      </w:r>
    </w:p>
    <w:p w14:paraId="7342C560" w14:textId="77777777" w:rsidR="001C1139" w:rsidRPr="00B5326A" w:rsidRDefault="00000000" w:rsidP="00B5326A">
      <w:pPr>
        <w:pStyle w:val="Paragraphedeliste"/>
        <w:numPr>
          <w:ilvl w:val="0"/>
          <w:numId w:val="2"/>
        </w:numPr>
        <w:spacing w:after="100"/>
        <w:jc w:val="both"/>
        <w:rPr>
          <w:lang w:val="en-US"/>
        </w:rPr>
      </w:pPr>
      <w:r w:rsidRPr="00B5326A">
        <w:rPr>
          <w:lang w:val="en-US"/>
        </w:rPr>
        <w:t>Give a single explicit call to action.</w:t>
      </w:r>
    </w:p>
    <w:p w14:paraId="639AEF6E" w14:textId="77777777" w:rsidR="001C1139" w:rsidRPr="00B5326A" w:rsidRDefault="00000000" w:rsidP="00B5326A">
      <w:pPr>
        <w:pStyle w:val="Paragraphedeliste"/>
        <w:numPr>
          <w:ilvl w:val="0"/>
          <w:numId w:val="2"/>
        </w:numPr>
        <w:spacing w:after="100"/>
        <w:jc w:val="both"/>
        <w:rPr>
          <w:lang w:val="en-US"/>
        </w:rPr>
      </w:pPr>
      <w:r w:rsidRPr="00B5326A">
        <w:rPr>
          <w:lang w:val="en-US"/>
        </w:rPr>
        <w:t>Have every piece of content proofread for spelling, factual accuracy and accuracy of the product message.</w:t>
      </w:r>
    </w:p>
    <w:p w14:paraId="49E03D08" w14:textId="77777777" w:rsidR="001C1139" w:rsidRPr="00B5326A" w:rsidRDefault="00000000" w:rsidP="00B5326A">
      <w:pPr>
        <w:pStyle w:val="Paragraphedeliste"/>
        <w:numPr>
          <w:ilvl w:val="0"/>
          <w:numId w:val="2"/>
        </w:numPr>
        <w:spacing w:after="100"/>
        <w:jc w:val="both"/>
        <w:rPr>
          <w:lang w:val="en-US"/>
        </w:rPr>
      </w:pPr>
      <w:r w:rsidRPr="00B5326A">
        <w:rPr>
          <w:lang w:val="en-US"/>
        </w:rPr>
        <w:t>Reply to comments in the brand's spirit: kind, simple, without judgement.</w:t>
      </w:r>
    </w:p>
    <w:p w14:paraId="3A922F3A" w14:textId="77777777" w:rsidR="001C1139" w:rsidRPr="00B5326A" w:rsidRDefault="00000000" w:rsidP="00B5326A">
      <w:pPr>
        <w:spacing w:after="200"/>
        <w:jc w:val="both"/>
        <w:rPr>
          <w:lang w:val="en-US"/>
        </w:rPr>
      </w:pPr>
      <w:r w:rsidRPr="00B5326A">
        <w:rPr>
          <w:lang w:val="en-US"/>
        </w:rPr>
        <w:t xml:space="preserve"> </w:t>
      </w:r>
    </w:p>
    <w:p w14:paraId="1EE1C65A" w14:textId="2A7171F3" w:rsidR="001C1139" w:rsidRDefault="00B5326A" w:rsidP="00B5326A">
      <w:pPr>
        <w:pStyle w:val="Titre3"/>
        <w:spacing w:after="200"/>
        <w:jc w:val="both"/>
      </w:pPr>
      <w:bookmarkStart w:id="32" w:name="md_anchor_49"/>
      <w:bookmarkEnd w:id="32"/>
      <w:proofErr w:type="gramStart"/>
      <w:r>
        <w:t>4</w:t>
      </w:r>
      <w:r w:rsidR="00000000">
        <w:t>.5  Forbidden</w:t>
      </w:r>
      <w:proofErr w:type="gramEnd"/>
      <w:r w:rsidR="00000000">
        <w:t xml:space="preserve"> content</w:t>
      </w:r>
    </w:p>
    <w:p w14:paraId="56833EB0" w14:textId="77777777" w:rsidR="001C1139" w:rsidRPr="00B5326A" w:rsidRDefault="00000000" w:rsidP="00B5326A">
      <w:pPr>
        <w:pStyle w:val="Paragraphedeliste"/>
        <w:numPr>
          <w:ilvl w:val="0"/>
          <w:numId w:val="2"/>
        </w:numPr>
        <w:spacing w:after="100"/>
        <w:jc w:val="both"/>
        <w:rPr>
          <w:lang w:val="en-US"/>
        </w:rPr>
      </w:pPr>
      <w:r w:rsidRPr="00B5326A">
        <w:rPr>
          <w:lang w:val="en-US"/>
        </w:rPr>
        <w:t>Investment advice, promises of returns or gains, guaranteed financial results.</w:t>
      </w:r>
    </w:p>
    <w:p w14:paraId="0408D788" w14:textId="77777777" w:rsidR="001C1139" w:rsidRPr="00B5326A" w:rsidRDefault="00000000" w:rsidP="00B5326A">
      <w:pPr>
        <w:pStyle w:val="Paragraphedeliste"/>
        <w:numPr>
          <w:ilvl w:val="0"/>
          <w:numId w:val="2"/>
        </w:numPr>
        <w:spacing w:after="100"/>
        <w:jc w:val="both"/>
        <w:rPr>
          <w:lang w:val="en-US"/>
        </w:rPr>
      </w:pPr>
      <w:r w:rsidRPr="00B5326A">
        <w:rPr>
          <w:lang w:val="en-US"/>
        </w:rPr>
        <w:t>Guilt-tripping, mockery or pressure to spend or borrow.</w:t>
      </w:r>
    </w:p>
    <w:p w14:paraId="62413DF7" w14:textId="77777777" w:rsidR="001C1139" w:rsidRPr="00B5326A" w:rsidRDefault="00000000" w:rsidP="00B5326A">
      <w:pPr>
        <w:pStyle w:val="Paragraphedeliste"/>
        <w:numPr>
          <w:ilvl w:val="0"/>
          <w:numId w:val="2"/>
        </w:numPr>
        <w:spacing w:after="100"/>
        <w:jc w:val="both"/>
        <w:rPr>
          <w:lang w:val="en-US"/>
        </w:rPr>
      </w:pPr>
      <w:r w:rsidRPr="00B5326A">
        <w:rPr>
          <w:lang w:val="en-US"/>
        </w:rPr>
        <w:t>Comparing or disparaging banks, operators or competing apps.</w:t>
      </w:r>
    </w:p>
    <w:p w14:paraId="7BF32A75" w14:textId="77777777" w:rsidR="001C1139" w:rsidRPr="00B5326A" w:rsidRDefault="00000000" w:rsidP="00B5326A">
      <w:pPr>
        <w:pStyle w:val="Paragraphedeliste"/>
        <w:numPr>
          <w:ilvl w:val="0"/>
          <w:numId w:val="2"/>
        </w:numPr>
        <w:spacing w:after="100"/>
        <w:jc w:val="both"/>
        <w:rPr>
          <w:lang w:val="en-US"/>
        </w:rPr>
      </w:pPr>
      <w:r w:rsidRPr="00B5326A">
        <w:rPr>
          <w:lang w:val="en-US"/>
        </w:rPr>
        <w:t>Logos of mobile-money operators or banks, or any wording suggesting a partnership.</w:t>
      </w:r>
    </w:p>
    <w:p w14:paraId="3AB0C2C4" w14:textId="77777777" w:rsidR="001C1139" w:rsidRPr="00B5326A" w:rsidRDefault="00000000" w:rsidP="00B5326A">
      <w:pPr>
        <w:pStyle w:val="Paragraphedeliste"/>
        <w:numPr>
          <w:ilvl w:val="0"/>
          <w:numId w:val="2"/>
        </w:numPr>
        <w:spacing w:after="100"/>
        <w:jc w:val="both"/>
        <w:rPr>
          <w:lang w:val="en-US"/>
        </w:rPr>
      </w:pPr>
      <w:r w:rsidRPr="00B5326A">
        <w:rPr>
          <w:lang w:val="en-US"/>
        </w:rPr>
        <w:lastRenderedPageBreak/>
        <w:t>Presenting ECU as a bank, a payment service or an investment adviser.</w:t>
      </w:r>
    </w:p>
    <w:p w14:paraId="2A2CA136" w14:textId="77777777" w:rsidR="001C1139" w:rsidRPr="00B5326A" w:rsidRDefault="00000000" w:rsidP="00B5326A">
      <w:pPr>
        <w:pStyle w:val="Paragraphedeliste"/>
        <w:numPr>
          <w:ilvl w:val="0"/>
          <w:numId w:val="2"/>
        </w:numPr>
        <w:spacing w:after="100"/>
        <w:jc w:val="both"/>
        <w:rPr>
          <w:lang w:val="en-US"/>
        </w:rPr>
      </w:pPr>
      <w:r w:rsidRPr="00B5326A">
        <w:rPr>
          <w:lang w:val="en-US"/>
        </w:rPr>
        <w:t>Features not available in the published version.</w:t>
      </w:r>
    </w:p>
    <w:p w14:paraId="0D315D73" w14:textId="77777777" w:rsidR="001C1139" w:rsidRDefault="00000000" w:rsidP="00B5326A">
      <w:pPr>
        <w:pStyle w:val="Paragraphedeliste"/>
        <w:numPr>
          <w:ilvl w:val="0"/>
          <w:numId w:val="2"/>
        </w:numPr>
        <w:spacing w:after="100"/>
        <w:jc w:val="both"/>
      </w:pPr>
      <w:proofErr w:type="spellStart"/>
      <w:r>
        <w:t>Religious</w:t>
      </w:r>
      <w:proofErr w:type="spellEnd"/>
      <w:r>
        <w:t xml:space="preserve"> or </w:t>
      </w:r>
      <w:proofErr w:type="spellStart"/>
      <w:r>
        <w:t>political</w:t>
      </w:r>
      <w:proofErr w:type="spellEnd"/>
      <w:r>
        <w:t xml:space="preserve"> </w:t>
      </w:r>
      <w:proofErr w:type="gramStart"/>
      <w:r>
        <w:t>content;</w:t>
      </w:r>
      <w:proofErr w:type="gramEnd"/>
      <w:r>
        <w:t xml:space="preserve"> </w:t>
      </w:r>
      <w:proofErr w:type="spellStart"/>
      <w:r>
        <w:t>generic</w:t>
      </w:r>
      <w:proofErr w:type="spellEnd"/>
      <w:r>
        <w:t xml:space="preserve"> </w:t>
      </w:r>
      <w:proofErr w:type="spellStart"/>
      <w:r>
        <w:t>motivational</w:t>
      </w:r>
      <w:proofErr w:type="spellEnd"/>
      <w:r>
        <w:t xml:space="preserve"> slogans.</w:t>
      </w:r>
    </w:p>
    <w:p w14:paraId="39DACD89" w14:textId="77777777" w:rsidR="001C1139" w:rsidRPr="00B5326A" w:rsidRDefault="00000000" w:rsidP="00B5326A">
      <w:pPr>
        <w:pStyle w:val="Paragraphedeliste"/>
        <w:numPr>
          <w:ilvl w:val="0"/>
          <w:numId w:val="2"/>
        </w:numPr>
        <w:spacing w:after="100"/>
        <w:jc w:val="both"/>
        <w:rPr>
          <w:lang w:val="en-US"/>
        </w:rPr>
      </w:pPr>
      <w:r w:rsidRPr="00B5326A">
        <w:rPr>
          <w:lang w:val="en-US"/>
        </w:rPr>
        <w:t>AI-generated visuals depicting people; visible third-party brands.</w:t>
      </w:r>
    </w:p>
    <w:p w14:paraId="1A0BC28F" w14:textId="77777777" w:rsidR="001C1139" w:rsidRPr="00B5326A" w:rsidRDefault="00000000" w:rsidP="00B5326A">
      <w:pPr>
        <w:pStyle w:val="Paragraphedeliste"/>
        <w:numPr>
          <w:ilvl w:val="0"/>
          <w:numId w:val="2"/>
        </w:numPr>
        <w:spacing w:after="100"/>
        <w:jc w:val="both"/>
        <w:rPr>
          <w:lang w:val="en-US"/>
        </w:rPr>
      </w:pPr>
      <w:r w:rsidRPr="00B5326A">
        <w:rPr>
          <w:lang w:val="en-US"/>
        </w:rPr>
        <w:t>Unverified or invented download, user, review or result figures.</w:t>
      </w:r>
    </w:p>
    <w:p w14:paraId="5033ADDB" w14:textId="77777777" w:rsidR="001C1139" w:rsidRPr="00B5326A" w:rsidRDefault="00000000" w:rsidP="00B5326A">
      <w:pPr>
        <w:pStyle w:val="Paragraphedeliste"/>
        <w:numPr>
          <w:ilvl w:val="0"/>
          <w:numId w:val="2"/>
        </w:numPr>
        <w:spacing w:after="100"/>
        <w:jc w:val="both"/>
        <w:rPr>
          <w:lang w:val="en-US"/>
        </w:rPr>
      </w:pPr>
      <w:r w:rsidRPr="00B5326A">
        <w:rPr>
          <w:lang w:val="en-US"/>
        </w:rPr>
        <w:t>Testimonials, photos or user data without written consent; screenshots containing real personal data.</w:t>
      </w:r>
    </w:p>
    <w:p w14:paraId="69A19674" w14:textId="77777777" w:rsidR="001C1139" w:rsidRPr="00B5326A" w:rsidRDefault="00000000" w:rsidP="00B5326A">
      <w:pPr>
        <w:pStyle w:val="Paragraphedeliste"/>
        <w:numPr>
          <w:ilvl w:val="0"/>
          <w:numId w:val="2"/>
        </w:numPr>
        <w:spacing w:after="100"/>
        <w:jc w:val="both"/>
        <w:rPr>
          <w:lang w:val="en-US"/>
        </w:rPr>
      </w:pPr>
      <w:r w:rsidRPr="00B5326A">
        <w:rPr>
          <w:lang w:val="en-US"/>
        </w:rPr>
        <w:t>Casual hashtags or brand slang.</w:t>
      </w:r>
    </w:p>
    <w:p w14:paraId="7715CF8E" w14:textId="77777777" w:rsidR="001C1139" w:rsidRPr="00B5326A" w:rsidRDefault="00000000" w:rsidP="00B5326A">
      <w:pPr>
        <w:spacing w:after="200"/>
        <w:jc w:val="both"/>
        <w:rPr>
          <w:lang w:val="en-US"/>
        </w:rPr>
      </w:pPr>
      <w:r w:rsidRPr="00B5326A">
        <w:rPr>
          <w:lang w:val="en-US"/>
        </w:rPr>
        <w:t xml:space="preserve"> </w:t>
      </w:r>
    </w:p>
    <w:p w14:paraId="18AE029D" w14:textId="2AB36DF5" w:rsidR="001C1139" w:rsidRPr="00B5326A" w:rsidRDefault="00B5326A" w:rsidP="00B5326A">
      <w:pPr>
        <w:pStyle w:val="Titre3"/>
        <w:spacing w:after="200"/>
        <w:jc w:val="both"/>
        <w:rPr>
          <w:lang w:val="en-US"/>
        </w:rPr>
      </w:pPr>
      <w:bookmarkStart w:id="33" w:name="md_anchor_50"/>
      <w:bookmarkEnd w:id="33"/>
      <w:proofErr w:type="gramStart"/>
      <w:r>
        <w:rPr>
          <w:lang w:val="en-US"/>
        </w:rPr>
        <w:t>4</w:t>
      </w:r>
      <w:r w:rsidR="00000000" w:rsidRPr="00B5326A">
        <w:rPr>
          <w:lang w:val="en-US"/>
        </w:rPr>
        <w:t>.6  Accuracy</w:t>
      </w:r>
      <w:proofErr w:type="gramEnd"/>
      <w:r w:rsidR="00000000" w:rsidRPr="00B5326A">
        <w:rPr>
          <w:lang w:val="en-US"/>
        </w:rPr>
        <w:t xml:space="preserve"> of the product message</w:t>
      </w:r>
    </w:p>
    <w:p w14:paraId="2D443FAB" w14:textId="65F97F31" w:rsidR="001C1139" w:rsidRPr="00B5326A" w:rsidRDefault="00000000" w:rsidP="00B5326A">
      <w:pPr>
        <w:spacing w:after="120"/>
        <w:jc w:val="both"/>
        <w:rPr>
          <w:lang w:val="en-US"/>
        </w:rPr>
      </w:pPr>
      <w:r w:rsidRPr="00B5326A">
        <w:rPr>
          <w:lang w:val="en-US"/>
        </w:rPr>
        <w:t>Only features of the published version are presented; the product manager confirms the list before each campaign. The first version's limits are never contradicted: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3928"/>
        <w:gridCol w:w="5088"/>
      </w:tblGrid>
      <w:tr w:rsidR="001C1139" w14:paraId="060BF3AB" w14:textId="77777777">
        <w:trPr>
          <w:tblHeader/>
        </w:trPr>
        <w:tc>
          <w:tcPr>
            <w:tcW w:w="4076" w:type="dxa"/>
          </w:tcPr>
          <w:p w14:paraId="2E4B5BD6" w14:textId="77777777" w:rsidR="001C1139" w:rsidRDefault="00000000" w:rsidP="00B5326A">
            <w:pPr>
              <w:jc w:val="both"/>
            </w:pPr>
            <w:r>
              <w:rPr>
                <w:b/>
                <w:bCs/>
              </w:rPr>
              <w:t>First-version reality</w:t>
            </w:r>
          </w:p>
        </w:tc>
        <w:tc>
          <w:tcPr>
            <w:tcW w:w="5284" w:type="dxa"/>
          </w:tcPr>
          <w:p w14:paraId="1C0EFCFB" w14:textId="77777777" w:rsidR="001C1139" w:rsidRDefault="00000000" w:rsidP="00B5326A">
            <w:pPr>
              <w:jc w:val="both"/>
            </w:pPr>
            <w:proofErr w:type="spellStart"/>
            <w:r>
              <w:rPr>
                <w:b/>
                <w:bCs/>
              </w:rPr>
              <w:t>Wording</w:t>
            </w:r>
            <w:proofErr w:type="spellEnd"/>
            <w:r>
              <w:rPr>
                <w:b/>
                <w:bCs/>
              </w:rPr>
              <w:t xml:space="preserve"> to respect</w:t>
            </w:r>
          </w:p>
        </w:tc>
      </w:tr>
      <w:tr w:rsidR="001C1139" w:rsidRPr="00B5326A" w14:paraId="789BC126" w14:textId="77777777">
        <w:tc>
          <w:tcPr>
            <w:tcW w:w="4076" w:type="dxa"/>
          </w:tcPr>
          <w:p w14:paraId="138F895E" w14:textId="77777777" w:rsidR="001C1139" w:rsidRPr="00B5326A" w:rsidRDefault="00000000" w:rsidP="00B5326A">
            <w:pPr>
              <w:jc w:val="both"/>
              <w:rPr>
                <w:lang w:val="en-US"/>
              </w:rPr>
            </w:pPr>
            <w:r w:rsidRPr="00B5326A">
              <w:rPr>
                <w:lang w:val="en-US"/>
              </w:rPr>
              <w:t>No connection to mobile-money operators</w:t>
            </w:r>
          </w:p>
        </w:tc>
        <w:tc>
          <w:tcPr>
            <w:tcW w:w="5284" w:type="dxa"/>
          </w:tcPr>
          <w:p w14:paraId="04958F01" w14:textId="77777777" w:rsidR="001C1139" w:rsidRPr="00B5326A" w:rsidRDefault="00000000" w:rsidP="00B5326A">
            <w:pPr>
              <w:jc w:val="both"/>
              <w:rPr>
                <w:lang w:val="en-US"/>
              </w:rPr>
            </w:pPr>
            <w:r w:rsidRPr="00B5326A">
              <w:rPr>
                <w:lang w:val="en-US"/>
              </w:rPr>
              <w:t xml:space="preserve">Users enter their own transactions; never mention automatic </w:t>
            </w:r>
            <w:proofErr w:type="spellStart"/>
            <w:r w:rsidRPr="00B5326A">
              <w:rPr>
                <w:lang w:val="en-US"/>
              </w:rPr>
              <w:t>synchronisation</w:t>
            </w:r>
            <w:proofErr w:type="spellEnd"/>
            <w:r w:rsidRPr="00B5326A">
              <w:rPr>
                <w:lang w:val="en-US"/>
              </w:rPr>
              <w:t>.</w:t>
            </w:r>
          </w:p>
        </w:tc>
      </w:tr>
      <w:tr w:rsidR="001C1139" w:rsidRPr="00B5326A" w14:paraId="4FFA13E9" w14:textId="77777777">
        <w:tc>
          <w:tcPr>
            <w:tcW w:w="4076" w:type="dxa"/>
          </w:tcPr>
          <w:p w14:paraId="0A4DB9F5" w14:textId="77777777" w:rsidR="001C1139" w:rsidRDefault="00000000" w:rsidP="00B5326A">
            <w:pPr>
              <w:jc w:val="both"/>
            </w:pPr>
            <w:r>
              <w:t xml:space="preserve">No </w:t>
            </w:r>
            <w:proofErr w:type="spellStart"/>
            <w:r>
              <w:t>automatic</w:t>
            </w:r>
            <w:proofErr w:type="spellEnd"/>
            <w:r>
              <w:t xml:space="preserve"> exchange rate</w:t>
            </w:r>
          </w:p>
        </w:tc>
        <w:tc>
          <w:tcPr>
            <w:tcW w:w="5284" w:type="dxa"/>
          </w:tcPr>
          <w:p w14:paraId="62E395E3" w14:textId="77777777" w:rsidR="001C1139" w:rsidRPr="00B5326A" w:rsidRDefault="00000000" w:rsidP="00B5326A">
            <w:pPr>
              <w:jc w:val="both"/>
              <w:rPr>
                <w:lang w:val="en-US"/>
              </w:rPr>
            </w:pPr>
            <w:r w:rsidRPr="00B5326A">
              <w:rPr>
                <w:lang w:val="en-US"/>
              </w:rPr>
              <w:t>Totals in mixed currencies are indicative.</w:t>
            </w:r>
          </w:p>
        </w:tc>
      </w:tr>
      <w:tr w:rsidR="001C1139" w:rsidRPr="00B5326A" w14:paraId="55C84FE2" w14:textId="77777777">
        <w:tc>
          <w:tcPr>
            <w:tcW w:w="4076" w:type="dxa"/>
          </w:tcPr>
          <w:p w14:paraId="47DAA171" w14:textId="77777777" w:rsidR="001C1139" w:rsidRPr="00B5326A" w:rsidRDefault="00000000" w:rsidP="00B5326A">
            <w:pPr>
              <w:jc w:val="both"/>
              <w:rPr>
                <w:lang w:val="en-US"/>
              </w:rPr>
            </w:pPr>
            <w:r w:rsidRPr="00B5326A">
              <w:rPr>
                <w:lang w:val="en-US"/>
              </w:rPr>
              <w:t>No automatic estimate of asset value</w:t>
            </w:r>
          </w:p>
        </w:tc>
        <w:tc>
          <w:tcPr>
            <w:tcW w:w="5284" w:type="dxa"/>
          </w:tcPr>
          <w:p w14:paraId="2970570D" w14:textId="77777777" w:rsidR="001C1139" w:rsidRPr="00B5326A" w:rsidRDefault="00000000" w:rsidP="00B5326A">
            <w:pPr>
              <w:jc w:val="both"/>
              <w:rPr>
                <w:lang w:val="en-US"/>
              </w:rPr>
            </w:pPr>
            <w:r w:rsidRPr="00B5326A">
              <w:rPr>
                <w:lang w:val="en-US"/>
              </w:rPr>
              <w:t>Users update the value themselves.</w:t>
            </w:r>
          </w:p>
        </w:tc>
      </w:tr>
      <w:tr w:rsidR="001C1139" w:rsidRPr="00B5326A" w14:paraId="1D7CC158" w14:textId="77777777">
        <w:tc>
          <w:tcPr>
            <w:tcW w:w="4076" w:type="dxa"/>
          </w:tcPr>
          <w:p w14:paraId="00AD79DB" w14:textId="77777777" w:rsidR="001C1139" w:rsidRDefault="00000000" w:rsidP="00B5326A">
            <w:pPr>
              <w:jc w:val="both"/>
            </w:pPr>
            <w:proofErr w:type="spellStart"/>
            <w:r>
              <w:t>Simplified</w:t>
            </w:r>
            <w:proofErr w:type="spellEnd"/>
            <w:r>
              <w:t xml:space="preserve"> </w:t>
            </w:r>
            <w:proofErr w:type="spellStart"/>
            <w:r>
              <w:t>loan</w:t>
            </w:r>
            <w:proofErr w:type="spellEnd"/>
            <w:r>
              <w:t xml:space="preserve"> </w:t>
            </w:r>
            <w:proofErr w:type="spellStart"/>
            <w:r>
              <w:t>calculations</w:t>
            </w:r>
            <w:proofErr w:type="spellEnd"/>
          </w:p>
        </w:tc>
        <w:tc>
          <w:tcPr>
            <w:tcW w:w="5284" w:type="dxa"/>
          </w:tcPr>
          <w:p w14:paraId="1A28777D" w14:textId="77777777" w:rsidR="001C1139" w:rsidRPr="00B5326A" w:rsidRDefault="00000000" w:rsidP="00B5326A">
            <w:pPr>
              <w:jc w:val="both"/>
              <w:rPr>
                <w:lang w:val="en-US"/>
              </w:rPr>
            </w:pPr>
            <w:r w:rsidRPr="00B5326A">
              <w:rPr>
                <w:lang w:val="en-US"/>
              </w:rPr>
              <w:t>The schedule is presented as an estimate.</w:t>
            </w:r>
          </w:p>
        </w:tc>
      </w:tr>
      <w:tr w:rsidR="001C1139" w:rsidRPr="00B5326A" w14:paraId="1FF572AE" w14:textId="77777777">
        <w:tc>
          <w:tcPr>
            <w:tcW w:w="4076" w:type="dxa"/>
          </w:tcPr>
          <w:p w14:paraId="5611FE28" w14:textId="77777777" w:rsidR="001C1139" w:rsidRPr="00B5326A" w:rsidRDefault="00000000" w:rsidP="00B5326A">
            <w:pPr>
              <w:jc w:val="both"/>
              <w:rPr>
                <w:lang w:val="en-US"/>
              </w:rPr>
            </w:pPr>
            <w:r w:rsidRPr="00B5326A">
              <w:rPr>
                <w:lang w:val="en-US"/>
              </w:rPr>
              <w:t>Advice based on defined rules</w:t>
            </w:r>
          </w:p>
        </w:tc>
        <w:tc>
          <w:tcPr>
            <w:tcW w:w="5284" w:type="dxa"/>
          </w:tcPr>
          <w:p w14:paraId="0B503B09" w14:textId="77777777" w:rsidR="001C1139" w:rsidRPr="00B5326A" w:rsidRDefault="00000000" w:rsidP="00B5326A">
            <w:pPr>
              <w:jc w:val="both"/>
              <w:rPr>
                <w:lang w:val="en-US"/>
              </w:rPr>
            </w:pPr>
            <w:r w:rsidRPr="00B5326A">
              <w:rPr>
                <w:lang w:val="en-US"/>
              </w:rPr>
              <w:t>Do not announce predictive analysis or "predictions".</w:t>
            </w:r>
          </w:p>
        </w:tc>
      </w:tr>
      <w:tr w:rsidR="001C1139" w:rsidRPr="00B5326A" w14:paraId="2200F5CC" w14:textId="77777777">
        <w:tc>
          <w:tcPr>
            <w:tcW w:w="4076" w:type="dxa"/>
          </w:tcPr>
          <w:p w14:paraId="263D4FB5" w14:textId="77777777" w:rsidR="001C1139" w:rsidRPr="00B5326A" w:rsidRDefault="00000000" w:rsidP="00B5326A">
            <w:pPr>
              <w:jc w:val="both"/>
              <w:rPr>
                <w:lang w:val="en-US"/>
              </w:rPr>
            </w:pPr>
            <w:r w:rsidRPr="00B5326A">
              <w:rPr>
                <w:lang w:val="en-US"/>
              </w:rPr>
              <w:t xml:space="preserve">Home-screen </w:t>
            </w:r>
            <w:proofErr w:type="spellStart"/>
            <w:r w:rsidRPr="00B5326A">
              <w:rPr>
                <w:lang w:val="en-US"/>
              </w:rPr>
              <w:t>personalisation</w:t>
            </w:r>
            <w:proofErr w:type="spellEnd"/>
            <w:r w:rsidRPr="00B5326A">
              <w:rPr>
                <w:lang w:val="en-US"/>
              </w:rPr>
              <w:t xml:space="preserve"> planned for later</w:t>
            </w:r>
          </w:p>
        </w:tc>
        <w:tc>
          <w:tcPr>
            <w:tcW w:w="5284" w:type="dxa"/>
          </w:tcPr>
          <w:p w14:paraId="1927AC12" w14:textId="77777777" w:rsidR="001C1139" w:rsidRPr="00B5326A" w:rsidRDefault="00000000" w:rsidP="00B5326A">
            <w:pPr>
              <w:jc w:val="both"/>
              <w:rPr>
                <w:lang w:val="en-US"/>
              </w:rPr>
            </w:pPr>
            <w:r w:rsidRPr="00B5326A">
              <w:rPr>
                <w:lang w:val="en-US"/>
              </w:rPr>
              <w:t>Do not present it as available.</w:t>
            </w:r>
          </w:p>
        </w:tc>
      </w:tr>
    </w:tbl>
    <w:p w14:paraId="06560244" w14:textId="60FAE3CD" w:rsidR="001C1139" w:rsidRDefault="00000000" w:rsidP="00B5326A">
      <w:pPr>
        <w:spacing w:before="240"/>
        <w:jc w:val="both"/>
        <w:rPr>
          <w:lang w:val="en-US"/>
        </w:rPr>
      </w:pPr>
      <w:r w:rsidRPr="00B5326A">
        <w:rPr>
          <w:lang w:val="en-US"/>
        </w:rPr>
        <w:t xml:space="preserve"> </w:t>
      </w:r>
      <w:bookmarkStart w:id="34" w:name="md_anchor_51"/>
      <w:bookmarkEnd w:id="34"/>
    </w:p>
    <w:p w14:paraId="53A6A0BD" w14:textId="77777777" w:rsidR="00B5326A" w:rsidRDefault="00B5326A">
      <w:pPr>
        <w:rPr>
          <w:b/>
          <w:bCs/>
          <w:color w:val="000000"/>
          <w:sz w:val="36"/>
          <w:szCs w:val="36"/>
          <w:lang w:val="en-US"/>
        </w:rPr>
      </w:pPr>
      <w:r>
        <w:rPr>
          <w:lang w:val="en-US"/>
        </w:rPr>
        <w:br w:type="page"/>
      </w:r>
    </w:p>
    <w:p w14:paraId="6E853C6F" w14:textId="69C55DA6" w:rsidR="00B5326A" w:rsidRPr="00B5326A" w:rsidRDefault="00B5326A" w:rsidP="00B5326A">
      <w:pPr>
        <w:pStyle w:val="Titre2"/>
        <w:spacing w:after="200"/>
        <w:jc w:val="both"/>
        <w:rPr>
          <w:lang w:val="en-US"/>
        </w:rPr>
      </w:pPr>
      <w:r w:rsidRPr="00B5326A">
        <w:rPr>
          <w:lang w:val="en-US"/>
        </w:rPr>
        <w:lastRenderedPageBreak/>
        <w:t>5</w:t>
      </w:r>
      <w:r w:rsidRPr="00B5326A">
        <w:rPr>
          <w:lang w:val="en-US"/>
        </w:rPr>
        <w:t xml:space="preserve">. </w:t>
      </w:r>
      <w:r w:rsidRPr="00B5326A">
        <w:rPr>
          <w:lang w:val="en-US"/>
        </w:rPr>
        <w:t>Visual examples</w:t>
      </w:r>
      <w:r w:rsidRPr="00B5326A">
        <w:rPr>
          <w:lang w:val="en-US"/>
        </w:rPr>
        <w:t xml:space="preserve"> </w:t>
      </w:r>
    </w:p>
    <w:p w14:paraId="086C61F1" w14:textId="25484E94" w:rsidR="00B5326A" w:rsidRDefault="00B5326A" w:rsidP="00B5326A">
      <w:pPr>
        <w:pStyle w:val="Titre3"/>
        <w:spacing w:after="200"/>
        <w:jc w:val="both"/>
        <w:rPr>
          <w:lang w:val="en-US"/>
        </w:rPr>
      </w:pPr>
      <w:r w:rsidRPr="00B5326A">
        <w:rPr>
          <w:lang w:val="en-US"/>
        </w:rPr>
        <w:t>5</w:t>
      </w:r>
      <w:r w:rsidRPr="00B5326A">
        <w:rPr>
          <w:lang w:val="en-US"/>
        </w:rPr>
        <w:t xml:space="preserve">.1 </w:t>
      </w:r>
      <w:r w:rsidRPr="00B5326A">
        <w:rPr>
          <w:lang w:val="en-US"/>
        </w:rPr>
        <w:t>Visual 1</w:t>
      </w:r>
    </w:p>
    <w:p w14:paraId="2D089531" w14:textId="48EA6404" w:rsidR="00B5326A" w:rsidRPr="00B5326A" w:rsidRDefault="00B5326A" w:rsidP="00B5326A">
      <w:pPr>
        <w:rPr>
          <w:lang w:val="en-US"/>
        </w:rPr>
      </w:pPr>
      <w:r>
        <w:rPr>
          <w:noProof/>
          <w:lang w:val="en-US"/>
        </w:rPr>
        <w:drawing>
          <wp:inline distT="0" distB="0" distL="0" distR="0" wp14:anchorId="630BC03F" wp14:editId="71B0257A">
            <wp:extent cx="5731510" cy="7125335"/>
            <wp:effectExtent l="0" t="0" r="2540" b="0"/>
            <wp:docPr id="696188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8855" name="Image 6961885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7125335"/>
                    </a:xfrm>
                    <a:prstGeom prst="rect">
                      <a:avLst/>
                    </a:prstGeom>
                  </pic:spPr>
                </pic:pic>
              </a:graphicData>
            </a:graphic>
          </wp:inline>
        </w:drawing>
      </w:r>
    </w:p>
    <w:p w14:paraId="2AA438BD" w14:textId="77777777" w:rsidR="00B5326A" w:rsidRDefault="00B5326A" w:rsidP="00B5326A">
      <w:pPr>
        <w:rPr>
          <w:lang w:val="en-US"/>
        </w:rPr>
      </w:pPr>
    </w:p>
    <w:p w14:paraId="79B813C0" w14:textId="77777777" w:rsidR="00B5326A" w:rsidRDefault="00B5326A">
      <w:pPr>
        <w:rPr>
          <w:b/>
          <w:bCs/>
          <w:color w:val="000000"/>
          <w:sz w:val="32"/>
          <w:szCs w:val="32"/>
          <w:lang w:val="en-US"/>
        </w:rPr>
      </w:pPr>
      <w:r>
        <w:rPr>
          <w:lang w:val="en-US"/>
        </w:rPr>
        <w:br w:type="page"/>
      </w:r>
    </w:p>
    <w:p w14:paraId="1BC620FC" w14:textId="67EFE885" w:rsidR="00B5326A" w:rsidRDefault="00B5326A" w:rsidP="00B5326A">
      <w:pPr>
        <w:pStyle w:val="Titre3"/>
        <w:spacing w:after="200"/>
        <w:jc w:val="both"/>
        <w:rPr>
          <w:lang w:val="en-US"/>
        </w:rPr>
      </w:pPr>
      <w:r w:rsidRPr="00B5326A">
        <w:rPr>
          <w:lang w:val="en-US"/>
        </w:rPr>
        <w:lastRenderedPageBreak/>
        <w:t>5.</w:t>
      </w:r>
      <w:r>
        <w:rPr>
          <w:lang w:val="en-US"/>
        </w:rPr>
        <w:t>2</w:t>
      </w:r>
      <w:r w:rsidRPr="00B5326A">
        <w:rPr>
          <w:lang w:val="en-US"/>
        </w:rPr>
        <w:t xml:space="preserve"> Visual </w:t>
      </w:r>
      <w:r>
        <w:rPr>
          <w:lang w:val="en-US"/>
        </w:rPr>
        <w:t>2</w:t>
      </w:r>
    </w:p>
    <w:p w14:paraId="62CBB3D5" w14:textId="21D2B056" w:rsidR="00B5326A" w:rsidRPr="00B5326A" w:rsidRDefault="00B5326A" w:rsidP="00B5326A">
      <w:pPr>
        <w:rPr>
          <w:lang w:val="en-US"/>
        </w:rPr>
      </w:pPr>
      <w:r>
        <w:rPr>
          <w:noProof/>
          <w:lang w:val="en-US"/>
        </w:rPr>
        <w:drawing>
          <wp:inline distT="0" distB="0" distL="0" distR="0" wp14:anchorId="2AC39D6C" wp14:editId="21AC7FD0">
            <wp:extent cx="5731510" cy="7172325"/>
            <wp:effectExtent l="0" t="0" r="2540" b="9525"/>
            <wp:docPr id="13191910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19107" name="Image 131919107"/>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7172325"/>
                    </a:xfrm>
                    <a:prstGeom prst="rect">
                      <a:avLst/>
                    </a:prstGeom>
                  </pic:spPr>
                </pic:pic>
              </a:graphicData>
            </a:graphic>
          </wp:inline>
        </w:drawing>
      </w:r>
    </w:p>
    <w:p w14:paraId="50592DE3" w14:textId="77777777" w:rsidR="00B5326A" w:rsidRDefault="00B5326A">
      <w:pPr>
        <w:rPr>
          <w:b/>
          <w:bCs/>
          <w:color w:val="000000"/>
          <w:sz w:val="32"/>
          <w:szCs w:val="32"/>
          <w:lang w:val="en-US"/>
        </w:rPr>
      </w:pPr>
      <w:r>
        <w:rPr>
          <w:lang w:val="en-US"/>
        </w:rPr>
        <w:br w:type="page"/>
      </w:r>
    </w:p>
    <w:p w14:paraId="7D56DE55" w14:textId="69886A6B" w:rsidR="00B5326A" w:rsidRPr="00B5326A" w:rsidRDefault="00B5326A" w:rsidP="00B5326A">
      <w:pPr>
        <w:pStyle w:val="Titre3"/>
        <w:spacing w:after="200"/>
        <w:jc w:val="both"/>
        <w:rPr>
          <w:lang w:val="en-US"/>
        </w:rPr>
      </w:pPr>
      <w:r w:rsidRPr="00B5326A">
        <w:rPr>
          <w:lang w:val="en-US"/>
        </w:rPr>
        <w:lastRenderedPageBreak/>
        <w:t>5.</w:t>
      </w:r>
      <w:r>
        <w:rPr>
          <w:lang w:val="en-US"/>
        </w:rPr>
        <w:t>3</w:t>
      </w:r>
      <w:r w:rsidRPr="00B5326A">
        <w:rPr>
          <w:lang w:val="en-US"/>
        </w:rPr>
        <w:t xml:space="preserve"> Visual </w:t>
      </w:r>
      <w:r>
        <w:rPr>
          <w:lang w:val="en-US"/>
        </w:rPr>
        <w:t>3</w:t>
      </w:r>
    </w:p>
    <w:p w14:paraId="018DDEC3" w14:textId="48EB6973" w:rsidR="00B5326A" w:rsidRPr="00B5326A" w:rsidRDefault="00B5326A" w:rsidP="00B5326A">
      <w:pPr>
        <w:rPr>
          <w:lang w:val="en-US"/>
        </w:rPr>
      </w:pPr>
      <w:r>
        <w:rPr>
          <w:noProof/>
          <w:lang w:val="en-US"/>
        </w:rPr>
        <w:drawing>
          <wp:inline distT="0" distB="0" distL="0" distR="0" wp14:anchorId="0A393261" wp14:editId="6162ADA5">
            <wp:extent cx="5731510" cy="7164705"/>
            <wp:effectExtent l="0" t="0" r="2540" b="0"/>
            <wp:docPr id="33122822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28228" name="Image 33122822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7164705"/>
                    </a:xfrm>
                    <a:prstGeom prst="rect">
                      <a:avLst/>
                    </a:prstGeom>
                  </pic:spPr>
                </pic:pic>
              </a:graphicData>
            </a:graphic>
          </wp:inline>
        </w:drawing>
      </w:r>
    </w:p>
    <w:p w14:paraId="3BF96491" w14:textId="77777777" w:rsidR="00B5326A" w:rsidRDefault="00B5326A">
      <w:pPr>
        <w:rPr>
          <w:b/>
          <w:bCs/>
          <w:color w:val="000000"/>
          <w:sz w:val="32"/>
          <w:szCs w:val="32"/>
        </w:rPr>
      </w:pPr>
      <w:r>
        <w:br w:type="page"/>
      </w:r>
    </w:p>
    <w:p w14:paraId="038CE2AB" w14:textId="702AFB58" w:rsidR="00B5326A" w:rsidRDefault="00B5326A" w:rsidP="00B5326A">
      <w:pPr>
        <w:pStyle w:val="Titre3"/>
        <w:spacing w:after="200"/>
        <w:jc w:val="both"/>
      </w:pPr>
      <w:r>
        <w:lastRenderedPageBreak/>
        <w:t>5.</w:t>
      </w:r>
      <w:r>
        <w:t>4</w:t>
      </w:r>
      <w:r>
        <w:t xml:space="preserve"> Visual </w:t>
      </w:r>
      <w:r>
        <w:t>4</w:t>
      </w:r>
    </w:p>
    <w:p w14:paraId="7822EA58" w14:textId="2E128510" w:rsidR="00B5326A" w:rsidRPr="00B5326A" w:rsidRDefault="00B5326A" w:rsidP="00B5326A">
      <w:pPr>
        <w:spacing w:before="240"/>
        <w:jc w:val="both"/>
        <w:rPr>
          <w:lang w:val="en-US"/>
        </w:rPr>
      </w:pPr>
      <w:r>
        <w:rPr>
          <w:noProof/>
          <w:lang w:val="en-US"/>
        </w:rPr>
        <w:drawing>
          <wp:inline distT="0" distB="0" distL="0" distR="0" wp14:anchorId="178794A0" wp14:editId="36832D03">
            <wp:extent cx="5731510" cy="7132955"/>
            <wp:effectExtent l="0" t="0" r="2540" b="0"/>
            <wp:docPr id="157630484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04841" name="Image 157630484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7132955"/>
                    </a:xfrm>
                    <a:prstGeom prst="rect">
                      <a:avLst/>
                    </a:prstGeom>
                  </pic:spPr>
                </pic:pic>
              </a:graphicData>
            </a:graphic>
          </wp:inline>
        </w:drawing>
      </w:r>
    </w:p>
    <w:sectPr w:rsidR="00B5326A" w:rsidRPr="00B5326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040C5"/>
    <w:multiLevelType w:val="hybridMultilevel"/>
    <w:tmpl w:val="FA86A420"/>
    <w:lvl w:ilvl="0" w:tplc="06764776">
      <w:start w:val="1"/>
      <w:numFmt w:val="bullet"/>
      <w:lvlText w:val="●"/>
      <w:lvlJc w:val="left"/>
      <w:pPr>
        <w:ind w:left="720" w:hanging="360"/>
      </w:pPr>
    </w:lvl>
    <w:lvl w:ilvl="1" w:tplc="DBA86876">
      <w:start w:val="1"/>
      <w:numFmt w:val="bullet"/>
      <w:lvlText w:val="○"/>
      <w:lvlJc w:val="left"/>
      <w:pPr>
        <w:ind w:left="1440" w:hanging="360"/>
      </w:pPr>
    </w:lvl>
    <w:lvl w:ilvl="2" w:tplc="0EC87D5A">
      <w:start w:val="1"/>
      <w:numFmt w:val="bullet"/>
      <w:lvlText w:val="■"/>
      <w:lvlJc w:val="left"/>
      <w:pPr>
        <w:ind w:left="2160" w:hanging="360"/>
      </w:pPr>
    </w:lvl>
    <w:lvl w:ilvl="3" w:tplc="4C000EF8">
      <w:start w:val="1"/>
      <w:numFmt w:val="bullet"/>
      <w:lvlText w:val="●"/>
      <w:lvlJc w:val="left"/>
      <w:pPr>
        <w:ind w:left="2880" w:hanging="360"/>
      </w:pPr>
    </w:lvl>
    <w:lvl w:ilvl="4" w:tplc="913C25F2">
      <w:start w:val="1"/>
      <w:numFmt w:val="bullet"/>
      <w:lvlText w:val="○"/>
      <w:lvlJc w:val="left"/>
      <w:pPr>
        <w:ind w:left="3600" w:hanging="360"/>
      </w:pPr>
    </w:lvl>
    <w:lvl w:ilvl="5" w:tplc="1C184A62">
      <w:start w:val="1"/>
      <w:numFmt w:val="bullet"/>
      <w:lvlText w:val="■"/>
      <w:lvlJc w:val="left"/>
      <w:pPr>
        <w:ind w:left="4320" w:hanging="360"/>
      </w:pPr>
    </w:lvl>
    <w:lvl w:ilvl="6" w:tplc="1DA8270C">
      <w:start w:val="1"/>
      <w:numFmt w:val="bullet"/>
      <w:lvlText w:val="●"/>
      <w:lvlJc w:val="left"/>
      <w:pPr>
        <w:ind w:left="5040" w:hanging="360"/>
      </w:pPr>
    </w:lvl>
    <w:lvl w:ilvl="7" w:tplc="5E544B70">
      <w:start w:val="1"/>
      <w:numFmt w:val="bullet"/>
      <w:lvlText w:val="●"/>
      <w:lvlJc w:val="left"/>
      <w:pPr>
        <w:ind w:left="5760" w:hanging="360"/>
      </w:pPr>
    </w:lvl>
    <w:lvl w:ilvl="8" w:tplc="8B943ADE">
      <w:start w:val="1"/>
      <w:numFmt w:val="bullet"/>
      <w:lvlText w:val="●"/>
      <w:lvlJc w:val="left"/>
      <w:pPr>
        <w:ind w:left="6480" w:hanging="360"/>
      </w:pPr>
    </w:lvl>
  </w:abstractNum>
  <w:abstractNum w:abstractNumId="1" w15:restartNumberingAfterBreak="0">
    <w:nsid w:val="6C6662CC"/>
    <w:multiLevelType w:val="hybridMultilevel"/>
    <w:tmpl w:val="FC70F1D4"/>
    <w:lvl w:ilvl="0" w:tplc="F2D0CD00">
      <w:start w:val="1"/>
      <w:numFmt w:val="bullet"/>
      <w:suff w:val="space"/>
      <w:lvlText w:val="●"/>
      <w:lvlJc w:val="left"/>
      <w:pPr>
        <w:ind w:left="240" w:hanging="180"/>
      </w:pPr>
    </w:lvl>
    <w:lvl w:ilvl="1" w:tplc="11BA6C40">
      <w:start w:val="1"/>
      <w:numFmt w:val="bullet"/>
      <w:suff w:val="space"/>
      <w:lvlText w:val="○"/>
      <w:lvlJc w:val="left"/>
      <w:pPr>
        <w:ind w:left="660" w:hanging="180"/>
      </w:pPr>
    </w:lvl>
    <w:lvl w:ilvl="2" w:tplc="6660EBDE">
      <w:start w:val="1"/>
      <w:numFmt w:val="bullet"/>
      <w:suff w:val="space"/>
      <w:lvlText w:val="■"/>
      <w:lvlJc w:val="left"/>
      <w:pPr>
        <w:ind w:left="1080" w:hanging="180"/>
      </w:pPr>
    </w:lvl>
    <w:lvl w:ilvl="3" w:tplc="6A7E05AA">
      <w:start w:val="1"/>
      <w:numFmt w:val="bullet"/>
      <w:suff w:val="space"/>
      <w:lvlText w:val="●"/>
      <w:lvlJc w:val="left"/>
      <w:pPr>
        <w:ind w:left="1500" w:hanging="180"/>
      </w:pPr>
    </w:lvl>
    <w:lvl w:ilvl="4" w:tplc="B47EE6CE">
      <w:start w:val="1"/>
      <w:numFmt w:val="bullet"/>
      <w:suff w:val="space"/>
      <w:lvlText w:val="○"/>
      <w:lvlJc w:val="left"/>
      <w:pPr>
        <w:ind w:left="1920" w:hanging="180"/>
      </w:pPr>
    </w:lvl>
    <w:lvl w:ilvl="5" w:tplc="01403492">
      <w:start w:val="1"/>
      <w:numFmt w:val="bullet"/>
      <w:suff w:val="space"/>
      <w:lvlText w:val="■"/>
      <w:lvlJc w:val="left"/>
      <w:pPr>
        <w:ind w:left="2340" w:hanging="180"/>
      </w:pPr>
    </w:lvl>
    <w:lvl w:ilvl="6" w:tplc="2E5E441E">
      <w:start w:val="1"/>
      <w:numFmt w:val="bullet"/>
      <w:suff w:val="space"/>
      <w:lvlText w:val="●"/>
      <w:lvlJc w:val="left"/>
      <w:pPr>
        <w:ind w:left="2760" w:hanging="180"/>
      </w:pPr>
    </w:lvl>
    <w:lvl w:ilvl="7" w:tplc="8B8032D4">
      <w:start w:val="1"/>
      <w:numFmt w:val="bullet"/>
      <w:suff w:val="space"/>
      <w:lvlText w:val="○"/>
      <w:lvlJc w:val="left"/>
      <w:pPr>
        <w:ind w:left="3180" w:hanging="180"/>
      </w:pPr>
    </w:lvl>
    <w:lvl w:ilvl="8" w:tplc="3A0A1EE8">
      <w:start w:val="1"/>
      <w:numFmt w:val="bullet"/>
      <w:suff w:val="space"/>
      <w:lvlText w:val="■"/>
      <w:lvlJc w:val="left"/>
      <w:pPr>
        <w:ind w:left="3600" w:hanging="180"/>
      </w:pPr>
    </w:lvl>
  </w:abstractNum>
  <w:num w:numId="1" w16cid:durableId="1258563529">
    <w:abstractNumId w:val="0"/>
    <w:lvlOverride w:ilvl="0">
      <w:startOverride w:val="1"/>
    </w:lvlOverride>
  </w:num>
  <w:num w:numId="2" w16cid:durableId="94210941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139"/>
    <w:rsid w:val="00040EBF"/>
    <w:rsid w:val="001C1139"/>
    <w:rsid w:val="00B532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FF0C1"/>
  <w15:docId w15:val="{9485695D-5B14-460E-88F8-18F6A3EB0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color w:val="000000"/>
      <w:sz w:val="40"/>
      <w:szCs w:val="40"/>
    </w:rPr>
  </w:style>
  <w:style w:type="paragraph" w:styleId="Titre2">
    <w:name w:val="heading 2"/>
    <w:link w:val="Titre2Car"/>
    <w:uiPriority w:val="9"/>
    <w:unhideWhenUsed/>
    <w:qFormat/>
    <w:pPr>
      <w:outlineLvl w:val="1"/>
    </w:pPr>
    <w:rPr>
      <w:b/>
      <w:bCs/>
      <w:color w:val="000000"/>
      <w:sz w:val="36"/>
      <w:szCs w:val="36"/>
    </w:rPr>
  </w:style>
  <w:style w:type="paragraph" w:styleId="Titre3">
    <w:name w:val="heading 3"/>
    <w:link w:val="Titre3Car"/>
    <w:uiPriority w:val="9"/>
    <w:unhideWhenUsed/>
    <w:qFormat/>
    <w:pPr>
      <w:outlineLvl w:val="2"/>
    </w:pPr>
    <w:rPr>
      <w:b/>
      <w:bCs/>
      <w:color w:val="000000"/>
      <w:sz w:val="32"/>
      <w:szCs w:val="32"/>
    </w:rPr>
  </w:style>
  <w:style w:type="paragraph" w:styleId="Titre4">
    <w:name w:val="heading 4"/>
    <w:uiPriority w:val="9"/>
    <w:unhideWhenUsed/>
    <w:qFormat/>
    <w:pPr>
      <w:outlineLvl w:val="3"/>
    </w:pPr>
    <w:rPr>
      <w:b/>
      <w:bCs/>
      <w:color w:val="000000"/>
      <w:sz w:val="28"/>
      <w:szCs w:val="28"/>
    </w:rPr>
  </w:style>
  <w:style w:type="paragraph" w:styleId="Titre5">
    <w:name w:val="heading 5"/>
    <w:uiPriority w:val="9"/>
    <w:semiHidden/>
    <w:unhideWhenUsed/>
    <w:qFormat/>
    <w:pPr>
      <w:outlineLvl w:val="4"/>
    </w:pPr>
    <w:rPr>
      <w:b/>
      <w:bCs/>
      <w:color w:val="000000"/>
    </w:rPr>
  </w:style>
  <w:style w:type="paragraph" w:styleId="Titre6">
    <w:name w:val="heading 6"/>
    <w:uiPriority w:val="9"/>
    <w:semiHidden/>
    <w:unhideWhenUsed/>
    <w:qFormat/>
    <w:pPr>
      <w:outlineLvl w:val="5"/>
    </w:pPr>
    <w:rPr>
      <w:b/>
      <w:b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customStyle="1" w:styleId="Titre2Car">
    <w:name w:val="Titre 2 Car"/>
    <w:basedOn w:val="Policepardfaut"/>
    <w:link w:val="Titre2"/>
    <w:uiPriority w:val="9"/>
    <w:rsid w:val="00B5326A"/>
    <w:rPr>
      <w:b/>
      <w:bCs/>
      <w:color w:val="000000"/>
      <w:sz w:val="36"/>
      <w:szCs w:val="36"/>
    </w:rPr>
  </w:style>
  <w:style w:type="character" w:customStyle="1" w:styleId="Titre3Car">
    <w:name w:val="Titre 3 Car"/>
    <w:basedOn w:val="Policepardfaut"/>
    <w:link w:val="Titre3"/>
    <w:uiPriority w:val="9"/>
    <w:rsid w:val="00B5326A"/>
    <w:rPr>
      <w:b/>
      <w:bCs/>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14</Pages>
  <Words>2391</Words>
  <Characters>13156</Characters>
  <Application>Microsoft Office Word</Application>
  <DocSecurity>0</DocSecurity>
  <Lines>109</Lines>
  <Paragraphs>31</Paragraphs>
  <ScaleCrop>false</ScaleCrop>
  <Company/>
  <LinksUpToDate>false</LinksUpToDate>
  <CharactersWithSpaces>15516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2</cp:revision>
  <dcterms:created xsi:type="dcterms:W3CDTF">2026-10-19T10:45:00Z</dcterms:created>
  <dcterms:modified xsi:type="dcterms:W3CDTF">2026-10-19T10:56:00Z</dcterms:modified>
</cp:coreProperties>
</file>