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7B0D" w14:textId="77777777" w:rsidR="004958E2" w:rsidRPr="00DD3589" w:rsidRDefault="00000000">
      <w:pPr>
        <w:jc w:val="center"/>
        <w:rPr>
          <w:lang w:val="fr-FR"/>
        </w:rPr>
      </w:pPr>
      <w:r w:rsidRPr="00DD3589">
        <w:rPr>
          <w:b/>
          <w:color w:val="2DA333"/>
          <w:sz w:val="60"/>
          <w:lang w:val="fr-FR"/>
        </w:rPr>
        <w:t>ECU</w:t>
      </w:r>
    </w:p>
    <w:p w14:paraId="01066B02" w14:textId="7E576D3F" w:rsidR="004958E2" w:rsidRPr="00DD3589" w:rsidRDefault="00000000">
      <w:pPr>
        <w:jc w:val="center"/>
        <w:rPr>
          <w:lang w:val="fr-FR"/>
        </w:rPr>
      </w:pPr>
      <w:r w:rsidRPr="00DD3589">
        <w:rPr>
          <w:b/>
          <w:color w:val="0A1E3F"/>
          <w:sz w:val="26"/>
          <w:lang w:val="fr-FR"/>
        </w:rPr>
        <w:t xml:space="preserve">CONTENU DE BROCHURE </w:t>
      </w:r>
    </w:p>
    <w:p w14:paraId="6E43D190" w14:textId="78D67E5D" w:rsidR="004958E2" w:rsidRPr="00DD3589" w:rsidRDefault="004958E2">
      <w:pPr>
        <w:jc w:val="center"/>
        <w:rPr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4958E2" w:rsidRPr="00CF35F1" w14:paraId="1A27B6AE" w14:textId="77777777">
        <w:trPr>
          <w:jc w:val="center"/>
        </w:trPr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3ACB771A" w14:textId="77777777" w:rsidR="004958E2" w:rsidRPr="00DD3589" w:rsidRDefault="00000000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1 — COUVERTURE</w:t>
            </w:r>
          </w:p>
          <w:p w14:paraId="02678A15" w14:textId="6B514154" w:rsidR="00CF35F1" w:rsidRPr="00CF35F1" w:rsidRDefault="00CF35F1" w:rsidP="00CF35F1">
            <w:pPr>
              <w:spacing w:before="160"/>
              <w:rPr>
                <w:b/>
                <w:color w:val="0A1E3F"/>
                <w:sz w:val="34"/>
                <w:lang w:val="fr-FR"/>
              </w:rPr>
            </w:pPr>
            <w:r w:rsidRPr="00CF35F1">
              <w:rPr>
                <w:b/>
                <w:color w:val="0A1E3F"/>
                <w:sz w:val="34"/>
                <w:lang w:val="fr-FR"/>
              </w:rPr>
              <w:t>Votre argent. Vos projets. Votre avenir.</w:t>
            </w:r>
          </w:p>
          <w:p w14:paraId="158C1D19" w14:textId="27441333" w:rsidR="00CF35F1" w:rsidRPr="00CF35F1" w:rsidRDefault="00CF35F1" w:rsidP="00CF35F1">
            <w:pPr>
              <w:spacing w:before="160"/>
              <w:rPr>
                <w:b/>
                <w:color w:val="0A1E3F"/>
                <w:sz w:val="24"/>
                <w:lang w:val="fr-FR"/>
              </w:rPr>
            </w:pPr>
            <w:r w:rsidRPr="00CF35F1">
              <w:rPr>
                <w:b/>
                <w:color w:val="0A1E3F"/>
                <w:sz w:val="24"/>
                <w:lang w:val="fr-FR"/>
              </w:rPr>
              <w:t>Prenez le contrôle de vos finances avec ECU.</w:t>
            </w:r>
          </w:p>
          <w:p w14:paraId="5F53FB8D" w14:textId="543EB772" w:rsidR="00CF35F1" w:rsidRPr="00CF35F1" w:rsidRDefault="00CF35F1" w:rsidP="00CF35F1">
            <w:pPr>
              <w:spacing w:before="160"/>
              <w:rPr>
                <w:lang w:val="fr-FR"/>
              </w:rPr>
            </w:pPr>
            <w:r w:rsidRPr="00CF35F1">
              <w:rPr>
                <w:lang w:val="fr-FR"/>
              </w:rPr>
              <w:t>Chaque décision financière compte. Avec ECU, comprenez où va votre argent, organisez vos finances et avancez vers vos projets, à votre rythme.</w:t>
            </w:r>
          </w:p>
          <w:p w14:paraId="241B891E" w14:textId="3FE6A721" w:rsidR="00CF35F1" w:rsidRDefault="00CF35F1" w:rsidP="00CF35F1">
            <w:pPr>
              <w:spacing w:before="160"/>
              <w:rPr>
                <w:lang w:val="fr-FR"/>
              </w:rPr>
            </w:pPr>
            <w:r w:rsidRPr="00CF35F1">
              <w:rPr>
                <w:lang w:val="fr-FR"/>
              </w:rPr>
              <w:t xml:space="preserve">Bien plus qu'une application de gestion financière, </w:t>
            </w:r>
            <w:r w:rsidRPr="00CF35F1">
              <w:rPr>
                <w:b/>
                <w:bCs/>
                <w:lang w:val="fr-FR"/>
              </w:rPr>
              <w:t>ECU est votre coach financier personnel</w:t>
            </w:r>
            <w:r w:rsidRPr="00CF35F1">
              <w:rPr>
                <w:lang w:val="fr-FR"/>
              </w:rPr>
              <w:t>, conçu pour vous aider à faire les bons choix au quotidien.</w:t>
            </w:r>
          </w:p>
          <w:p w14:paraId="22E757AA" w14:textId="77777777" w:rsidR="00CF35F1" w:rsidRPr="00CF35F1" w:rsidRDefault="00CF35F1" w:rsidP="00CF35F1">
            <w:pPr>
              <w:spacing w:before="160"/>
              <w:rPr>
                <w:lang w:val="fr-FR"/>
              </w:rPr>
            </w:pPr>
          </w:p>
          <w:p w14:paraId="77D3072F" w14:textId="4D1F60BF" w:rsidR="004958E2" w:rsidRPr="00CF35F1" w:rsidRDefault="00CF35F1" w:rsidP="00CF35F1">
            <w:pPr>
              <w:spacing w:before="160"/>
              <w:rPr>
                <w:b/>
                <w:color w:val="2DA333"/>
                <w:lang w:val="fr-FR"/>
              </w:rPr>
            </w:pPr>
            <w:r w:rsidRPr="00CF35F1">
              <w:rPr>
                <w:b/>
                <w:color w:val="2DA333"/>
                <w:lang w:val="fr-FR"/>
              </w:rPr>
              <w:t>ECU — Votre coach financier personnel.</w:t>
            </w:r>
          </w:p>
        </w:tc>
        <w:tc>
          <w:tcPr>
            <w:tcW w:w="7344" w:type="dxa"/>
            <w:shd w:val="clear" w:color="auto" w:fill="F5F7FA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75C797FF" w14:textId="77777777" w:rsidR="004958E2" w:rsidRPr="00DD3589" w:rsidRDefault="00000000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2 — INTÉRIEUR GAUCHE</w:t>
            </w:r>
          </w:p>
          <w:p w14:paraId="6260D963" w14:textId="6E80CF8A" w:rsidR="00CF35F1" w:rsidRPr="00CF35F1" w:rsidRDefault="00CF35F1" w:rsidP="00CF35F1">
            <w:pPr>
              <w:spacing w:after="180"/>
              <w:rPr>
                <w:b/>
                <w:bCs/>
                <w:color w:val="0A1E3F"/>
                <w:lang w:val="fr-FR"/>
              </w:rPr>
            </w:pPr>
            <w:r w:rsidRPr="00CF35F1">
              <w:rPr>
                <w:b/>
                <w:color w:val="0A1E3F"/>
                <w:sz w:val="34"/>
                <w:lang w:val="fr-FR"/>
              </w:rPr>
              <w:t>Gérez votre argent autrement.</w:t>
            </w:r>
          </w:p>
          <w:p w14:paraId="30F6A042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lang w:val="fr-FR"/>
              </w:rPr>
              <w:t>Entre les dépenses du quotidien, les imprévus, les engagements financiers et les projets à réaliser, il n'est pas toujours facile de savoir où l'on en est.</w:t>
            </w:r>
          </w:p>
          <w:p w14:paraId="26ED308F" w14:textId="77777777" w:rsidR="00CF35F1" w:rsidRPr="00CF35F1" w:rsidRDefault="00CF35F1" w:rsidP="00CF35F1">
            <w:pPr>
              <w:rPr>
                <w:b/>
                <w:color w:val="2DA333"/>
                <w:lang w:val="fr-FR"/>
              </w:rPr>
            </w:pPr>
            <w:r w:rsidRPr="00CF35F1">
              <w:rPr>
                <w:b/>
                <w:color w:val="2DA333"/>
                <w:lang w:val="fr-FR"/>
              </w:rPr>
              <w:t>ECU vous aide à y voir plus clair.</w:t>
            </w:r>
          </w:p>
          <w:p w14:paraId="22AD20DA" w14:textId="47CF5BC6" w:rsidR="00CF35F1" w:rsidRPr="00CF35F1" w:rsidRDefault="00CF35F1" w:rsidP="00CF35F1">
            <w:pPr>
              <w:rPr>
                <w:lang w:val="fr-FR"/>
              </w:rPr>
            </w:pPr>
            <w:r w:rsidRPr="00CF35F1">
              <w:rPr>
                <w:lang w:val="fr-FR"/>
              </w:rPr>
              <w:t>Espèces, Mobile Money, comptes bancaires, épargne, dettes</w:t>
            </w:r>
            <w:r>
              <w:rPr>
                <w:lang w:val="fr-FR"/>
              </w:rPr>
              <w:t xml:space="preserve"> </w:t>
            </w:r>
            <w:r w:rsidRPr="00CF35F1">
              <w:rPr>
                <w:lang w:val="fr-FR"/>
              </w:rPr>
              <w:t>: retrouvez votre situation financière au même endroit.</w:t>
            </w:r>
          </w:p>
          <w:p w14:paraId="22C1CB89" w14:textId="77777777" w:rsidR="00CF35F1" w:rsidRPr="00CF35F1" w:rsidRDefault="00CF35F1" w:rsidP="00CF35F1">
            <w:pPr>
              <w:rPr>
                <w:lang w:val="fr-FR"/>
              </w:rPr>
            </w:pPr>
            <w:r w:rsidRPr="00CF35F1">
              <w:rPr>
                <w:lang w:val="fr-FR"/>
              </w:rPr>
              <w:t>Grâce à votre coach financier personnel, bénéficiez de conseils adaptés à votre situation, anticipez les difficultés et découvrez comment progresser vers vos objectifs.</w:t>
            </w:r>
          </w:p>
          <w:p w14:paraId="239805EA" w14:textId="44D095AB" w:rsidR="004958E2" w:rsidRPr="00CF35F1" w:rsidRDefault="00CF35F1" w:rsidP="00CF35F1">
            <w:pPr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Un accompagnement qui fait la différence</w:t>
            </w:r>
            <w:r>
              <w:rPr>
                <w:b/>
                <w:bCs/>
                <w:lang w:val="fr-FR"/>
              </w:rPr>
              <w:t>.</w:t>
            </w:r>
          </w:p>
        </w:tc>
      </w:tr>
    </w:tbl>
    <w:p w14:paraId="0097EE6E" w14:textId="77777777" w:rsidR="004958E2" w:rsidRPr="00CF35F1" w:rsidRDefault="00000000">
      <w:pPr>
        <w:rPr>
          <w:lang w:val="fr-FR"/>
        </w:rPr>
      </w:pPr>
      <w:r w:rsidRPr="00CF35F1">
        <w:rPr>
          <w:lang w:val="fr-FR"/>
        </w:rPr>
        <w:br w:type="page"/>
      </w:r>
    </w:p>
    <w:p w14:paraId="5FA2B4CC" w14:textId="77777777" w:rsidR="004958E2" w:rsidRPr="00DD3589" w:rsidRDefault="00000000">
      <w:pPr>
        <w:jc w:val="center"/>
        <w:rPr>
          <w:lang w:val="fr-FR"/>
        </w:rPr>
      </w:pPr>
      <w:r w:rsidRPr="00DD3589">
        <w:rPr>
          <w:b/>
          <w:color w:val="0A1E3F"/>
          <w:sz w:val="24"/>
          <w:lang w:val="fr-FR"/>
        </w:rPr>
        <w:lastRenderedPageBreak/>
        <w:t>CONTENU DES PANNEAUX INTÉRIEURS ET DU VERSO</w:t>
      </w:r>
    </w:p>
    <w:tbl>
      <w:tblPr>
        <w:tblW w:w="14688" w:type="dxa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CF35F1" w:rsidRPr="00CF35F1" w14:paraId="4377AA7F" w14:textId="77777777" w:rsidTr="00CF35F1">
        <w:trPr>
          <w:jc w:val="center"/>
        </w:trPr>
        <w:tc>
          <w:tcPr>
            <w:tcW w:w="7344" w:type="dxa"/>
            <w:shd w:val="clear" w:color="auto" w:fill="FFFFFF"/>
          </w:tcPr>
          <w:p w14:paraId="36428CBE" w14:textId="77777777" w:rsidR="00CF35F1" w:rsidRPr="00DD3589" w:rsidRDefault="00CF35F1" w:rsidP="00CF35F1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3 — INTÉRIEUR DROIT</w:t>
            </w:r>
          </w:p>
          <w:p w14:paraId="321E3888" w14:textId="77777777" w:rsidR="00CF35F1" w:rsidRPr="00A21438" w:rsidRDefault="00CF35F1" w:rsidP="00CF35F1">
            <w:pPr>
              <w:spacing w:after="180"/>
              <w:rPr>
                <w:b/>
                <w:bCs/>
                <w:color w:val="0A1E3F"/>
                <w:lang w:val="fr-FR"/>
              </w:rPr>
            </w:pPr>
            <w:r w:rsidRPr="00A21438">
              <w:rPr>
                <w:b/>
                <w:color w:val="0A1E3F"/>
                <w:sz w:val="34"/>
                <w:lang w:val="fr-FR"/>
              </w:rPr>
              <w:t>Tout pour mieux gérer vos finances.</w:t>
            </w:r>
          </w:p>
          <w:p w14:paraId="4C6B7546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Dépenses &amp; revenus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Sachez où va votre argent.</w:t>
            </w:r>
          </w:p>
          <w:p w14:paraId="517EDD4A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Enregistrez vos opérations facilement et retrouvez une vision claire de vos entrées et sorties d'argent.</w:t>
            </w:r>
          </w:p>
          <w:p w14:paraId="0AFC3814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Budgets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Donnez une direction à votre argent.</w:t>
            </w:r>
          </w:p>
          <w:p w14:paraId="090002BA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Organisez vos dépenses, définissez vos priorités et gardez le cap sur vos prévisions.</w:t>
            </w:r>
          </w:p>
          <w:p w14:paraId="60755A88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Épargne &amp; projets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Transformez vos envies en objectifs concrets.</w:t>
            </w:r>
          </w:p>
          <w:p w14:paraId="111EFFC1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Fixez vos objectifs d'épargne, suivez votre progression et préparez les projets qui vous tiennent à cœur.</w:t>
            </w:r>
          </w:p>
          <w:p w14:paraId="6D465B9D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Dettes &amp; engagements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Gardez une longueur d'avance.</w:t>
            </w:r>
          </w:p>
          <w:p w14:paraId="3F358155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Suivez vos emprunts, l'argent qu'on vous doit et vos échéances pour mieux anticiper vos remboursements.</w:t>
            </w:r>
          </w:p>
          <w:p w14:paraId="02AF77EB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Patrimoine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Gardez une vue d'ensemble de ce que vous possédez.</w:t>
            </w:r>
          </w:p>
          <w:p w14:paraId="20982447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Répertoriez vos biens et suivez l'évolution de votre situation patrimoniale.</w:t>
            </w:r>
          </w:p>
          <w:p w14:paraId="07B46A3A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Votre coach financier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Ne restez plus seul face à vos décisions.</w:t>
            </w:r>
          </w:p>
          <w:p w14:paraId="2F5BE08E" w14:textId="77777777" w:rsidR="00CF35F1" w:rsidRPr="00A21438" w:rsidRDefault="00CF35F1" w:rsidP="00CF35F1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 xml:space="preserve">Recevez des conseils, des rappels et des recommandations adaptés à </w:t>
            </w:r>
            <w:r w:rsidRPr="00A21438">
              <w:rPr>
                <w:lang w:val="fr-FR"/>
              </w:rPr>
              <w:lastRenderedPageBreak/>
              <w:t>votre situation pour avancer avec plus de sérénité.</w:t>
            </w:r>
          </w:p>
          <w:p w14:paraId="2A85D2A6" w14:textId="77777777" w:rsidR="00CF35F1" w:rsidRPr="00DD3589" w:rsidRDefault="00CF35F1" w:rsidP="00CF35F1">
            <w:pPr>
              <w:spacing w:after="100"/>
              <w:rPr>
                <w:b/>
                <w:color w:val="2DA333"/>
                <w:sz w:val="16"/>
                <w:lang w:val="fr-FR"/>
              </w:rPr>
            </w:pPr>
          </w:p>
        </w:tc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696FB631" w14:textId="77777777" w:rsidR="00CF35F1" w:rsidRPr="00DD3589" w:rsidRDefault="00CF35F1" w:rsidP="00CF35F1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lastRenderedPageBreak/>
              <w:t>PANNEAU 4 — DOS DE BROCHURE</w:t>
            </w:r>
          </w:p>
          <w:p w14:paraId="2EA3FCCD" w14:textId="46E134D3" w:rsidR="00CF35F1" w:rsidRPr="00CF35F1" w:rsidRDefault="00CF35F1" w:rsidP="00CF35F1">
            <w:pPr>
              <w:spacing w:after="180"/>
              <w:rPr>
                <w:b/>
                <w:bCs/>
                <w:color w:val="0A1E3F"/>
                <w:lang w:val="fr-FR"/>
              </w:rPr>
            </w:pPr>
            <w:r w:rsidRPr="00CF35F1">
              <w:rPr>
                <w:b/>
                <w:color w:val="0A1E3F"/>
                <w:sz w:val="34"/>
                <w:lang w:val="fr-FR"/>
              </w:rPr>
              <w:t>Votre avenir financier se construit aujourd'hui.</w:t>
            </w:r>
          </w:p>
          <w:p w14:paraId="2B5FABB8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lang w:val="fr-FR"/>
              </w:rPr>
              <w:t>Avec ECU, chaque petit pas compte : mieux comprendre ses dépenses, anticiper ses engagements, épargner régulièrement ou concrétiser un projet.</w:t>
            </w:r>
          </w:p>
          <w:p w14:paraId="26B85424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Et si votre prochain pas commençait avec ECU ?</w:t>
            </w:r>
          </w:p>
          <w:p w14:paraId="0880BA87" w14:textId="77777777" w:rsidR="00CF35F1" w:rsidRPr="00CF35F1" w:rsidRDefault="00CF35F1" w:rsidP="00CF35F1">
            <w:pPr>
              <w:spacing w:after="180"/>
              <w:rPr>
                <w:b/>
                <w:bCs/>
                <w:lang w:val="fr-FR"/>
              </w:rPr>
            </w:pPr>
            <w:r w:rsidRPr="00CF35F1">
              <w:rPr>
                <w:b/>
                <w:bCs/>
                <w:lang w:val="fr-FR"/>
              </w:rPr>
              <w:t>Prenez vos finances en main, dès aujourd'hui.</w:t>
            </w:r>
          </w:p>
          <w:p w14:paraId="4D809187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lang w:val="fr-FR"/>
              </w:rPr>
              <w:t>Découvrez ECU et commencez gratuitement votre parcours vers une meilleure maîtrise de votre argent.</w:t>
            </w:r>
          </w:p>
          <w:p w14:paraId="585BC2A1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[QR CODE DE TÉLÉCHARGEMENT]</w:t>
            </w:r>
          </w:p>
          <w:p w14:paraId="53468B7B" w14:textId="77777777" w:rsidR="00CF35F1" w:rsidRPr="00CF35F1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Scannez pour découvrir ECU</w:t>
            </w:r>
          </w:p>
          <w:p w14:paraId="159D028D" w14:textId="0DB08FD2" w:rsidR="00CF35F1" w:rsidRPr="00DD3589" w:rsidRDefault="00CF35F1" w:rsidP="00CF35F1">
            <w:pPr>
              <w:spacing w:after="180"/>
              <w:rPr>
                <w:lang w:val="fr-FR"/>
              </w:rPr>
            </w:pPr>
            <w:r w:rsidRPr="00CF35F1">
              <w:rPr>
                <w:i/>
                <w:iCs/>
                <w:lang w:val="fr-FR"/>
              </w:rPr>
              <w:t>ECU — Simple à commencer. Utile dès le départ. Riche pour progresser.</w:t>
            </w:r>
          </w:p>
        </w:tc>
      </w:tr>
    </w:tbl>
    <w:p w14:paraId="60D4AAB8" w14:textId="77777777" w:rsidR="004958E2" w:rsidRPr="00DD3589" w:rsidRDefault="00000000">
      <w:pPr>
        <w:rPr>
          <w:lang w:val="fr-FR"/>
        </w:rPr>
      </w:pPr>
      <w:r w:rsidRPr="00DD3589">
        <w:rPr>
          <w:lang w:val="fr-FR"/>
        </w:rPr>
        <w:br w:type="page"/>
      </w:r>
    </w:p>
    <w:p w14:paraId="16B39E75" w14:textId="1B66B11F" w:rsidR="004958E2" w:rsidRPr="00DD3589" w:rsidRDefault="004958E2">
      <w:pPr>
        <w:spacing w:before="240"/>
        <w:rPr>
          <w:lang w:val="fr-FR"/>
        </w:rPr>
      </w:pPr>
    </w:p>
    <w:sectPr w:rsidR="004958E2" w:rsidRPr="00DD3589" w:rsidSect="00034616">
      <w:footerReference w:type="default" r:id="rId8"/>
      <w:pgSz w:w="16834" w:h="11909" w:orient="landscape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FE731" w14:textId="77777777" w:rsidR="005455C2" w:rsidRDefault="005455C2">
      <w:pPr>
        <w:spacing w:after="0" w:line="240" w:lineRule="auto"/>
      </w:pPr>
      <w:r>
        <w:separator/>
      </w:r>
    </w:p>
  </w:endnote>
  <w:endnote w:type="continuationSeparator" w:id="0">
    <w:p w14:paraId="6E84F8EF" w14:textId="77777777" w:rsidR="005455C2" w:rsidRDefault="0054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9C6D" w14:textId="73799C1B" w:rsidR="004958E2" w:rsidRDefault="004958E2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F8C4" w14:textId="77777777" w:rsidR="005455C2" w:rsidRDefault="005455C2">
      <w:pPr>
        <w:spacing w:after="0" w:line="240" w:lineRule="auto"/>
      </w:pPr>
      <w:r>
        <w:separator/>
      </w:r>
    </w:p>
  </w:footnote>
  <w:footnote w:type="continuationSeparator" w:id="0">
    <w:p w14:paraId="148CE5B5" w14:textId="77777777" w:rsidR="005455C2" w:rsidRDefault="00545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FB7523"/>
    <w:multiLevelType w:val="multilevel"/>
    <w:tmpl w:val="1D6A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730298">
    <w:abstractNumId w:val="8"/>
  </w:num>
  <w:num w:numId="2" w16cid:durableId="66851392">
    <w:abstractNumId w:val="6"/>
  </w:num>
  <w:num w:numId="3" w16cid:durableId="425736368">
    <w:abstractNumId w:val="5"/>
  </w:num>
  <w:num w:numId="4" w16cid:durableId="323169302">
    <w:abstractNumId w:val="4"/>
  </w:num>
  <w:num w:numId="5" w16cid:durableId="1858273446">
    <w:abstractNumId w:val="7"/>
  </w:num>
  <w:num w:numId="6" w16cid:durableId="1221599073">
    <w:abstractNumId w:val="3"/>
  </w:num>
  <w:num w:numId="7" w16cid:durableId="1694919543">
    <w:abstractNumId w:val="2"/>
  </w:num>
  <w:num w:numId="8" w16cid:durableId="427164208">
    <w:abstractNumId w:val="1"/>
  </w:num>
  <w:num w:numId="9" w16cid:durableId="1831561561">
    <w:abstractNumId w:val="0"/>
  </w:num>
  <w:num w:numId="10" w16cid:durableId="16857450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8E2"/>
    <w:rsid w:val="005455C2"/>
    <w:rsid w:val="009B66CC"/>
    <w:rsid w:val="00AA1D8D"/>
    <w:rsid w:val="00B47730"/>
    <w:rsid w:val="00B94C57"/>
    <w:rsid w:val="00CB0664"/>
    <w:rsid w:val="00CF35F1"/>
    <w:rsid w:val="00DD3589"/>
    <w:rsid w:val="00ED5D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7D4F55"/>
  <w14:defaultImageDpi w14:val="300"/>
  <w15:docId w15:val="{4227A649-D274-4830-926D-A81E39CA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Poppins" w:hAnsi="Poppins"/>
      <w:color w:val="202833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80" w:after="160"/>
      <w:outlineLvl w:val="0"/>
    </w:pPr>
    <w:rPr>
      <w:rFonts w:asciiTheme="majorHAnsi" w:eastAsiaTheme="majorEastAsia" w:hAnsiTheme="majorHAnsi" w:cstheme="majorBidi"/>
      <w:b/>
      <w:bCs/>
      <w:color w:val="2DA333"/>
      <w:sz w:val="3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0A1E3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A1E3F"/>
      <w:spacing w:val="5"/>
      <w:kern w:val="28"/>
      <w:sz w:val="5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408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2013-12-23T23:15:00Z</dcterms:created>
  <dcterms:modified xsi:type="dcterms:W3CDTF">2026-11-04T13:15:00Z</dcterms:modified>
  <cp:category/>
</cp:coreProperties>
</file>