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rFonts w:ascii="Times New Roman" w:hAnsi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sz w:val="36"/>
          <w:szCs w:val="36"/>
          <w:u w:val="single"/>
        </w:rPr>
        <w:t xml:space="preserve">Linux - Séance d'entraînement : </w:t>
      </w:r>
      <w:r>
        <w:rPr>
          <w:rFonts w:ascii="Times New Roman" w:hAnsi="Times New Roman"/>
          <w:b/>
          <w:bCs/>
          <w:sz w:val="36"/>
          <w:szCs w:val="36"/>
          <w:u w:val="single"/>
        </w:rPr>
        <w:t>setgid, sticky bit, setuid, ACL</w:t>
      </w:r>
    </w:p>
    <w:p>
      <w:pPr>
        <w:pStyle w:val="Normal"/>
        <w:numPr>
          <w:ilvl w:val="0"/>
          <w:numId w:val="2"/>
        </w:numPr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Setgid</w:t>
      </w:r>
    </w:p>
    <w:p>
      <w:pPr>
        <w:pStyle w:val="TextBody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Sur un </w:t>
      </w:r>
      <w:r>
        <w:rPr>
          <w:rStyle w:val="StrongEmphasis"/>
          <w:rFonts w:ascii="Times New Roman" w:hAnsi="Times New Roman"/>
          <w:b w:val="false"/>
          <w:bCs w:val="false"/>
          <w:sz w:val="24"/>
          <w:szCs w:val="24"/>
        </w:rPr>
        <w:t>dossier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tout fichier créé dedans hérite automatiquement du </w:t>
      </w:r>
      <w:r>
        <w:rPr>
          <w:rStyle w:val="StrongEmphasis"/>
          <w:rFonts w:ascii="Times New Roman" w:hAnsi="Times New Roman"/>
          <w:b w:val="false"/>
          <w:bCs w:val="false"/>
          <w:sz w:val="24"/>
          <w:szCs w:val="24"/>
        </w:rPr>
        <w:t>groupe du dossier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, quel que soit le groupe primaire du créateur. S'affiche comme un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s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à la place du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x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du groupe.</w:t>
      </w:r>
    </w:p>
    <w:p>
      <w:pPr>
        <w:pStyle w:val="PreformattedText"/>
        <w:rPr/>
      </w:pPr>
      <w:r>
        <w:rPr>
          <w:rStyle w:val="SourceText"/>
          <w:rFonts w:ascii="Times New Roman" w:hAnsi="Times New Roman"/>
          <w:sz w:val="24"/>
          <w:szCs w:val="24"/>
        </w:rPr>
        <w:t>chmod 2770 dossier/ : drwxrws---</w:t>
      </w:r>
    </w:p>
    <w:p>
      <w:pPr>
        <w:pStyle w:val="PreformattedText"/>
        <w:rPr/>
      </w:pPr>
      <w:r>
        <w:rPr>
          <w:rStyle w:val="SourceText"/>
          <w:rFonts w:ascii="Times New Roman" w:hAnsi="Times New Roman"/>
          <w:sz w:val="24"/>
          <w:szCs w:val="24"/>
        </w:rPr>
        <w:t>S</w:t>
      </w:r>
      <w:r>
        <w:rPr>
          <w:rStyle w:val="SourceText"/>
          <w:rFonts w:ascii="Times New Roman" w:hAnsi="Times New Roman"/>
          <w:sz w:val="24"/>
          <w:szCs w:val="24"/>
        </w:rPr>
        <w:t xml:space="preserve">ans setgid </w:t>
      </w:r>
      <w:r>
        <w:rPr>
          <w:rStyle w:val="SourceText"/>
          <w:rFonts w:ascii="Times New Roman" w:hAnsi="Times New Roman"/>
          <w:sz w:val="24"/>
          <w:szCs w:val="24"/>
        </w:rPr>
        <w:t xml:space="preserve">un </w:t>
      </w:r>
      <w:r>
        <w:rPr>
          <w:rStyle w:val="SourceText"/>
          <w:rFonts w:ascii="Times New Roman" w:hAnsi="Times New Roman"/>
          <w:sz w:val="24"/>
          <w:szCs w:val="24"/>
        </w:rPr>
        <w:t xml:space="preserve">fichier créé par bob </w:t>
      </w:r>
      <w:r>
        <w:rPr>
          <w:rStyle w:val="SourceText"/>
          <w:rFonts w:ascii="Times New Roman" w:hAnsi="Times New Roman"/>
          <w:sz w:val="24"/>
          <w:szCs w:val="24"/>
        </w:rPr>
        <w:t xml:space="preserve">prend le </w:t>
      </w:r>
      <w:r>
        <w:rPr>
          <w:rStyle w:val="SourceText"/>
          <w:rFonts w:ascii="Times New Roman" w:hAnsi="Times New Roman"/>
          <w:sz w:val="24"/>
          <w:szCs w:val="24"/>
        </w:rPr>
        <w:t xml:space="preserve">groupe "bob" </w:t>
      </w:r>
      <w:r>
        <w:rPr>
          <w:rStyle w:val="SourceText"/>
          <w:rFonts w:ascii="Times New Roman" w:hAnsi="Times New Roman"/>
          <w:sz w:val="24"/>
          <w:szCs w:val="24"/>
        </w:rPr>
        <w:t xml:space="preserve">mais </w:t>
      </w:r>
      <w:r>
        <w:rPr>
          <w:rStyle w:val="SourceText"/>
          <w:rFonts w:ascii="Times New Roman" w:hAnsi="Times New Roman"/>
          <w:sz w:val="24"/>
          <w:szCs w:val="24"/>
        </w:rPr>
        <w:t xml:space="preserve">avec setgid </w:t>
      </w:r>
      <w:r>
        <w:rPr>
          <w:rStyle w:val="SourceText"/>
          <w:rFonts w:ascii="Times New Roman" w:hAnsi="Times New Roman"/>
          <w:sz w:val="24"/>
          <w:szCs w:val="24"/>
        </w:rPr>
        <w:t xml:space="preserve">un </w:t>
      </w:r>
      <w:r>
        <w:rPr>
          <w:rStyle w:val="SourceText"/>
          <w:rFonts w:ascii="Times New Roman" w:hAnsi="Times New Roman"/>
          <w:sz w:val="24"/>
          <w:szCs w:val="24"/>
        </w:rPr>
        <w:t xml:space="preserve">fichier créé par bob </w:t>
      </w:r>
      <w:r>
        <w:rPr>
          <w:rStyle w:val="SourceText"/>
          <w:rFonts w:ascii="Times New Roman" w:hAnsi="Times New Roman"/>
          <w:sz w:val="24"/>
          <w:szCs w:val="24"/>
        </w:rPr>
        <w:t xml:space="preserve">hérite du </w:t>
      </w:r>
      <w:r>
        <w:rPr>
          <w:rStyle w:val="SourceText"/>
          <w:rFonts w:ascii="Times New Roman" w:hAnsi="Times New Roman"/>
          <w:sz w:val="24"/>
          <w:szCs w:val="24"/>
        </w:rPr>
        <w:t>groupe du dossier parent</w:t>
      </w:r>
    </w:p>
    <w:p>
      <w:pPr>
        <w:pStyle w:val="TextBody"/>
        <w:rPr/>
      </w:pPr>
      <w:r>
        <w:rPr>
          <w:rFonts w:ascii="Times New Roman" w:hAnsi="Times New Roman"/>
          <w:sz w:val="24"/>
          <w:szCs w:val="24"/>
        </w:rPr>
        <w:t xml:space="preserve">Sur un </w:t>
      </w:r>
      <w:r>
        <w:rPr>
          <w:rStyle w:val="StrongEmphasis"/>
          <w:rFonts w:ascii="Times New Roman" w:hAnsi="Times New Roman"/>
          <w:sz w:val="24"/>
          <w:szCs w:val="24"/>
        </w:rPr>
        <w:t>fichier exécutable</w:t>
      </w:r>
      <w:r>
        <w:rPr>
          <w:rFonts w:ascii="Times New Roman" w:hAnsi="Times New Roman"/>
          <w:sz w:val="24"/>
          <w:szCs w:val="24"/>
        </w:rPr>
        <w:t xml:space="preserve"> : effet différent  le programme s'exécute avec les droits du </w:t>
      </w:r>
      <w:r>
        <w:rPr>
          <w:rStyle w:val="StrongEmphasis"/>
          <w:rFonts w:ascii="Times New Roman" w:hAnsi="Times New Roman"/>
          <w:sz w:val="24"/>
          <w:szCs w:val="24"/>
        </w:rPr>
        <w:t>groupe propriétaire du fichier</w:t>
      </w:r>
      <w:r>
        <w:rPr>
          <w:rFonts w:ascii="Times New Roman" w:hAnsi="Times New Roman"/>
          <w:sz w:val="24"/>
          <w:szCs w:val="24"/>
        </w:rPr>
        <w:t>, pas celui de l'utilisateur qui le lance (élévation temporaire, comme setuid mais pour le groupe).</w:t>
      </w:r>
    </w:p>
    <w:p>
      <w:pPr>
        <w:pStyle w:val="Normal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ticky bit</w:t>
      </w:r>
    </w:p>
    <w:p>
      <w:pPr>
        <w:pStyle w:val="TextBody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Sur un dossier accessible en écriture à tout le monde, empêche un utilisateur de supprimer ou renommer le fichier </w:t>
      </w:r>
      <w:r>
        <w:rPr>
          <w:rStyle w:val="StrongEmphasis"/>
          <w:rFonts w:ascii="Times New Roman" w:hAnsi="Times New Roman"/>
          <w:b w:val="false"/>
          <w:bCs w:val="false"/>
          <w:sz w:val="24"/>
          <w:szCs w:val="24"/>
        </w:rPr>
        <w:t>d'un autre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. Seuls le propriétaire du fichier et root le peuvent. S'affiche comme un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t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(ou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T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si le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x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normal est absent) sur "autres".</w:t>
      </w:r>
    </w:p>
    <w:p>
      <w:pPr>
        <w:pStyle w:val="PreformattedText"/>
        <w:rPr/>
      </w:pP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chmod 1777 dossier/ : drwxrwxrwt</w:t>
      </w:r>
    </w:p>
    <w:p>
      <w:pPr>
        <w:pStyle w:val="TextBody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Exemple classique :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/tmp</w:t>
      </w:r>
      <w:r>
        <w:rPr>
          <w:rFonts w:ascii="Times New Roman" w:hAnsi="Times New Roman"/>
          <w:b w:val="false"/>
          <w:bCs w:val="false"/>
          <w:sz w:val="24"/>
          <w:szCs w:val="24"/>
        </w:rPr>
        <w:t>. Sans sticky bit, n'importe qui pourrait supprimer les fichiers temporaires des autres.</w:t>
      </w:r>
    </w:p>
    <w:p>
      <w:pPr>
        <w:pStyle w:val="Normal"/>
        <w:numPr>
          <w:ilvl w:val="0"/>
          <w:numId w:val="2"/>
        </w:numPr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Setuid</w:t>
      </w:r>
    </w:p>
    <w:p>
      <w:pPr>
        <w:pStyle w:val="TextBody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Sur un exécutable, fait tourner le programme avec les droits de son </w:t>
      </w:r>
      <w:r>
        <w:rPr>
          <w:rStyle w:val="StrongEmphasis"/>
          <w:rFonts w:ascii="Times New Roman" w:hAnsi="Times New Roman"/>
          <w:b w:val="false"/>
          <w:bCs w:val="false"/>
          <w:sz w:val="24"/>
          <w:szCs w:val="24"/>
        </w:rPr>
        <w:t>propriétaire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(souvent root), quel que soit l'utilisateur qui le lance. S'affiche comme un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s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à la place du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x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du propriétaire.</w:t>
      </w:r>
    </w:p>
    <w:p>
      <w:pPr>
        <w:pStyle w:val="PreformattedText"/>
        <w:spacing w:before="0" w:after="283"/>
        <w:rPr/>
      </w:pP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-rwsr-xr-x : setuid actif</w:t>
      </w:r>
    </w:p>
    <w:p>
      <w:pPr>
        <w:pStyle w:val="TextBody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Exemple réel :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/usr/bin/passwd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. Modifier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/etc/shadow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demande normalement les droits root ; le setuid permet à n'importe quel utilisateur de changer son propre mot de passe sans être root lui-même.</w:t>
      </w:r>
    </w:p>
    <w:p>
      <w:pPr>
        <w:pStyle w:val="Normal"/>
        <w:numPr>
          <w:ilvl w:val="0"/>
          <w:numId w:val="2"/>
        </w:numPr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ACL(Access Contr</w:t>
      </w:r>
      <w:r>
        <w:rPr>
          <w:rFonts w:eastAsia="Calibri" w:cs="DejaVu Sans" w:ascii="Times New Roman" w:hAnsi="Times New Roman"/>
          <w:b/>
          <w:bCs/>
          <w:color w:val="auto"/>
          <w:kern w:val="0"/>
          <w:sz w:val="32"/>
          <w:szCs w:val="32"/>
          <w:lang w:val="fr-FR" w:eastAsia="en-US" w:bidi="ar-SA"/>
        </w:rPr>
        <w:t>ol List)</w:t>
      </w:r>
    </w:p>
    <w:p>
      <w:pPr>
        <w:pStyle w:val="TextBody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eastAsia="Calibri" w:cs="DejaVu Sans"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 xml:space="preserve">Permet de donner ou retirer un droit à un </w:t>
      </w:r>
      <w:r>
        <w:rPr>
          <w:rStyle w:val="StrongEmphasis"/>
          <w:rFonts w:eastAsia="Calibri" w:cs="DejaVu Sans"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>utilisateur ou groupe précis</w:t>
      </w:r>
      <w:r>
        <w:rPr>
          <w:rFonts w:eastAsia="Calibri" w:cs="DejaVu Sans"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 xml:space="preserve">, en plus du système classique propriétaire/groupe/autres sans toucher aux droits </w:t>
      </w:r>
      <w:r>
        <w:rPr>
          <w:rStyle w:val="SourceText"/>
          <w:rFonts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>rwx</w:t>
      </w:r>
      <w:r>
        <w:rPr>
          <w:rFonts w:eastAsia="Calibri" w:cs="DejaVu Sans"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 xml:space="preserve"> visibles avec </w:t>
      </w:r>
      <w:r>
        <w:rPr>
          <w:rStyle w:val="SourceText"/>
          <w:rFonts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>ls -l</w:t>
      </w:r>
      <w:r>
        <w:rPr>
          <w:rFonts w:eastAsia="Calibri" w:cs="DejaVu Sans" w:ascii="Times New Roman" w:hAnsi="Times New Roman"/>
          <w:b w:val="false"/>
          <w:bCs w:val="false"/>
          <w:color w:val="auto"/>
          <w:kern w:val="0"/>
          <w:sz w:val="24"/>
          <w:szCs w:val="24"/>
          <w:lang w:val="fr-FR" w:eastAsia="en-US" w:bidi="ar-SA"/>
        </w:rPr>
        <w:t>.</w:t>
      </w:r>
    </w:p>
    <w:p>
      <w:pPr>
        <w:pStyle w:val="PreformattedText"/>
        <w:rPr/>
      </w:pP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 xml:space="preserve">sudo apt install acl               </w:t>
      </w:r>
    </w:p>
    <w:p>
      <w:pPr>
        <w:pStyle w:val="PreformattedText"/>
        <w:rPr/>
      </w:pP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sudo setfacl -m u:paul:--- dossier/ : retire tout accès à paul</w:t>
      </w:r>
    </w:p>
    <w:p>
      <w:pPr>
        <w:pStyle w:val="PreformattedText"/>
        <w:spacing w:before="0" w:after="283"/>
        <w:rPr/>
      </w:pP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getfacl dossier/ : affiche le détail des ACL</w:t>
      </w:r>
    </w:p>
    <w:p>
      <w:pPr>
        <w:pStyle w:val="TextBody"/>
        <w:spacing w:before="0" w:after="0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U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n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+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apparaît après les 9 bits classiques dans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ls -l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(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drwxrws---+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)  signale la présence d'ACL, à confirmer avec </w:t>
      </w:r>
      <w:r>
        <w:rPr>
          <w:rStyle w:val="SourceText"/>
          <w:rFonts w:ascii="Times New Roman" w:hAnsi="Times New Roman"/>
          <w:b w:val="false"/>
          <w:bCs w:val="false"/>
          <w:sz w:val="24"/>
          <w:szCs w:val="24"/>
        </w:rPr>
        <w:t>getfacl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. Une ACL nommée </w:t>
      </w:r>
      <w:r>
        <w:rPr>
          <w:rStyle w:val="StrongEmphasis"/>
          <w:rFonts w:ascii="Times New Roman" w:hAnsi="Times New Roman"/>
          <w:b w:val="false"/>
          <w:bCs w:val="false"/>
          <w:sz w:val="24"/>
          <w:szCs w:val="24"/>
        </w:rPr>
        <w:t>prime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sur le droit de groupe classique, même si l'utilisateur fait partie du groupe autorisé.</w:t>
      </w:r>
    </w:p>
    <w:p>
      <w:pPr>
        <w:pStyle w:val="Normal"/>
        <w:spacing w:before="0" w:after="160"/>
        <w:rPr>
          <w:rFonts w:eastAsia="Calibri" w:cs="DejaVu Sans"/>
          <w:color w:val="auto"/>
          <w:kern w:val="0"/>
          <w:lang w:val="fr-FR" w:eastAsia="en-US" w:bidi="ar-SA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889" w:right="10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entury Gothic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ohit Devanagari">
    <w:charset w:val="01"/>
    <w:family w:val="roman"/>
    <w:pitch w:val="variable"/>
  </w:font>
  <w:font w:name="Noto Sans">
    <w:charset w:val="01"/>
    <w:family w:val="roman"/>
    <w:pitch w:val="variable"/>
  </w:font>
  <w:font w:name="Liberation Mono">
    <w:altName w:val="Courier New"/>
    <w:charset w:val="01"/>
    <w:family w:val="modern"/>
    <w:pitch w:val="fixed"/>
  </w:font>
  <w:font w:name="Times New Roman">
    <w:charset w:val="01"/>
    <w:family w:val="roman"/>
    <w:pitch w:val="variable"/>
  </w:font>
  <w:font w:name="Times New Roman">
    <w:charset w:val="01"/>
    <w:family w:val="roman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align>left</wp:align>
          </wp:positionH>
          <wp:positionV relativeFrom="paragraph">
            <wp:posOffset>-68580</wp:posOffset>
          </wp:positionV>
          <wp:extent cx="7359015" cy="590550"/>
          <wp:effectExtent l="0" t="0" r="0" b="0"/>
          <wp:wrapNone/>
          <wp:docPr id="2" name="Imag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5901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218440</wp:posOffset>
          </wp:positionH>
          <wp:positionV relativeFrom="paragraph">
            <wp:posOffset>-217170</wp:posOffset>
          </wp:positionV>
          <wp:extent cx="7080885" cy="450215"/>
          <wp:effectExtent l="0" t="0" r="0" b="0"/>
          <wp:wrapNone/>
          <wp:docPr id="1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80885" cy="450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8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entury Gothic" w:hAnsi="Century Gothic" w:eastAsia="Calibri" w:cs="DejaVu Sans"/>
        <w:sz w:val="32"/>
        <w:szCs w:val="32"/>
        <w:lang w:val="fr-F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entury Gothic" w:hAnsi="Century Gothic" w:eastAsia="Calibri" w:cs="DejaVu Sans"/>
      <w:color w:val="auto"/>
      <w:kern w:val="0"/>
      <w:sz w:val="32"/>
      <w:szCs w:val="32"/>
      <w:lang w:val="fr-FR" w:eastAsia="en-US" w:bidi="ar-SA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DejaVu Sans" w:cs="DejaVu Sans"/>
      <w:b/>
      <w:bCs/>
      <w:sz w:val="28"/>
      <w:szCs w:val="28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>
    <w:name w:val="Default Paragraph Font"/>
    <w:qFormat/>
    <w:rPr/>
  </w:style>
  <w:style w:type="character" w:styleId="EntteCar">
    <w:name w:val="En-tête Car"/>
    <w:basedOn w:val="DefaultParagraphFont"/>
    <w:link w:val="Header"/>
    <w:qFormat/>
    <w:rPr/>
  </w:style>
  <w:style w:type="character" w:styleId="PieddepageCar">
    <w:name w:val="Pied de page Car"/>
    <w:basedOn w:val="DefaultParagraphFont"/>
    <w:link w:val="Footer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Emphasis">
    <w:name w:val="Strong Emphasis"/>
    <w:qFormat/>
    <w:rPr>
      <w:b/>
      <w:bCs/>
    </w:rPr>
  </w:style>
  <w:style w:type="character" w:styleId="NumberingSymbols">
    <w:name w:val="Numbering Symbols"/>
    <w:qFormat/>
    <w:rPr/>
  </w:style>
  <w:style w:type="character" w:styleId="SourceText">
    <w:name w:val="Source Text"/>
    <w:qFormat/>
    <w:rPr>
      <w:rFonts w:ascii="Liberation Mono" w:hAnsi="Liberation Mono" w:eastAsia="Liberation Mono" w:cs="Liberation Mono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EntteCar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depageCar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DrawingStyle">
    <w:name w:val="Default Drawing Style"/>
    <w:qFormat/>
    <w:pPr>
      <w:widowControl/>
      <w:suppressAutoHyphens w:val="true"/>
      <w:kinsoku w:val="true"/>
      <w:overflowPunct w:val="true"/>
      <w:autoSpaceDE w:val="true"/>
      <w:bidi w:val="0"/>
      <w:spacing w:lineRule="atLeast" w:line="200" w:before="0" w:after="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fr-FR" w:eastAsia="en-US" w:bidi="ar-SA"/>
    </w:rPr>
  </w:style>
  <w:style w:type="paragraph" w:styleId="Objectwithoutfill">
    <w:name w:val="Object without fill"/>
    <w:basedOn w:val="DefaultDrawingStyle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Objectwithnofillandnoline">
    <w:name w:val="Object with no fill and no line"/>
    <w:basedOn w:val="DefaultDrawingStyle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Text"/>
    <w:qFormat/>
    <w:pPr/>
    <w:rPr>
      <w:rFonts w:ascii="Noto Sans" w:hAnsi="Noto Sans"/>
      <w:sz w:val="36"/>
    </w:rPr>
  </w:style>
  <w:style w:type="paragraph" w:styleId="Text">
    <w:name w:val="Text"/>
    <w:basedOn w:val="Caption"/>
    <w:qFormat/>
    <w:pPr/>
    <w:rPr/>
  </w:style>
  <w:style w:type="paragraph" w:styleId="TitleA4">
    <w:name w:val="Title A4"/>
    <w:basedOn w:val="A4"/>
    <w:qFormat/>
    <w:pPr/>
    <w:rPr>
      <w:rFonts w:ascii="Noto Sans" w:hAnsi="Noto Sans"/>
      <w:sz w:val="87"/>
    </w:rPr>
  </w:style>
  <w:style w:type="paragraph" w:styleId="HeadingA4">
    <w:name w:val="Heading A4"/>
    <w:basedOn w:val="A4"/>
    <w:qFormat/>
    <w:pPr/>
    <w:rPr>
      <w:rFonts w:ascii="Noto Sans" w:hAnsi="Noto Sans"/>
      <w:sz w:val="48"/>
    </w:rPr>
  </w:style>
  <w:style w:type="paragraph" w:styleId="TextA4">
    <w:name w:val="Text A4"/>
    <w:basedOn w:val="A4"/>
    <w:qFormat/>
    <w:pPr/>
    <w:rPr>
      <w:rFonts w:ascii="Noto Sans" w:hAnsi="Noto Sans"/>
      <w:sz w:val="36"/>
    </w:rPr>
  </w:style>
  <w:style w:type="paragraph" w:styleId="A0">
    <w:name w:val="A0"/>
    <w:basedOn w:val="Text"/>
    <w:qFormat/>
    <w:pPr/>
    <w:rPr>
      <w:rFonts w:ascii="Noto Sans" w:hAnsi="Noto Sans"/>
      <w:sz w:val="95"/>
    </w:rPr>
  </w:style>
  <w:style w:type="paragraph" w:styleId="TitleA0">
    <w:name w:val="Title A0"/>
    <w:basedOn w:val="A0"/>
    <w:qFormat/>
    <w:pPr/>
    <w:rPr>
      <w:rFonts w:ascii="Noto Sans" w:hAnsi="Noto Sans"/>
      <w:sz w:val="191"/>
    </w:rPr>
  </w:style>
  <w:style w:type="paragraph" w:styleId="HeadingA0">
    <w:name w:val="Heading A0"/>
    <w:basedOn w:val="A0"/>
    <w:qFormat/>
    <w:pPr/>
    <w:rPr>
      <w:rFonts w:ascii="Noto Sans" w:hAnsi="Noto Sans"/>
      <w:sz w:val="143"/>
    </w:rPr>
  </w:style>
  <w:style w:type="paragraph" w:styleId="TextA0">
    <w:name w:val="Text A0"/>
    <w:basedOn w:val="A0"/>
    <w:qFormat/>
    <w:pPr/>
    <w:rPr>
      <w:rFonts w:ascii="Noto Sans" w:hAnsi="Noto Sans"/>
      <w:sz w:val="95"/>
    </w:rPr>
  </w:style>
  <w:style w:type="paragraph" w:styleId="Graphic">
    <w:name w:val="Graphic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ans" w:hAnsi="Liberation Sans" w:eastAsia="DejaVu Sans" w:cs="Cambria"/>
      <w:color w:val="auto"/>
      <w:kern w:val="0"/>
      <w:sz w:val="36"/>
      <w:szCs w:val="24"/>
      <w:lang w:val="fr-FR" w:eastAsia="en-US" w:bidi="ar-SA"/>
    </w:rPr>
  </w:style>
  <w:style w:type="paragraph" w:styleId="Shapes">
    <w:name w:val="Shapes"/>
    <w:basedOn w:val="Graphic"/>
    <w:qFormat/>
    <w:pPr/>
    <w:rPr>
      <w:rFonts w:ascii="Liberation Sans" w:hAnsi="Liberation Sans"/>
      <w:b/>
      <w:sz w:val="28"/>
    </w:rPr>
  </w:style>
  <w:style w:type="paragraph" w:styleId="Filled">
    <w:name w:val="Filled"/>
    <w:basedOn w:val="Shapes"/>
    <w:qFormat/>
    <w:pPr/>
    <w:rPr>
      <w:rFonts w:ascii="Liberation Sans" w:hAnsi="Liberation Sans"/>
      <w:b/>
      <w:sz w:val="28"/>
    </w:rPr>
  </w:style>
  <w:style w:type="paragraph" w:styleId="FilledBlue">
    <w:name w:val="Filled Blue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Green">
    <w:name w:val="Filled Green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Red">
    <w:name w:val="Filled Red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FilledYellow">
    <w:name w:val="Filled Yellow"/>
    <w:basedOn w:val="Filled"/>
    <w:qFormat/>
    <w:pPr/>
    <w:rPr>
      <w:rFonts w:ascii="Liberation Sans" w:hAnsi="Liberation Sans"/>
      <w:b/>
      <w:color w:val="FFFFFF"/>
      <w:sz w:val="28"/>
    </w:rPr>
  </w:style>
  <w:style w:type="paragraph" w:styleId="Outlined">
    <w:name w:val="Outlined"/>
    <w:basedOn w:val="Shapes"/>
    <w:qFormat/>
    <w:pPr/>
    <w:rPr>
      <w:rFonts w:ascii="Liberation Sans" w:hAnsi="Liberation Sans"/>
      <w:b/>
      <w:sz w:val="28"/>
    </w:rPr>
  </w:style>
  <w:style w:type="paragraph" w:styleId="OutlinedBlue">
    <w:name w:val="Outlined Blue"/>
    <w:basedOn w:val="Outlined"/>
    <w:qFormat/>
    <w:pPr/>
    <w:rPr>
      <w:rFonts w:ascii="Liberation Sans" w:hAnsi="Liberation Sans"/>
      <w:b/>
      <w:color w:val="355269"/>
      <w:sz w:val="28"/>
    </w:rPr>
  </w:style>
  <w:style w:type="paragraph" w:styleId="OutlinedGreen">
    <w:name w:val="Outlined Green"/>
    <w:basedOn w:val="Outlined"/>
    <w:qFormat/>
    <w:pPr/>
    <w:rPr>
      <w:rFonts w:ascii="Liberation Sans" w:hAnsi="Liberation Sans"/>
      <w:b/>
      <w:color w:val="127622"/>
      <w:sz w:val="28"/>
    </w:rPr>
  </w:style>
  <w:style w:type="paragraph" w:styleId="OutlinedRed">
    <w:name w:val="Outlined Red"/>
    <w:basedOn w:val="Outlined"/>
    <w:qFormat/>
    <w:pPr/>
    <w:rPr>
      <w:rFonts w:ascii="Liberation Sans" w:hAnsi="Liberation Sans"/>
      <w:b/>
      <w:color w:val="C9211E"/>
      <w:sz w:val="28"/>
    </w:rPr>
  </w:style>
  <w:style w:type="paragraph" w:styleId="OutlinedYellow">
    <w:name w:val="Outlined Yellow"/>
    <w:basedOn w:val="Outlined"/>
    <w:qFormat/>
    <w:pPr/>
    <w:rPr>
      <w:rFonts w:ascii="Liberation Sans" w:hAnsi="Liberation Sans"/>
      <w:b/>
      <w:color w:val="B47804"/>
      <w:sz w:val="28"/>
    </w:rPr>
  </w:style>
  <w:style w:type="paragraph" w:styleId="Lines">
    <w:name w:val="Lines"/>
    <w:basedOn w:val="Graphic"/>
    <w:qFormat/>
    <w:pPr/>
    <w:rPr>
      <w:rFonts w:ascii="Liberation Sans" w:hAnsi="Liberation Sans"/>
      <w:sz w:val="36"/>
    </w:rPr>
  </w:style>
  <w:style w:type="paragraph" w:styleId="ArrowLine">
    <w:name w:val="Arrow Line"/>
    <w:basedOn w:val="Lines"/>
    <w:qFormat/>
    <w:pPr/>
    <w:rPr>
      <w:rFonts w:ascii="Liberation Sans" w:hAnsi="Liberation Sans"/>
      <w:sz w:val="36"/>
    </w:rPr>
  </w:style>
  <w:style w:type="paragraph" w:styleId="DashedLine">
    <w:name w:val="Dashed Line"/>
    <w:basedOn w:val="Lines"/>
    <w:qFormat/>
    <w:pPr/>
    <w:rPr>
      <w:rFonts w:ascii="Liberation Sans" w:hAnsi="Liberation Sans"/>
      <w:sz w:val="36"/>
    </w:rPr>
  </w:style>
  <w:style w:type="paragraph" w:styleId="DEFAULTLTGliederung1">
    <w:name w:val="DEFAULT~LT~Gliederung 1"/>
    <w:qFormat/>
    <w:pPr>
      <w:widowControl/>
      <w:suppressAutoHyphens w:val="true"/>
      <w:kinsoku w:val="true"/>
      <w:overflowPunct w:val="true"/>
      <w:autoSpaceDE w:val="true"/>
      <w:bidi w:val="0"/>
      <w:spacing w:lineRule="atLeast" w:line="200" w:before="283" w:after="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64"/>
      <w:szCs w:val="24"/>
      <w:u w:val="none"/>
      <w:em w:val="none"/>
      <w:lang w:val="fr-FR" w:eastAsia="en-US" w:bidi="ar-SA"/>
    </w:rPr>
  </w:style>
  <w:style w:type="paragraph" w:styleId="DEFAULTLTGliederung2">
    <w:name w:val="DEFAULT~LT~Gliederung 2"/>
    <w:basedOn w:val="DEFAULTLTGliederung1"/>
    <w:qFormat/>
    <w:pPr>
      <w:bidi w:val="0"/>
      <w:spacing w:lineRule="atLeast" w:line="200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8"/>
      <w:u w:val="none"/>
      <w:em w:val="none"/>
    </w:rPr>
  </w:style>
  <w:style w:type="paragraph" w:styleId="DEFAULTLTGliederung3">
    <w:name w:val="DEFAULT~LT~Gliederung 3"/>
    <w:basedOn w:val="DEFAULTLTGliederung2"/>
    <w:qFormat/>
    <w:pPr>
      <w:bidi w:val="0"/>
      <w:spacing w:lineRule="atLeast" w:line="200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4">
    <w:name w:val="DEFAULT~LT~Gliederung 4"/>
    <w:basedOn w:val="DEFAULTLTGliederung3"/>
    <w:qFormat/>
    <w:pPr>
      <w:bidi w:val="0"/>
      <w:spacing w:lineRule="atLeast" w:line="200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5">
    <w:name w:val="DEFAULT~LT~Gliederung 5"/>
    <w:basedOn w:val="DEFAULTLTGliederung4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6">
    <w:name w:val="DEFAULT~LT~Gliederung 6"/>
    <w:basedOn w:val="DEFAULTLTGliederung5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7">
    <w:name w:val="DEFAULT~LT~Gliederung 7"/>
    <w:basedOn w:val="DEFAULTLTGliederung6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8">
    <w:name w:val="DEFAULT~LT~Gliederung 8"/>
    <w:basedOn w:val="DEFAULTLTGliederung7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Gliederung9">
    <w:name w:val="DEFAULT~LT~Gliederung 9"/>
    <w:basedOn w:val="DEFAULTLTGliederung8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DEFAULTLTTitel">
    <w:name w:val="DEFAULT~LT~Titel"/>
    <w:qFormat/>
    <w:pPr>
      <w:widowControl/>
      <w:suppressAutoHyphens w:val="true"/>
      <w:kinsoku w:val="true"/>
      <w:overflowPunct w:val="true"/>
      <w:autoSpaceDE w:val="true"/>
      <w:bidi w:val="0"/>
      <w:spacing w:lineRule="atLeast" w:line="200" w:before="0" w:after="16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fr-FR" w:eastAsia="en-US" w:bidi="ar-SA"/>
    </w:rPr>
  </w:style>
  <w:style w:type="paragraph" w:styleId="DEFAULTLTUntertitel">
    <w:name w:val="DEFAULT~LT~Untertitel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center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fr-FR" w:eastAsia="en-US" w:bidi="ar-SA"/>
    </w:rPr>
  </w:style>
  <w:style w:type="paragraph" w:styleId="DEFAULTLTNotizen">
    <w:name w:val="DEFAULT~LT~Notizen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ind w:left="340" w:right="0" w:hanging="34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fr-FR" w:eastAsia="en-US" w:bidi="ar-SA"/>
    </w:rPr>
  </w:style>
  <w:style w:type="paragraph" w:styleId="DEFAULTLTHintergrundobjekte">
    <w:name w:val="DEFAULT~LT~Hintergrundobjekte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DejaVu Sans" w:cs="Cambria"/>
      <w:color w:val="auto"/>
      <w:kern w:val="2"/>
      <w:sz w:val="24"/>
      <w:szCs w:val="24"/>
      <w:lang w:val="fr-FR" w:eastAsia="en-US" w:bidi="ar-SA"/>
    </w:rPr>
  </w:style>
  <w:style w:type="paragraph" w:styleId="DEFAULTLTHintergrund">
    <w:name w:val="DEFAULT~LT~Hintergrund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DejaVu Sans" w:cs="Cambria"/>
      <w:color w:val="auto"/>
      <w:kern w:val="2"/>
      <w:sz w:val="24"/>
      <w:szCs w:val="24"/>
      <w:lang w:val="fr-FR" w:eastAsia="en-US" w:bidi="ar-SA"/>
    </w:rPr>
  </w:style>
  <w:style w:type="paragraph" w:styleId="Default">
    <w:name w:val="default"/>
    <w:qFormat/>
    <w:pPr>
      <w:widowControl/>
      <w:suppressAutoHyphens w:val="true"/>
      <w:kinsoku w:val="true"/>
      <w:overflowPunct w:val="true"/>
      <w:autoSpaceDE w:val="true"/>
      <w:bidi w:val="0"/>
      <w:spacing w:lineRule="atLeast" w:line="200" w:before="0" w:after="0"/>
      <w:jc w:val="left"/>
    </w:pPr>
    <w:rPr>
      <w:rFonts w:ascii="Lohit Devanagari" w:hAnsi="Lohit Devanagari" w:eastAsia="DejaVu Sans" w:cs="Cambria"/>
      <w:color w:val="auto"/>
      <w:kern w:val="2"/>
      <w:sz w:val="36"/>
      <w:szCs w:val="24"/>
      <w:lang w:val="fr-FR" w:eastAsia="en-US" w:bidi="ar-SA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ackgroundobjects">
    <w:name w:val="Background objects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DejaVu Sans" w:cs="Cambria"/>
      <w:color w:val="auto"/>
      <w:kern w:val="2"/>
      <w:sz w:val="24"/>
      <w:szCs w:val="24"/>
      <w:lang w:val="fr-FR" w:eastAsia="en-US" w:bidi="ar-SA"/>
    </w:rPr>
  </w:style>
  <w:style w:type="paragraph" w:styleId="Background">
    <w:name w:val="Background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DejaVu Sans" w:cs="Cambria"/>
      <w:color w:val="auto"/>
      <w:kern w:val="2"/>
      <w:sz w:val="24"/>
      <w:szCs w:val="24"/>
      <w:lang w:val="fr-FR" w:eastAsia="en-US" w:bidi="ar-SA"/>
    </w:rPr>
  </w:style>
  <w:style w:type="paragraph" w:styleId="Notes">
    <w:name w:val="Notes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ind w:left="340" w:right="0" w:hanging="34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fr-FR" w:eastAsia="en-US" w:bidi="ar-SA"/>
    </w:rPr>
  </w:style>
  <w:style w:type="paragraph" w:styleId="Outline1">
    <w:name w:val="Outline 1"/>
    <w:qFormat/>
    <w:pPr>
      <w:widowControl/>
      <w:suppressAutoHyphens w:val="true"/>
      <w:kinsoku w:val="true"/>
      <w:overflowPunct w:val="true"/>
      <w:autoSpaceDE w:val="true"/>
      <w:bidi w:val="0"/>
      <w:spacing w:lineRule="atLeast" w:line="200" w:before="283" w:after="0"/>
      <w:jc w:val="left"/>
    </w:pPr>
    <w:rPr>
      <w:rFonts w:ascii="Lohit Devanagari" w:hAnsi="Lohit Devanagari" w:eastAsia="DejaVu Sans" w:cs="Cambria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64"/>
      <w:szCs w:val="24"/>
      <w:u w:val="none"/>
      <w:em w:val="none"/>
      <w:lang w:val="fr-FR" w:eastAsia="en-US" w:bidi="ar-SA"/>
    </w:rPr>
  </w:style>
  <w:style w:type="paragraph" w:styleId="Outline2">
    <w:name w:val="Outline 2"/>
    <w:basedOn w:val="Outline1"/>
    <w:qFormat/>
    <w:pPr>
      <w:bidi w:val="0"/>
      <w:spacing w:lineRule="atLeast" w:line="200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8"/>
      <w:u w:val="none"/>
      <w:em w:val="none"/>
    </w:rPr>
  </w:style>
  <w:style w:type="paragraph" w:styleId="Outline3">
    <w:name w:val="Outline 3"/>
    <w:basedOn w:val="Outline2"/>
    <w:qFormat/>
    <w:pPr>
      <w:bidi w:val="0"/>
      <w:spacing w:lineRule="atLeast" w:line="200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4">
    <w:name w:val="Outline 4"/>
    <w:basedOn w:val="Outline3"/>
    <w:qFormat/>
    <w:pPr>
      <w:bidi w:val="0"/>
      <w:spacing w:lineRule="atLeast" w:line="200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5">
    <w:name w:val="Outline 5"/>
    <w:basedOn w:val="Outline4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6">
    <w:name w:val="Outline 6"/>
    <w:basedOn w:val="Outline5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7">
    <w:name w:val="Outline 7"/>
    <w:basedOn w:val="Outline6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8">
    <w:name w:val="Outline 8"/>
    <w:basedOn w:val="Outline7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Outline9">
    <w:name w:val="Outline 9"/>
    <w:basedOn w:val="Outline8"/>
    <w:qFormat/>
    <w:pPr>
      <w:bidi w:val="0"/>
      <w:spacing w:lineRule="atLeast" w:line="200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orizontalLine">
    <w:name w:val="Horizontal Line"/>
    <w:basedOn w:val="Normal"/>
    <w:next w:val="TextBody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LibreOffice/7.3.7.2$Linux_X86_64 LibreOffice_project/30$Build-2</Application>
  <AppVersion>15.0000</AppVersion>
  <Pages>1</Pages>
  <Words>338</Words>
  <Characters>1691</Characters>
  <CharactersWithSpaces>2026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2024-04-02T12:43:00Z</dcterms:created>
  <dc:creator>akoumigornbu@gmail.com</dc:creator>
  <dc:description/>
  <dc:language>en-US</dc:language>
  <cp:lastModifiedBy/>
  <dcterms:modified xsi:type="dcterms:W3CDTF">2026-09-25T11:04:26Z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