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85A4" w14:textId="77777777" w:rsidR="00AF2235" w:rsidRDefault="00AF2235" w:rsidP="00AF2235">
      <w:pPr>
        <w:pStyle w:val="Titre1"/>
        <w:spacing w:after="200"/>
        <w:jc w:val="center"/>
      </w:pPr>
      <w:bookmarkStart w:id="0" w:name="md_anchor_1"/>
      <w:bookmarkEnd w:id="0"/>
      <w:r>
        <w:t>Mieux mener et mieux suivre nos projets</w:t>
      </w:r>
    </w:p>
    <w:p w14:paraId="3FC3E06F" w14:textId="77777777" w:rsidR="00AF2235" w:rsidRDefault="00AF2235" w:rsidP="00AF2235">
      <w:pPr>
        <w:pStyle w:val="Titre2"/>
        <w:spacing w:after="200"/>
        <w:jc w:val="both"/>
      </w:pPr>
      <w:bookmarkStart w:id="1" w:name="md_anchor_2"/>
      <w:bookmarkEnd w:id="1"/>
      <w:r>
        <w:t>Pourquoi</w:t>
      </w:r>
    </w:p>
    <w:p w14:paraId="5885E5D4" w14:textId="77777777" w:rsidR="00AF2235" w:rsidRDefault="00AF2235" w:rsidP="00AF2235">
      <w:pPr>
        <w:spacing w:after="120"/>
        <w:jc w:val="both"/>
      </w:pPr>
      <w:r>
        <w:t>Nous menons plusieurs projets en parallèle avec cinq départements. Aujourd'hui :</w:t>
      </w:r>
    </w:p>
    <w:p w14:paraId="23CED840" w14:textId="77777777" w:rsidR="00AF2235" w:rsidRDefault="00AF2235" w:rsidP="00AF2235">
      <w:pPr>
        <w:pStyle w:val="Paragraphedeliste"/>
        <w:numPr>
          <w:ilvl w:val="0"/>
          <w:numId w:val="21"/>
        </w:numPr>
        <w:spacing w:after="100"/>
        <w:jc w:val="both"/>
      </w:pPr>
      <w:proofErr w:type="gramStart"/>
      <w:r>
        <w:t>nos</w:t>
      </w:r>
      <w:proofErr w:type="gramEnd"/>
      <w:r>
        <w:t xml:space="preserve"> réunions servent surtout à relire des rapports déjà envoyés, et il reste peu de temps pour décider ;</w:t>
      </w:r>
    </w:p>
    <w:p w14:paraId="514AC7BF" w14:textId="77777777" w:rsidR="00AF2235" w:rsidRDefault="00AF2235" w:rsidP="00AF2235">
      <w:pPr>
        <w:pStyle w:val="Paragraphedeliste"/>
        <w:numPr>
          <w:ilvl w:val="0"/>
          <w:numId w:val="21"/>
        </w:numPr>
        <w:spacing w:after="100"/>
        <w:jc w:val="both"/>
      </w:pPr>
      <w:proofErr w:type="gramStart"/>
      <w:r>
        <w:t>nous</w:t>
      </w:r>
      <w:proofErr w:type="gramEnd"/>
      <w:r>
        <w:t xml:space="preserve"> suivons ce que les équipes font, mais pas si les objectifs avancent ;</w:t>
      </w:r>
    </w:p>
    <w:p w14:paraId="3CDDC294" w14:textId="77777777" w:rsidR="00AF2235" w:rsidRDefault="00AF2235" w:rsidP="00AF2235">
      <w:pPr>
        <w:pStyle w:val="Paragraphedeliste"/>
        <w:numPr>
          <w:ilvl w:val="0"/>
          <w:numId w:val="21"/>
        </w:numPr>
        <w:spacing w:after="100"/>
        <w:jc w:val="both"/>
      </w:pPr>
      <w:proofErr w:type="gramStart"/>
      <w:r>
        <w:t>des</w:t>
      </w:r>
      <w:proofErr w:type="gramEnd"/>
      <w:r>
        <w:t xml:space="preserve"> projets démarrent sans objectif, périmètre ou budget clairement validés ;</w:t>
      </w:r>
    </w:p>
    <w:p w14:paraId="227E7997" w14:textId="77777777" w:rsidR="00AF2235" w:rsidRDefault="00AF2235" w:rsidP="00AF2235">
      <w:pPr>
        <w:pStyle w:val="Paragraphedeliste"/>
        <w:numPr>
          <w:ilvl w:val="0"/>
          <w:numId w:val="21"/>
        </w:numPr>
        <w:spacing w:after="100"/>
        <w:jc w:val="both"/>
      </w:pPr>
      <w:proofErr w:type="gramStart"/>
      <w:r>
        <w:t>les</w:t>
      </w:r>
      <w:proofErr w:type="gramEnd"/>
      <w:r>
        <w:t xml:space="preserve"> rôles sont flous : les demandes arrivent directement aux équipes, et les priorités se contredisent ;</w:t>
      </w:r>
    </w:p>
    <w:p w14:paraId="730E7C45" w14:textId="56E694AD" w:rsidR="00AF2235" w:rsidRDefault="00AF2235" w:rsidP="00AF2235">
      <w:pPr>
        <w:pStyle w:val="Paragraphedeliste"/>
        <w:numPr>
          <w:ilvl w:val="0"/>
          <w:numId w:val="21"/>
        </w:numPr>
        <w:spacing w:after="100"/>
        <w:jc w:val="both"/>
      </w:pPr>
      <w:proofErr w:type="gramStart"/>
      <w:r>
        <w:t>les</w:t>
      </w:r>
      <w:proofErr w:type="gramEnd"/>
      <w:r>
        <w:t xml:space="preserve"> décisions sont rarement tracées, et chacun utilise ses propres formats.</w:t>
      </w:r>
    </w:p>
    <w:p w14:paraId="0DC255EF" w14:textId="077B9F78" w:rsidR="00AF2235" w:rsidRDefault="00AF2235" w:rsidP="00AF2235">
      <w:pPr>
        <w:spacing w:after="120"/>
        <w:jc w:val="both"/>
      </w:pPr>
      <w:r>
        <w:t>Ce ne sont pas des problèmes d'organisation. La proposition y répond en deux parties complémentaires.</w:t>
      </w:r>
    </w:p>
    <w:p w14:paraId="736776D5" w14:textId="77777777" w:rsidR="00AF2235" w:rsidRDefault="00AF2235" w:rsidP="00AF2235">
      <w:pPr>
        <w:spacing w:after="200"/>
        <w:jc w:val="both"/>
      </w:pPr>
      <w:r>
        <w:t xml:space="preserve"> </w:t>
      </w:r>
    </w:p>
    <w:p w14:paraId="6346AE61" w14:textId="77777777" w:rsidR="00AF2235" w:rsidRDefault="00AF2235" w:rsidP="00AF2235">
      <w:pPr>
        <w:pStyle w:val="Titre2"/>
        <w:spacing w:after="200"/>
        <w:jc w:val="both"/>
      </w:pPr>
      <w:bookmarkStart w:id="2" w:name="md_anchor_3"/>
      <w:bookmarkEnd w:id="2"/>
      <w:r>
        <w:t>Partie 1 — Le cadre de projet : comment on mène un projet</w:t>
      </w:r>
    </w:p>
    <w:p w14:paraId="299CB9BF" w14:textId="77777777" w:rsidR="00AF2235" w:rsidRDefault="00AF2235" w:rsidP="00AF2235">
      <w:pPr>
        <w:spacing w:after="120"/>
        <w:jc w:val="both"/>
      </w:pPr>
      <w:r>
        <w:t>Un parcours commun à tous les projets, avec un point de décision à chaque étape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681"/>
        <w:gridCol w:w="2977"/>
        <w:gridCol w:w="2404"/>
      </w:tblGrid>
      <w:tr w:rsidR="00AF2235" w14:paraId="713600C7" w14:textId="77777777" w:rsidTr="00AF2235">
        <w:trPr>
          <w:tblHeader/>
        </w:trPr>
        <w:tc>
          <w:tcPr>
            <w:tcW w:w="3681" w:type="dxa"/>
          </w:tcPr>
          <w:p w14:paraId="7C8EAD8C" w14:textId="77777777" w:rsidR="00AF2235" w:rsidRDefault="00AF2235" w:rsidP="00AF2235">
            <w:pPr>
              <w:spacing w:after="0"/>
              <w:jc w:val="both"/>
            </w:pPr>
            <w:r>
              <w:rPr>
                <w:b/>
                <w:bCs/>
              </w:rPr>
              <w:t>Étape</w:t>
            </w:r>
          </w:p>
        </w:tc>
        <w:tc>
          <w:tcPr>
            <w:tcW w:w="2977" w:type="dxa"/>
          </w:tcPr>
          <w:p w14:paraId="08A4D9E9" w14:textId="77777777" w:rsidR="00AF2235" w:rsidRDefault="00AF2235" w:rsidP="00AF2235">
            <w:pPr>
              <w:spacing w:after="0"/>
              <w:jc w:val="both"/>
            </w:pPr>
            <w:r>
              <w:rPr>
                <w:b/>
                <w:bCs/>
              </w:rPr>
              <w:t>Décision</w:t>
            </w:r>
          </w:p>
        </w:tc>
        <w:tc>
          <w:tcPr>
            <w:tcW w:w="2404" w:type="dxa"/>
          </w:tcPr>
          <w:p w14:paraId="37487179" w14:textId="77777777" w:rsidR="00AF2235" w:rsidRDefault="00AF2235" w:rsidP="00AF2235">
            <w:pPr>
              <w:spacing w:after="0"/>
              <w:jc w:val="both"/>
            </w:pPr>
            <w:r>
              <w:rPr>
                <w:b/>
                <w:bCs/>
              </w:rPr>
              <w:t>Document</w:t>
            </w:r>
          </w:p>
        </w:tc>
      </w:tr>
      <w:tr w:rsidR="00AF2235" w14:paraId="1387F6A8" w14:textId="77777777" w:rsidTr="00AF2235">
        <w:tc>
          <w:tcPr>
            <w:tcW w:w="3681" w:type="dxa"/>
          </w:tcPr>
          <w:p w14:paraId="3FC8B99F" w14:textId="77777777" w:rsidR="00AF2235" w:rsidRDefault="00AF2235" w:rsidP="00AF2235">
            <w:pPr>
              <w:spacing w:after="0"/>
              <w:jc w:val="both"/>
            </w:pPr>
            <w:r>
              <w:t>Entrée</w:t>
            </w:r>
          </w:p>
        </w:tc>
        <w:tc>
          <w:tcPr>
            <w:tcW w:w="2977" w:type="dxa"/>
          </w:tcPr>
          <w:p w14:paraId="1285CED3" w14:textId="77777777" w:rsidR="00AF2235" w:rsidRDefault="00AF2235" w:rsidP="00AF2235">
            <w:pPr>
              <w:spacing w:after="0"/>
              <w:jc w:val="both"/>
            </w:pPr>
            <w:r>
              <w:t>Lancé / reporté / abandonné</w:t>
            </w:r>
          </w:p>
        </w:tc>
        <w:tc>
          <w:tcPr>
            <w:tcW w:w="2404" w:type="dxa"/>
          </w:tcPr>
          <w:p w14:paraId="325C21C3" w14:textId="7055A517" w:rsidR="00AF2235" w:rsidRDefault="00AF2235" w:rsidP="00AF2235">
            <w:pPr>
              <w:spacing w:after="0"/>
              <w:jc w:val="both"/>
            </w:pPr>
            <w:r>
              <w:t>M01 Fiche projet</w:t>
            </w:r>
          </w:p>
        </w:tc>
      </w:tr>
      <w:tr w:rsidR="00AF2235" w14:paraId="479F2082" w14:textId="77777777" w:rsidTr="00AF2235">
        <w:tc>
          <w:tcPr>
            <w:tcW w:w="3681" w:type="dxa"/>
          </w:tcPr>
          <w:p w14:paraId="620E4313" w14:textId="77777777" w:rsidR="00AF2235" w:rsidRDefault="00AF2235" w:rsidP="00AF2235">
            <w:pPr>
              <w:spacing w:after="0"/>
              <w:jc w:val="both"/>
            </w:pPr>
            <w:r>
              <w:t>Cadrer</w:t>
            </w:r>
          </w:p>
        </w:tc>
        <w:tc>
          <w:tcPr>
            <w:tcW w:w="2977" w:type="dxa"/>
          </w:tcPr>
          <w:p w14:paraId="58302B02" w14:textId="77777777" w:rsidR="00AF2235" w:rsidRDefault="00AF2235" w:rsidP="00AF2235">
            <w:pPr>
              <w:spacing w:after="0"/>
              <w:jc w:val="both"/>
            </w:pPr>
            <w:r>
              <w:t>Go / No-go</w:t>
            </w:r>
          </w:p>
        </w:tc>
        <w:tc>
          <w:tcPr>
            <w:tcW w:w="2404" w:type="dxa"/>
          </w:tcPr>
          <w:p w14:paraId="4AEED646" w14:textId="77777777" w:rsidR="00AF2235" w:rsidRDefault="00AF2235" w:rsidP="00AF2235">
            <w:pPr>
              <w:spacing w:after="0"/>
              <w:jc w:val="both"/>
            </w:pPr>
            <w:r>
              <w:t>M02 Charte</w:t>
            </w:r>
          </w:p>
        </w:tc>
      </w:tr>
      <w:tr w:rsidR="00AF2235" w14:paraId="4021A061" w14:textId="77777777" w:rsidTr="00AF2235">
        <w:tc>
          <w:tcPr>
            <w:tcW w:w="3681" w:type="dxa"/>
          </w:tcPr>
          <w:p w14:paraId="3EAEF657" w14:textId="77777777" w:rsidR="00AF2235" w:rsidRDefault="00AF2235" w:rsidP="00AF2235">
            <w:pPr>
              <w:spacing w:after="0"/>
              <w:jc w:val="both"/>
            </w:pPr>
            <w:r>
              <w:t>Concevoir</w:t>
            </w:r>
          </w:p>
        </w:tc>
        <w:tc>
          <w:tcPr>
            <w:tcW w:w="2977" w:type="dxa"/>
          </w:tcPr>
          <w:p w14:paraId="592D3CA6" w14:textId="77777777" w:rsidR="00AF2235" w:rsidRDefault="00AF2235" w:rsidP="00AF2235">
            <w:pPr>
              <w:spacing w:after="0"/>
              <w:jc w:val="both"/>
            </w:pPr>
            <w:r>
              <w:t>Plan validé</w:t>
            </w:r>
          </w:p>
        </w:tc>
        <w:tc>
          <w:tcPr>
            <w:tcW w:w="2404" w:type="dxa"/>
          </w:tcPr>
          <w:p w14:paraId="377C8C5D" w14:textId="77777777" w:rsidR="00AF2235" w:rsidRDefault="00AF2235" w:rsidP="00AF2235">
            <w:pPr>
              <w:spacing w:after="0"/>
              <w:jc w:val="both"/>
            </w:pPr>
            <w:r>
              <w:t>M03 RACI</w:t>
            </w:r>
          </w:p>
        </w:tc>
      </w:tr>
      <w:tr w:rsidR="00AF2235" w14:paraId="3975027E" w14:textId="77777777" w:rsidTr="00AF2235">
        <w:tc>
          <w:tcPr>
            <w:tcW w:w="3681" w:type="dxa"/>
          </w:tcPr>
          <w:p w14:paraId="651285D9" w14:textId="77777777" w:rsidR="00AF2235" w:rsidRDefault="00AF2235" w:rsidP="00AF2235">
            <w:pPr>
              <w:spacing w:after="0"/>
              <w:jc w:val="both"/>
            </w:pPr>
            <w:r>
              <w:t>Réaliser (itérations de 2 semaines)</w:t>
            </w:r>
          </w:p>
        </w:tc>
        <w:tc>
          <w:tcPr>
            <w:tcW w:w="2977" w:type="dxa"/>
          </w:tcPr>
          <w:p w14:paraId="12A5C328" w14:textId="77777777" w:rsidR="00AF2235" w:rsidRDefault="00AF2235" w:rsidP="00AF2235">
            <w:pPr>
              <w:spacing w:after="0"/>
              <w:jc w:val="both"/>
            </w:pPr>
            <w:r>
              <w:t>—</w:t>
            </w:r>
          </w:p>
        </w:tc>
        <w:tc>
          <w:tcPr>
            <w:tcW w:w="2404" w:type="dxa"/>
          </w:tcPr>
          <w:p w14:paraId="7C3C8987" w14:textId="77777777" w:rsidR="00AF2235" w:rsidRDefault="00AF2235" w:rsidP="00AF2235">
            <w:pPr>
              <w:spacing w:after="0"/>
              <w:jc w:val="both"/>
            </w:pPr>
            <w:r>
              <w:t>M06 Démonstration</w:t>
            </w:r>
          </w:p>
        </w:tc>
      </w:tr>
      <w:tr w:rsidR="00AF2235" w14:paraId="75786867" w14:textId="77777777" w:rsidTr="00AF2235">
        <w:tc>
          <w:tcPr>
            <w:tcW w:w="3681" w:type="dxa"/>
          </w:tcPr>
          <w:p w14:paraId="58ED7EC1" w14:textId="77777777" w:rsidR="00AF2235" w:rsidRDefault="00AF2235" w:rsidP="00AF2235">
            <w:pPr>
              <w:spacing w:after="0"/>
              <w:jc w:val="both"/>
            </w:pPr>
            <w:r>
              <w:t>Valider et déployer</w:t>
            </w:r>
          </w:p>
        </w:tc>
        <w:tc>
          <w:tcPr>
            <w:tcW w:w="2977" w:type="dxa"/>
          </w:tcPr>
          <w:p w14:paraId="2A2489EE" w14:textId="77777777" w:rsidR="00AF2235" w:rsidRDefault="00AF2235" w:rsidP="00AF2235">
            <w:pPr>
              <w:spacing w:after="0"/>
              <w:jc w:val="both"/>
            </w:pPr>
            <w:r>
              <w:t>Mise en service</w:t>
            </w:r>
          </w:p>
        </w:tc>
        <w:tc>
          <w:tcPr>
            <w:tcW w:w="2404" w:type="dxa"/>
          </w:tcPr>
          <w:p w14:paraId="56CC44CE" w14:textId="77777777" w:rsidR="00AF2235" w:rsidRDefault="00AF2235" w:rsidP="00AF2235">
            <w:pPr>
              <w:spacing w:after="0"/>
              <w:jc w:val="both"/>
            </w:pPr>
            <w:r>
              <w:t>M07 Liste de contrôle</w:t>
            </w:r>
          </w:p>
        </w:tc>
      </w:tr>
      <w:tr w:rsidR="00AF2235" w14:paraId="13F518CC" w14:textId="77777777" w:rsidTr="00AF2235">
        <w:tc>
          <w:tcPr>
            <w:tcW w:w="3681" w:type="dxa"/>
          </w:tcPr>
          <w:p w14:paraId="274A21E5" w14:textId="77777777" w:rsidR="00AF2235" w:rsidRDefault="00AF2235" w:rsidP="00AF2235">
            <w:pPr>
              <w:spacing w:after="0"/>
              <w:jc w:val="both"/>
            </w:pPr>
            <w:r>
              <w:t>Clôturer</w:t>
            </w:r>
          </w:p>
        </w:tc>
        <w:tc>
          <w:tcPr>
            <w:tcW w:w="2977" w:type="dxa"/>
          </w:tcPr>
          <w:p w14:paraId="62030603" w14:textId="77777777" w:rsidR="00AF2235" w:rsidRDefault="00AF2235" w:rsidP="00AF2235">
            <w:pPr>
              <w:spacing w:after="0"/>
              <w:jc w:val="both"/>
            </w:pPr>
            <w:r>
              <w:t>Clôture validée</w:t>
            </w:r>
          </w:p>
        </w:tc>
        <w:tc>
          <w:tcPr>
            <w:tcW w:w="2404" w:type="dxa"/>
          </w:tcPr>
          <w:p w14:paraId="290A874B" w14:textId="77777777" w:rsidR="00AF2235" w:rsidRDefault="00AF2235" w:rsidP="00AF2235">
            <w:pPr>
              <w:spacing w:after="0"/>
              <w:jc w:val="both"/>
            </w:pPr>
            <w:r>
              <w:t>M08 Bilan</w:t>
            </w:r>
          </w:p>
        </w:tc>
      </w:tr>
    </w:tbl>
    <w:p w14:paraId="3CC507B3" w14:textId="77777777" w:rsidR="00AF2235" w:rsidRDefault="00AF2235" w:rsidP="00AF2235">
      <w:pPr>
        <w:spacing w:before="240" w:after="0"/>
        <w:jc w:val="both"/>
      </w:pPr>
      <w:r>
        <w:t xml:space="preserve"> </w:t>
      </w:r>
    </w:p>
    <w:p w14:paraId="43C33CE3" w14:textId="46FCF8D0" w:rsidR="00AF2235" w:rsidRDefault="00AF2235" w:rsidP="00AF2235">
      <w:pPr>
        <w:spacing w:after="120"/>
        <w:jc w:val="both"/>
      </w:pPr>
      <w:r>
        <w:t xml:space="preserve">Trois documents de référence : </w:t>
      </w:r>
      <w:r>
        <w:rPr>
          <w:b/>
          <w:bCs/>
        </w:rPr>
        <w:t>le cadre</w:t>
      </w:r>
      <w:r>
        <w:t xml:space="preserve"> (les règles du jeu), </w:t>
      </w:r>
      <w:r>
        <w:rPr>
          <w:b/>
          <w:bCs/>
        </w:rPr>
        <w:t>les rôles</w:t>
      </w:r>
      <w:r>
        <w:t xml:space="preserve"> (qui décide quoi) et </w:t>
      </w:r>
      <w:r>
        <w:rPr>
          <w:b/>
          <w:bCs/>
        </w:rPr>
        <w:t>les rituels</w:t>
      </w:r>
      <w:r>
        <w:t xml:space="preserve"> (quelles réunions, à quel rythme).</w:t>
      </w:r>
    </w:p>
    <w:p w14:paraId="0BC042FA" w14:textId="15032EDD" w:rsidR="00AF2235" w:rsidRDefault="00AF2235" w:rsidP="00AF2235">
      <w:pPr>
        <w:spacing w:after="120"/>
        <w:jc w:val="both"/>
      </w:pPr>
      <w:r>
        <w:t xml:space="preserve">Le formalisme est </w:t>
      </w:r>
      <w:r>
        <w:rPr>
          <w:b/>
          <w:bCs/>
        </w:rPr>
        <w:t>proportionné à la taille du projet</w:t>
      </w:r>
      <w:r>
        <w:t xml:space="preserve"> : un petit projet se gère avec une fiche, un tableau de suivi et un bilan de 30 minutes.</w:t>
      </w:r>
    </w:p>
    <w:p w14:paraId="0CB99122" w14:textId="77777777" w:rsidR="00AF2235" w:rsidRDefault="00AF2235" w:rsidP="00AF2235">
      <w:pPr>
        <w:spacing w:after="120"/>
        <w:jc w:val="both"/>
      </w:pPr>
    </w:p>
    <w:p w14:paraId="57F900BF" w14:textId="728C3289" w:rsidR="00AF2235" w:rsidRDefault="00AF2235" w:rsidP="00AF2235">
      <w:pPr>
        <w:pStyle w:val="Titre2"/>
        <w:spacing w:after="200"/>
        <w:jc w:val="both"/>
      </w:pPr>
      <w:bookmarkStart w:id="3" w:name="md_anchor_4"/>
      <w:bookmarkEnd w:id="3"/>
      <w:r>
        <w:t>Partie 2 — Les outils de suivi : comment on suit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702"/>
        <w:gridCol w:w="1250"/>
        <w:gridCol w:w="3619"/>
        <w:gridCol w:w="2491"/>
      </w:tblGrid>
      <w:tr w:rsidR="00AF2235" w14:paraId="260FDDDD" w14:textId="77777777" w:rsidTr="00114103">
        <w:trPr>
          <w:tblHeader/>
        </w:trPr>
        <w:tc>
          <w:tcPr>
            <w:tcW w:w="1755" w:type="dxa"/>
          </w:tcPr>
          <w:p w14:paraId="069E7555" w14:textId="77777777" w:rsidR="00AF2235" w:rsidRDefault="00AF2235" w:rsidP="00AF2235">
            <w:pPr>
              <w:spacing w:after="0"/>
              <w:jc w:val="both"/>
            </w:pPr>
            <w:r>
              <w:rPr>
                <w:b/>
                <w:bCs/>
              </w:rPr>
              <w:t>Niveau</w:t>
            </w:r>
          </w:p>
        </w:tc>
        <w:tc>
          <w:tcPr>
            <w:tcW w:w="1287" w:type="dxa"/>
          </w:tcPr>
          <w:p w14:paraId="0807FE79" w14:textId="77777777" w:rsidR="00AF2235" w:rsidRDefault="00AF2235" w:rsidP="00AF2235">
            <w:pPr>
              <w:spacing w:after="0"/>
              <w:jc w:val="both"/>
            </w:pPr>
            <w:r>
              <w:rPr>
                <w:b/>
                <w:bCs/>
              </w:rPr>
              <w:t>Rythme</w:t>
            </w:r>
          </w:p>
        </w:tc>
        <w:tc>
          <w:tcPr>
            <w:tcW w:w="3744" w:type="dxa"/>
          </w:tcPr>
          <w:p w14:paraId="35BA0B19" w14:textId="77777777" w:rsidR="00AF2235" w:rsidRDefault="00AF2235" w:rsidP="00AF2235">
            <w:pPr>
              <w:spacing w:after="0"/>
              <w:jc w:val="both"/>
            </w:pPr>
            <w:r>
              <w:rPr>
                <w:b/>
                <w:bCs/>
              </w:rPr>
              <w:t>Instance</w:t>
            </w:r>
          </w:p>
        </w:tc>
        <w:tc>
          <w:tcPr>
            <w:tcW w:w="2574" w:type="dxa"/>
          </w:tcPr>
          <w:p w14:paraId="3D489F31" w14:textId="77777777" w:rsidR="00AF2235" w:rsidRDefault="00AF2235" w:rsidP="00AF2235">
            <w:pPr>
              <w:spacing w:after="0"/>
              <w:jc w:val="both"/>
            </w:pPr>
            <w:r>
              <w:rPr>
                <w:b/>
                <w:bCs/>
              </w:rPr>
              <w:t>Outil</w:t>
            </w:r>
          </w:p>
        </w:tc>
      </w:tr>
      <w:tr w:rsidR="00AF2235" w14:paraId="43D26D5A" w14:textId="77777777" w:rsidTr="00114103">
        <w:tc>
          <w:tcPr>
            <w:tcW w:w="1755" w:type="dxa"/>
          </w:tcPr>
          <w:p w14:paraId="49BF3091" w14:textId="77777777" w:rsidR="00AF2235" w:rsidRDefault="00AF2235" w:rsidP="00AF2235">
            <w:pPr>
              <w:spacing w:after="0"/>
              <w:jc w:val="both"/>
            </w:pPr>
            <w:r>
              <w:t>Entreprise</w:t>
            </w:r>
          </w:p>
        </w:tc>
        <w:tc>
          <w:tcPr>
            <w:tcW w:w="1287" w:type="dxa"/>
          </w:tcPr>
          <w:p w14:paraId="46B6F6E1" w14:textId="77777777" w:rsidR="00AF2235" w:rsidRDefault="00AF2235" w:rsidP="00AF2235">
            <w:pPr>
              <w:spacing w:after="0"/>
              <w:jc w:val="both"/>
            </w:pPr>
            <w:r>
              <w:t>Mensuel</w:t>
            </w:r>
          </w:p>
        </w:tc>
        <w:tc>
          <w:tcPr>
            <w:tcW w:w="3744" w:type="dxa"/>
          </w:tcPr>
          <w:p w14:paraId="7429E529" w14:textId="77777777" w:rsidR="00AF2235" w:rsidRDefault="00AF2235" w:rsidP="00AF2235">
            <w:pPr>
              <w:spacing w:after="0"/>
              <w:jc w:val="both"/>
            </w:pPr>
            <w:r>
              <w:t xml:space="preserve">Comité portefeuille, puis revue des départements (on </w:t>
            </w:r>
            <w:r>
              <w:rPr>
                <w:b/>
                <w:bCs/>
              </w:rPr>
              <w:t>décide</w:t>
            </w:r>
            <w:r>
              <w:t>)</w:t>
            </w:r>
          </w:p>
        </w:tc>
        <w:tc>
          <w:tcPr>
            <w:tcW w:w="2574" w:type="dxa"/>
          </w:tcPr>
          <w:p w14:paraId="0649446B" w14:textId="77777777" w:rsidR="00AF2235" w:rsidRDefault="00AF2235" w:rsidP="00AF2235">
            <w:pPr>
              <w:spacing w:after="0"/>
              <w:jc w:val="both"/>
            </w:pPr>
            <w:r>
              <w:t>Pilotage + Rapport mensuel</w:t>
            </w:r>
          </w:p>
        </w:tc>
      </w:tr>
      <w:tr w:rsidR="00AF2235" w14:paraId="45794908" w14:textId="77777777" w:rsidTr="00114103">
        <w:tc>
          <w:tcPr>
            <w:tcW w:w="1755" w:type="dxa"/>
          </w:tcPr>
          <w:p w14:paraId="7AB9DD2C" w14:textId="77777777" w:rsidR="00AF2235" w:rsidRDefault="00AF2235" w:rsidP="00AF2235">
            <w:pPr>
              <w:spacing w:after="0"/>
              <w:jc w:val="both"/>
            </w:pPr>
            <w:r>
              <w:lastRenderedPageBreak/>
              <w:t>Projets</w:t>
            </w:r>
          </w:p>
        </w:tc>
        <w:tc>
          <w:tcPr>
            <w:tcW w:w="1287" w:type="dxa"/>
          </w:tcPr>
          <w:p w14:paraId="4766EC20" w14:textId="77777777" w:rsidR="00AF2235" w:rsidRDefault="00AF2235" w:rsidP="00AF2235">
            <w:pPr>
              <w:spacing w:after="0"/>
              <w:jc w:val="both"/>
            </w:pPr>
            <w:r>
              <w:t>Hebdo</w:t>
            </w:r>
          </w:p>
        </w:tc>
        <w:tc>
          <w:tcPr>
            <w:tcW w:w="3744" w:type="dxa"/>
          </w:tcPr>
          <w:p w14:paraId="527D6D4D" w14:textId="77777777" w:rsidR="00AF2235" w:rsidRDefault="00AF2235" w:rsidP="00AF2235">
            <w:pPr>
              <w:spacing w:after="0"/>
              <w:jc w:val="both"/>
            </w:pPr>
            <w:r>
              <w:t xml:space="preserve">Point transverse de 45 min (on </w:t>
            </w:r>
            <w:r>
              <w:rPr>
                <w:b/>
                <w:bCs/>
              </w:rPr>
              <w:t>informe</w:t>
            </w:r>
            <w:r>
              <w:t>)</w:t>
            </w:r>
          </w:p>
        </w:tc>
        <w:tc>
          <w:tcPr>
            <w:tcW w:w="2574" w:type="dxa"/>
          </w:tcPr>
          <w:p w14:paraId="30D70F78" w14:textId="77777777" w:rsidR="00AF2235" w:rsidRDefault="00AF2235" w:rsidP="00AF2235">
            <w:pPr>
              <w:spacing w:after="0"/>
              <w:jc w:val="both"/>
            </w:pPr>
            <w:r>
              <w:t>Fichier Pilotage</w:t>
            </w:r>
          </w:p>
        </w:tc>
      </w:tr>
      <w:tr w:rsidR="00AF2235" w14:paraId="6D799F17" w14:textId="77777777" w:rsidTr="00114103">
        <w:tc>
          <w:tcPr>
            <w:tcW w:w="1755" w:type="dxa"/>
          </w:tcPr>
          <w:p w14:paraId="58F39AF6" w14:textId="77777777" w:rsidR="00AF2235" w:rsidRDefault="00AF2235" w:rsidP="00AF2235">
            <w:pPr>
              <w:spacing w:after="0"/>
              <w:jc w:val="both"/>
            </w:pPr>
            <w:r>
              <w:t>Départements</w:t>
            </w:r>
          </w:p>
        </w:tc>
        <w:tc>
          <w:tcPr>
            <w:tcW w:w="1287" w:type="dxa"/>
          </w:tcPr>
          <w:p w14:paraId="148CAE28" w14:textId="77777777" w:rsidR="00AF2235" w:rsidRDefault="00AF2235" w:rsidP="00AF2235">
            <w:pPr>
              <w:spacing w:after="0"/>
              <w:jc w:val="both"/>
            </w:pPr>
            <w:r>
              <w:t>Hebdo</w:t>
            </w:r>
          </w:p>
        </w:tc>
        <w:tc>
          <w:tcPr>
            <w:tcW w:w="3744" w:type="dxa"/>
          </w:tcPr>
          <w:p w14:paraId="7401DF63" w14:textId="77777777" w:rsidR="00AF2235" w:rsidRDefault="00AF2235" w:rsidP="00AF2235">
            <w:pPr>
              <w:spacing w:after="0"/>
              <w:jc w:val="both"/>
            </w:pPr>
            <w:r>
              <w:t>Objectifs de la semaine, tâches, délais</w:t>
            </w:r>
          </w:p>
        </w:tc>
        <w:tc>
          <w:tcPr>
            <w:tcW w:w="2574" w:type="dxa"/>
          </w:tcPr>
          <w:p w14:paraId="06E3D546" w14:textId="77777777" w:rsidR="00AF2235" w:rsidRDefault="00AF2235" w:rsidP="00AF2235">
            <w:pPr>
              <w:spacing w:after="0"/>
              <w:jc w:val="both"/>
            </w:pPr>
            <w:r>
              <w:t>Rapport hebdo du département</w:t>
            </w:r>
          </w:p>
        </w:tc>
      </w:tr>
    </w:tbl>
    <w:p w14:paraId="6DD92C30" w14:textId="77777777" w:rsidR="00AF2235" w:rsidRDefault="00AF2235" w:rsidP="00AF2235">
      <w:pPr>
        <w:spacing w:before="240" w:after="0"/>
        <w:jc w:val="both"/>
      </w:pPr>
      <w:r>
        <w:t xml:space="preserve"> </w:t>
      </w:r>
    </w:p>
    <w:p w14:paraId="3F8130F0" w14:textId="77777777" w:rsidR="00AF2235" w:rsidRDefault="00AF2235" w:rsidP="00AF2235">
      <w:pPr>
        <w:spacing w:after="120"/>
        <w:jc w:val="both"/>
      </w:pPr>
      <w:r>
        <w:t xml:space="preserve">Chaque projet et chaque département se rattache aux </w:t>
      </w:r>
      <w:r>
        <w:rPr>
          <w:b/>
          <w:bCs/>
        </w:rPr>
        <w:t>objectifs communs de l'entreprise</w:t>
      </w:r>
      <w:r>
        <w:t>. Météo commune : vert / orange / rouge.</w:t>
      </w:r>
    </w:p>
    <w:p w14:paraId="5A3F38A2" w14:textId="77777777" w:rsidR="00AF2235" w:rsidRDefault="00AF2235" w:rsidP="00AF2235">
      <w:pPr>
        <w:spacing w:after="200"/>
        <w:jc w:val="both"/>
      </w:pPr>
      <w:r>
        <w:t xml:space="preserve"> </w:t>
      </w:r>
    </w:p>
    <w:p w14:paraId="466C89B3" w14:textId="77777777" w:rsidR="00AF2235" w:rsidRDefault="00AF2235" w:rsidP="00AF2235">
      <w:pPr>
        <w:pStyle w:val="Titre2"/>
        <w:spacing w:after="200"/>
        <w:jc w:val="both"/>
      </w:pPr>
      <w:bookmarkStart w:id="4" w:name="md_anchor_5"/>
      <w:bookmarkEnd w:id="4"/>
      <w:r>
        <w:t>Le lien entre les deux</w:t>
      </w:r>
    </w:p>
    <w:p w14:paraId="4CEB729D" w14:textId="77777777" w:rsidR="00AF2235" w:rsidRDefault="00AF2235" w:rsidP="00AF2235">
      <w:pPr>
        <w:spacing w:after="120"/>
        <w:jc w:val="both"/>
      </w:pPr>
      <w:r>
        <w:t xml:space="preserve">Au Go, les critères de succès et les risques de la charte passent dans le fichier Pilotage, qui assure ensuite le suivi. De même, le rapport hebdo de chaque département alimente le rapport mensuel. </w:t>
      </w:r>
      <w:r>
        <w:rPr>
          <w:b/>
          <w:bCs/>
        </w:rPr>
        <w:t>Une information n'est saisie qu'une seule fois.</w:t>
      </w:r>
    </w:p>
    <w:p w14:paraId="7F98E206" w14:textId="77777777" w:rsidR="00AF2235" w:rsidRDefault="00AF2235" w:rsidP="00AF2235">
      <w:pPr>
        <w:spacing w:after="200"/>
        <w:jc w:val="both"/>
      </w:pPr>
      <w:r>
        <w:t xml:space="preserve"> </w:t>
      </w:r>
    </w:p>
    <w:p w14:paraId="2723FD16" w14:textId="77777777" w:rsidR="00AF2235" w:rsidRDefault="00AF2235" w:rsidP="00AF2235">
      <w:pPr>
        <w:pStyle w:val="Titre2"/>
        <w:spacing w:after="200"/>
        <w:jc w:val="both"/>
      </w:pPr>
      <w:bookmarkStart w:id="5" w:name="md_anchor_6"/>
      <w:bookmarkEnd w:id="5"/>
      <w:r>
        <w:t>Ce qu'on gagne</w:t>
      </w:r>
    </w:p>
    <w:p w14:paraId="2AB1070A" w14:textId="77777777" w:rsidR="00AF2235" w:rsidRDefault="00AF2235" w:rsidP="00AF2235">
      <w:pPr>
        <w:pStyle w:val="Paragraphedeliste"/>
        <w:numPr>
          <w:ilvl w:val="0"/>
          <w:numId w:val="21"/>
        </w:numPr>
        <w:spacing w:after="100"/>
        <w:jc w:val="both"/>
      </w:pPr>
      <w:r>
        <w:rPr>
          <w:b/>
          <w:bCs/>
        </w:rPr>
        <w:t>Les bons projets</w:t>
      </w:r>
      <w:r>
        <w:t>, et pas plus que ce que les équipes peuvent absorber.</w:t>
      </w:r>
    </w:p>
    <w:p w14:paraId="6467E080" w14:textId="77777777" w:rsidR="00AF2235" w:rsidRDefault="00AF2235" w:rsidP="00AF2235">
      <w:pPr>
        <w:pStyle w:val="Paragraphedeliste"/>
        <w:numPr>
          <w:ilvl w:val="0"/>
          <w:numId w:val="21"/>
        </w:numPr>
        <w:spacing w:after="100"/>
        <w:jc w:val="both"/>
      </w:pPr>
      <w:r>
        <w:rPr>
          <w:b/>
          <w:bCs/>
        </w:rPr>
        <w:t>Moins de dérives</w:t>
      </w:r>
      <w:r>
        <w:t xml:space="preserve"> : objectif, périmètre et budget validés avant de démarrer.</w:t>
      </w:r>
    </w:p>
    <w:p w14:paraId="001C6E7D" w14:textId="77777777" w:rsidR="00AF2235" w:rsidRDefault="00AF2235" w:rsidP="00AF2235">
      <w:pPr>
        <w:pStyle w:val="Paragraphedeliste"/>
        <w:numPr>
          <w:ilvl w:val="0"/>
          <w:numId w:val="21"/>
        </w:numPr>
        <w:spacing w:after="100"/>
        <w:jc w:val="both"/>
      </w:pPr>
      <w:r>
        <w:rPr>
          <w:b/>
          <w:bCs/>
        </w:rPr>
        <w:t>Une visibilité immédiate</w:t>
      </w:r>
      <w:r>
        <w:t xml:space="preserve"> sur tous les projets et tous les départements.</w:t>
      </w:r>
    </w:p>
    <w:p w14:paraId="5DC758AC" w14:textId="77777777" w:rsidR="00AF2235" w:rsidRDefault="00AF2235" w:rsidP="00AF2235">
      <w:pPr>
        <w:pStyle w:val="Paragraphedeliste"/>
        <w:numPr>
          <w:ilvl w:val="0"/>
          <w:numId w:val="21"/>
        </w:numPr>
        <w:spacing w:after="100"/>
        <w:jc w:val="both"/>
      </w:pPr>
      <w:r>
        <w:rPr>
          <w:b/>
          <w:bCs/>
        </w:rPr>
        <w:t>Des décisions plus rapides et tracées</w:t>
      </w:r>
      <w:r>
        <w:t>, prises dans la bonne instance.</w:t>
      </w:r>
    </w:p>
    <w:p w14:paraId="43A19F38" w14:textId="77777777" w:rsidR="00AF2235" w:rsidRDefault="00AF2235" w:rsidP="00AF2235">
      <w:pPr>
        <w:pStyle w:val="Paragraphedeliste"/>
        <w:numPr>
          <w:ilvl w:val="0"/>
          <w:numId w:val="21"/>
        </w:numPr>
        <w:spacing w:after="100"/>
        <w:jc w:val="both"/>
      </w:pPr>
      <w:r>
        <w:rPr>
          <w:b/>
          <w:bCs/>
        </w:rPr>
        <w:t>Moins de temps en réunion</w:t>
      </w:r>
      <w:r>
        <w:t>, plafonné à 15 % du temps de chacun.</w:t>
      </w:r>
    </w:p>
    <w:p w14:paraId="2A65FC50" w14:textId="77777777" w:rsidR="00AF2235" w:rsidRDefault="00AF2235" w:rsidP="00AF2235">
      <w:pPr>
        <w:pStyle w:val="Paragraphedeliste"/>
        <w:numPr>
          <w:ilvl w:val="0"/>
          <w:numId w:val="21"/>
        </w:numPr>
        <w:spacing w:after="100"/>
        <w:jc w:val="both"/>
      </w:pPr>
      <w:r>
        <w:rPr>
          <w:b/>
          <w:bCs/>
        </w:rPr>
        <w:t>Des équipes protégées</w:t>
      </w:r>
      <w:r>
        <w:t xml:space="preserve"> des sollicitations directes, et des responsabilités claires.</w:t>
      </w:r>
    </w:p>
    <w:p w14:paraId="258D6227" w14:textId="77777777" w:rsidR="00AF2235" w:rsidRDefault="00AF2235" w:rsidP="00AF2235">
      <w:pPr>
        <w:pStyle w:val="Paragraphedeliste"/>
        <w:numPr>
          <w:ilvl w:val="0"/>
          <w:numId w:val="21"/>
        </w:numPr>
        <w:spacing w:after="100"/>
        <w:jc w:val="both"/>
      </w:pPr>
      <w:r>
        <w:rPr>
          <w:b/>
          <w:bCs/>
        </w:rPr>
        <w:t>On apprend de chaque projet</w:t>
      </w:r>
      <w:r>
        <w:t xml:space="preserve"> grâce au bilan et à la mesure des résultats.</w:t>
      </w:r>
    </w:p>
    <w:p w14:paraId="3BFB4AE2" w14:textId="77777777" w:rsidR="00AF2235" w:rsidRDefault="00AF2235" w:rsidP="00AF2235">
      <w:pPr>
        <w:spacing w:after="200"/>
        <w:jc w:val="both"/>
      </w:pPr>
      <w:r>
        <w:t xml:space="preserve"> </w:t>
      </w:r>
    </w:p>
    <w:p w14:paraId="32749C57" w14:textId="77777777" w:rsidR="00AF2235" w:rsidRDefault="00AF2235" w:rsidP="00AF2235">
      <w:pPr>
        <w:pStyle w:val="Titre2"/>
        <w:spacing w:after="200"/>
        <w:jc w:val="both"/>
      </w:pPr>
      <w:bookmarkStart w:id="6" w:name="md_anchor_7"/>
      <w:bookmarkEnd w:id="6"/>
      <w:r>
        <w:t>Ce que je propose</w:t>
      </w:r>
    </w:p>
    <w:p w14:paraId="3E9E8016" w14:textId="77777777" w:rsidR="00AF2235" w:rsidRDefault="00AF2235" w:rsidP="00AF2235">
      <w:pPr>
        <w:spacing w:after="120"/>
        <w:jc w:val="both"/>
      </w:pPr>
      <w:r>
        <w:t xml:space="preserve">Un </w:t>
      </w:r>
      <w:r>
        <w:rPr>
          <w:b/>
          <w:bCs/>
        </w:rPr>
        <w:t>pilote d'un mois</w:t>
      </w:r>
      <w:r>
        <w:t xml:space="preserve"> sur un projet en cours et deux départements, puis un bilan avant de généraliser. Nous en parlerons lors de notre rendez-vous.</w:t>
      </w:r>
    </w:p>
    <w:p w14:paraId="61A49499" w14:textId="77777777" w:rsidR="00AF2235" w:rsidRDefault="00AF2235" w:rsidP="00AF2235">
      <w:pPr>
        <w:spacing w:after="200"/>
        <w:jc w:val="both"/>
      </w:pPr>
      <w:r>
        <w:t xml:space="preserve"> </w:t>
      </w:r>
    </w:p>
    <w:p w14:paraId="01E58BCD" w14:textId="77777777" w:rsidR="00AF2235" w:rsidRDefault="00AF2235" w:rsidP="00AF2235">
      <w:pPr>
        <w:pStyle w:val="Titre2"/>
        <w:spacing w:after="200"/>
        <w:jc w:val="both"/>
      </w:pPr>
      <w:bookmarkStart w:id="7" w:name="md_anchor_8"/>
      <w:bookmarkEnd w:id="7"/>
      <w:r>
        <w:t>Contenu du dossier</w:t>
      </w:r>
    </w:p>
    <w:p w14:paraId="5E30DF42" w14:textId="77777777" w:rsidR="00AF2235" w:rsidRDefault="00AF2235" w:rsidP="00AF2235">
      <w:pPr>
        <w:spacing w:after="100"/>
        <w:ind w:left="20"/>
        <w:jc w:val="both"/>
      </w:pPr>
      <w:r>
        <w:t xml:space="preserve">1. </w:t>
      </w:r>
      <w:r>
        <w:rPr>
          <w:b/>
          <w:bCs/>
        </w:rPr>
        <w:t>Documents 1, 2 et 3</w:t>
      </w:r>
      <w:r>
        <w:t xml:space="preserve"> : le cadre, les rôles, les rituels. Commencer par le document 1.</w:t>
      </w:r>
    </w:p>
    <w:p w14:paraId="13F1D221" w14:textId="77777777" w:rsidR="00AF2235" w:rsidRDefault="00AF2235" w:rsidP="00AF2235">
      <w:pPr>
        <w:spacing w:after="100"/>
        <w:ind w:left="20"/>
        <w:jc w:val="both"/>
      </w:pPr>
      <w:r>
        <w:t xml:space="preserve">2. </w:t>
      </w:r>
      <w:r>
        <w:rPr>
          <w:b/>
          <w:bCs/>
        </w:rPr>
        <w:t>Modèles projet</w:t>
      </w:r>
      <w:r>
        <w:t xml:space="preserve"> (M01 à M06) : un modèle par étape.</w:t>
      </w:r>
    </w:p>
    <w:p w14:paraId="3F16FCBA" w14:textId="77777777" w:rsidR="00AF2235" w:rsidRDefault="00AF2235" w:rsidP="00AF2235">
      <w:pPr>
        <w:spacing w:after="100"/>
        <w:ind w:left="20"/>
        <w:jc w:val="both"/>
      </w:pPr>
      <w:r>
        <w:t xml:space="preserve">3. </w:t>
      </w:r>
      <w:r>
        <w:rPr>
          <w:b/>
          <w:bCs/>
        </w:rPr>
        <w:t>Outils de suivi</w:t>
      </w:r>
      <w:r>
        <w:t xml:space="preserve"> : Pilotage, Rapport hebdo du département, Rapport mensuel des départements. Chacun contient un exemple rempli.</w:t>
      </w:r>
    </w:p>
    <w:p w14:paraId="425B2DDA" w14:textId="77777777" w:rsidR="0046010E" w:rsidRPr="00AF2235" w:rsidRDefault="0046010E" w:rsidP="00AF2235"/>
    <w:sectPr w:rsidR="0046010E" w:rsidRPr="00AF223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E9B0D" w14:textId="77777777" w:rsidR="008B202C" w:rsidRDefault="008B202C" w:rsidP="00CD7A46">
      <w:pPr>
        <w:spacing w:after="0" w:line="240" w:lineRule="auto"/>
      </w:pPr>
      <w:r>
        <w:separator/>
      </w:r>
    </w:p>
  </w:endnote>
  <w:endnote w:type="continuationSeparator" w:id="0">
    <w:p w14:paraId="54609966" w14:textId="77777777" w:rsidR="008B202C" w:rsidRDefault="008B202C"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D4BF" w14:textId="77777777"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BBCA" w14:textId="77777777" w:rsidR="008B202C" w:rsidRDefault="008B202C" w:rsidP="00CD7A46">
      <w:pPr>
        <w:spacing w:after="0" w:line="240" w:lineRule="auto"/>
      </w:pPr>
      <w:r>
        <w:separator/>
      </w:r>
    </w:p>
  </w:footnote>
  <w:footnote w:type="continuationSeparator" w:id="0">
    <w:p w14:paraId="6F199399" w14:textId="77777777" w:rsidR="008B202C" w:rsidRDefault="008B202C"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5940" w14:textId="77777777"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7A27B48"/>
    <w:multiLevelType w:val="hybridMultilevel"/>
    <w:tmpl w:val="9C6A1086"/>
    <w:lvl w:ilvl="0" w:tplc="5A388152">
      <w:start w:val="1"/>
      <w:numFmt w:val="bullet"/>
      <w:suff w:val="space"/>
      <w:lvlText w:val="●"/>
      <w:lvlJc w:val="left"/>
      <w:pPr>
        <w:ind w:left="240" w:hanging="180"/>
      </w:pPr>
    </w:lvl>
    <w:lvl w:ilvl="1" w:tplc="A706202E">
      <w:start w:val="1"/>
      <w:numFmt w:val="bullet"/>
      <w:suff w:val="space"/>
      <w:lvlText w:val="○"/>
      <w:lvlJc w:val="left"/>
      <w:pPr>
        <w:ind w:left="660" w:hanging="180"/>
      </w:pPr>
    </w:lvl>
    <w:lvl w:ilvl="2" w:tplc="08F2758A">
      <w:start w:val="1"/>
      <w:numFmt w:val="bullet"/>
      <w:suff w:val="space"/>
      <w:lvlText w:val="■"/>
      <w:lvlJc w:val="left"/>
      <w:pPr>
        <w:ind w:left="1080" w:hanging="180"/>
      </w:pPr>
    </w:lvl>
    <w:lvl w:ilvl="3" w:tplc="94C0355A">
      <w:start w:val="1"/>
      <w:numFmt w:val="bullet"/>
      <w:suff w:val="space"/>
      <w:lvlText w:val="●"/>
      <w:lvlJc w:val="left"/>
      <w:pPr>
        <w:ind w:left="1500" w:hanging="180"/>
      </w:pPr>
    </w:lvl>
    <w:lvl w:ilvl="4" w:tplc="0DF81D60">
      <w:start w:val="1"/>
      <w:numFmt w:val="bullet"/>
      <w:suff w:val="space"/>
      <w:lvlText w:val="○"/>
      <w:lvlJc w:val="left"/>
      <w:pPr>
        <w:ind w:left="1920" w:hanging="180"/>
      </w:pPr>
    </w:lvl>
    <w:lvl w:ilvl="5" w:tplc="7340EACE">
      <w:start w:val="1"/>
      <w:numFmt w:val="bullet"/>
      <w:suff w:val="space"/>
      <w:lvlText w:val="■"/>
      <w:lvlJc w:val="left"/>
      <w:pPr>
        <w:ind w:left="2340" w:hanging="180"/>
      </w:pPr>
    </w:lvl>
    <w:lvl w:ilvl="6" w:tplc="8B104BBC">
      <w:start w:val="1"/>
      <w:numFmt w:val="bullet"/>
      <w:suff w:val="space"/>
      <w:lvlText w:val="●"/>
      <w:lvlJc w:val="left"/>
      <w:pPr>
        <w:ind w:left="2760" w:hanging="180"/>
      </w:pPr>
    </w:lvl>
    <w:lvl w:ilvl="7" w:tplc="C398289E">
      <w:start w:val="1"/>
      <w:numFmt w:val="bullet"/>
      <w:suff w:val="space"/>
      <w:lvlText w:val="○"/>
      <w:lvlJc w:val="left"/>
      <w:pPr>
        <w:ind w:left="3180" w:hanging="180"/>
      </w:pPr>
    </w:lvl>
    <w:lvl w:ilvl="8" w:tplc="9E22ECC8">
      <w:start w:val="1"/>
      <w:numFmt w:val="bullet"/>
      <w:suff w:val="space"/>
      <w:lvlText w:val="■"/>
      <w:lvlJc w:val="left"/>
      <w:pPr>
        <w:ind w:left="3600" w:hanging="180"/>
      </w:pPr>
    </w:lvl>
  </w:abstractNum>
  <w:abstractNum w:abstractNumId="2"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3"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5"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6"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0C81797"/>
    <w:multiLevelType w:val="hybridMultilevel"/>
    <w:tmpl w:val="608EACB6"/>
    <w:lvl w:ilvl="0" w:tplc="6AF2592C">
      <w:start w:val="1"/>
      <w:numFmt w:val="bullet"/>
      <w:lvlText w:val="•"/>
      <w:lvlJc w:val="left"/>
      <w:pPr>
        <w:ind w:left="720" w:hanging="360"/>
      </w:pPr>
    </w:lvl>
    <w:lvl w:ilvl="1" w:tplc="71CCF7A6">
      <w:numFmt w:val="decimal"/>
      <w:lvlText w:val=""/>
      <w:lvlJc w:val="left"/>
    </w:lvl>
    <w:lvl w:ilvl="2" w:tplc="65DE88A2">
      <w:numFmt w:val="decimal"/>
      <w:lvlText w:val=""/>
      <w:lvlJc w:val="left"/>
    </w:lvl>
    <w:lvl w:ilvl="3" w:tplc="197AD28C">
      <w:numFmt w:val="decimal"/>
      <w:lvlText w:val=""/>
      <w:lvlJc w:val="left"/>
    </w:lvl>
    <w:lvl w:ilvl="4" w:tplc="FD7871C0">
      <w:numFmt w:val="decimal"/>
      <w:lvlText w:val=""/>
      <w:lvlJc w:val="left"/>
    </w:lvl>
    <w:lvl w:ilvl="5" w:tplc="57B09698">
      <w:numFmt w:val="decimal"/>
      <w:lvlText w:val=""/>
      <w:lvlJc w:val="left"/>
    </w:lvl>
    <w:lvl w:ilvl="6" w:tplc="CC9AAEA2">
      <w:numFmt w:val="decimal"/>
      <w:lvlText w:val=""/>
      <w:lvlJc w:val="left"/>
    </w:lvl>
    <w:lvl w:ilvl="7" w:tplc="10E8E934">
      <w:numFmt w:val="decimal"/>
      <w:lvlText w:val=""/>
      <w:lvlJc w:val="left"/>
    </w:lvl>
    <w:lvl w:ilvl="8" w:tplc="0D8CF226">
      <w:numFmt w:val="decimal"/>
      <w:lvlText w:val=""/>
      <w:lvlJc w:val="left"/>
    </w:lvl>
  </w:abstractNum>
  <w:abstractNum w:abstractNumId="8" w15:restartNumberingAfterBreak="0">
    <w:nsid w:val="319442CD"/>
    <w:multiLevelType w:val="hybridMultilevel"/>
    <w:tmpl w:val="CC602388"/>
    <w:lvl w:ilvl="0" w:tplc="66C876D6">
      <w:start w:val="1"/>
      <w:numFmt w:val="bullet"/>
      <w:lvlText w:val="▸"/>
      <w:lvlJc w:val="left"/>
      <w:pPr>
        <w:ind w:left="504" w:hanging="288"/>
      </w:pPr>
    </w:lvl>
    <w:lvl w:ilvl="1" w:tplc="4D4493BA">
      <w:numFmt w:val="decimal"/>
      <w:lvlText w:val=""/>
      <w:lvlJc w:val="left"/>
    </w:lvl>
    <w:lvl w:ilvl="2" w:tplc="B22CD3B6">
      <w:numFmt w:val="decimal"/>
      <w:lvlText w:val=""/>
      <w:lvlJc w:val="left"/>
    </w:lvl>
    <w:lvl w:ilvl="3" w:tplc="87C40A02">
      <w:numFmt w:val="decimal"/>
      <w:lvlText w:val=""/>
      <w:lvlJc w:val="left"/>
    </w:lvl>
    <w:lvl w:ilvl="4" w:tplc="62386F24">
      <w:numFmt w:val="decimal"/>
      <w:lvlText w:val=""/>
      <w:lvlJc w:val="left"/>
    </w:lvl>
    <w:lvl w:ilvl="5" w:tplc="519E9B26">
      <w:numFmt w:val="decimal"/>
      <w:lvlText w:val=""/>
      <w:lvlJc w:val="left"/>
    </w:lvl>
    <w:lvl w:ilvl="6" w:tplc="8A8A33F8">
      <w:numFmt w:val="decimal"/>
      <w:lvlText w:val=""/>
      <w:lvlJc w:val="left"/>
    </w:lvl>
    <w:lvl w:ilvl="7" w:tplc="41A607E8">
      <w:numFmt w:val="decimal"/>
      <w:lvlText w:val=""/>
      <w:lvlJc w:val="left"/>
    </w:lvl>
    <w:lvl w:ilvl="8" w:tplc="9992FC2C">
      <w:numFmt w:val="decimal"/>
      <w:lvlText w:val=""/>
      <w:lvlJc w:val="left"/>
    </w:lvl>
  </w:abstractNum>
  <w:abstractNum w:abstractNumId="9" w15:restartNumberingAfterBreak="0">
    <w:nsid w:val="36BB50D3"/>
    <w:multiLevelType w:val="hybridMultilevel"/>
    <w:tmpl w:val="CC02FC54"/>
    <w:lvl w:ilvl="0" w:tplc="E294CE36">
      <w:start w:val="1"/>
      <w:numFmt w:val="bullet"/>
      <w:suff w:val="space"/>
      <w:lvlText w:val="●"/>
      <w:lvlJc w:val="left"/>
      <w:pPr>
        <w:ind w:left="240" w:hanging="180"/>
      </w:pPr>
    </w:lvl>
    <w:lvl w:ilvl="1" w:tplc="89AE691C">
      <w:start w:val="1"/>
      <w:numFmt w:val="bullet"/>
      <w:suff w:val="space"/>
      <w:lvlText w:val="○"/>
      <w:lvlJc w:val="left"/>
      <w:pPr>
        <w:ind w:left="660" w:hanging="180"/>
      </w:pPr>
    </w:lvl>
    <w:lvl w:ilvl="2" w:tplc="E2126758">
      <w:start w:val="1"/>
      <w:numFmt w:val="bullet"/>
      <w:suff w:val="space"/>
      <w:lvlText w:val="■"/>
      <w:lvlJc w:val="left"/>
      <w:pPr>
        <w:ind w:left="1080" w:hanging="180"/>
      </w:pPr>
    </w:lvl>
    <w:lvl w:ilvl="3" w:tplc="02803554">
      <w:start w:val="1"/>
      <w:numFmt w:val="bullet"/>
      <w:suff w:val="space"/>
      <w:lvlText w:val="●"/>
      <w:lvlJc w:val="left"/>
      <w:pPr>
        <w:ind w:left="1500" w:hanging="180"/>
      </w:pPr>
    </w:lvl>
    <w:lvl w:ilvl="4" w:tplc="458EDFEE">
      <w:start w:val="1"/>
      <w:numFmt w:val="bullet"/>
      <w:suff w:val="space"/>
      <w:lvlText w:val="○"/>
      <w:lvlJc w:val="left"/>
      <w:pPr>
        <w:ind w:left="1920" w:hanging="180"/>
      </w:pPr>
    </w:lvl>
    <w:lvl w:ilvl="5" w:tplc="5314B5D8">
      <w:start w:val="1"/>
      <w:numFmt w:val="bullet"/>
      <w:suff w:val="space"/>
      <w:lvlText w:val="■"/>
      <w:lvlJc w:val="left"/>
      <w:pPr>
        <w:ind w:left="2340" w:hanging="180"/>
      </w:pPr>
    </w:lvl>
    <w:lvl w:ilvl="6" w:tplc="B9BE205A">
      <w:start w:val="1"/>
      <w:numFmt w:val="bullet"/>
      <w:suff w:val="space"/>
      <w:lvlText w:val="●"/>
      <w:lvlJc w:val="left"/>
      <w:pPr>
        <w:ind w:left="2760" w:hanging="180"/>
      </w:pPr>
    </w:lvl>
    <w:lvl w:ilvl="7" w:tplc="7318F0FA">
      <w:start w:val="1"/>
      <w:numFmt w:val="bullet"/>
      <w:suff w:val="space"/>
      <w:lvlText w:val="○"/>
      <w:lvlJc w:val="left"/>
      <w:pPr>
        <w:ind w:left="3180" w:hanging="180"/>
      </w:pPr>
    </w:lvl>
    <w:lvl w:ilvl="8" w:tplc="7068D2B2">
      <w:start w:val="1"/>
      <w:numFmt w:val="bullet"/>
      <w:suff w:val="space"/>
      <w:lvlText w:val="■"/>
      <w:lvlJc w:val="left"/>
      <w:pPr>
        <w:ind w:left="3600" w:hanging="180"/>
      </w:pPr>
    </w:lvl>
  </w:abstractNum>
  <w:abstractNum w:abstractNumId="10" w15:restartNumberingAfterBreak="0">
    <w:nsid w:val="3D5B0A44"/>
    <w:multiLevelType w:val="hybridMultilevel"/>
    <w:tmpl w:val="E8B64928"/>
    <w:lvl w:ilvl="0" w:tplc="14F2C95E">
      <w:start w:val="1"/>
      <w:numFmt w:val="bullet"/>
      <w:lvlText w:val="•"/>
      <w:lvlJc w:val="left"/>
      <w:pPr>
        <w:ind w:left="504" w:hanging="288"/>
      </w:pPr>
    </w:lvl>
    <w:lvl w:ilvl="1" w:tplc="98265B1C">
      <w:numFmt w:val="decimal"/>
      <w:lvlText w:val=""/>
      <w:lvlJc w:val="left"/>
    </w:lvl>
    <w:lvl w:ilvl="2" w:tplc="A71A2BC4">
      <w:numFmt w:val="decimal"/>
      <w:lvlText w:val=""/>
      <w:lvlJc w:val="left"/>
    </w:lvl>
    <w:lvl w:ilvl="3" w:tplc="4ABEF012">
      <w:numFmt w:val="decimal"/>
      <w:lvlText w:val=""/>
      <w:lvlJc w:val="left"/>
    </w:lvl>
    <w:lvl w:ilvl="4" w:tplc="98A0E204">
      <w:numFmt w:val="decimal"/>
      <w:lvlText w:val=""/>
      <w:lvlJc w:val="left"/>
    </w:lvl>
    <w:lvl w:ilvl="5" w:tplc="65B082D4">
      <w:numFmt w:val="decimal"/>
      <w:lvlText w:val=""/>
      <w:lvlJc w:val="left"/>
    </w:lvl>
    <w:lvl w:ilvl="6" w:tplc="85F69E28">
      <w:numFmt w:val="decimal"/>
      <w:lvlText w:val=""/>
      <w:lvlJc w:val="left"/>
    </w:lvl>
    <w:lvl w:ilvl="7" w:tplc="017AF26C">
      <w:numFmt w:val="decimal"/>
      <w:lvlText w:val=""/>
      <w:lvlJc w:val="left"/>
    </w:lvl>
    <w:lvl w:ilvl="8" w:tplc="BFF48992">
      <w:numFmt w:val="decimal"/>
      <w:lvlText w:val=""/>
      <w:lvlJc w:val="left"/>
    </w:lvl>
  </w:abstractNum>
  <w:abstractNum w:abstractNumId="11" w15:restartNumberingAfterBreak="0">
    <w:nsid w:val="451B6FD5"/>
    <w:multiLevelType w:val="hybridMultilevel"/>
    <w:tmpl w:val="17A0BFB6"/>
    <w:lvl w:ilvl="0" w:tplc="1C321A28">
      <w:start w:val="1"/>
      <w:numFmt w:val="bullet"/>
      <w:suff w:val="space"/>
      <w:lvlText w:val="●"/>
      <w:lvlJc w:val="left"/>
      <w:pPr>
        <w:ind w:left="240" w:hanging="180"/>
      </w:pPr>
    </w:lvl>
    <w:lvl w:ilvl="1" w:tplc="BD0AAA2E">
      <w:start w:val="1"/>
      <w:numFmt w:val="bullet"/>
      <w:suff w:val="space"/>
      <w:lvlText w:val="○"/>
      <w:lvlJc w:val="left"/>
      <w:pPr>
        <w:ind w:left="660" w:hanging="180"/>
      </w:pPr>
    </w:lvl>
    <w:lvl w:ilvl="2" w:tplc="20CA39EE">
      <w:start w:val="1"/>
      <w:numFmt w:val="bullet"/>
      <w:suff w:val="space"/>
      <w:lvlText w:val="■"/>
      <w:lvlJc w:val="left"/>
      <w:pPr>
        <w:ind w:left="1080" w:hanging="180"/>
      </w:pPr>
    </w:lvl>
    <w:lvl w:ilvl="3" w:tplc="DBF4E1C8">
      <w:start w:val="1"/>
      <w:numFmt w:val="bullet"/>
      <w:suff w:val="space"/>
      <w:lvlText w:val="●"/>
      <w:lvlJc w:val="left"/>
      <w:pPr>
        <w:ind w:left="1500" w:hanging="180"/>
      </w:pPr>
    </w:lvl>
    <w:lvl w:ilvl="4" w:tplc="7B3296B0">
      <w:start w:val="1"/>
      <w:numFmt w:val="bullet"/>
      <w:suff w:val="space"/>
      <w:lvlText w:val="○"/>
      <w:lvlJc w:val="left"/>
      <w:pPr>
        <w:ind w:left="1920" w:hanging="180"/>
      </w:pPr>
    </w:lvl>
    <w:lvl w:ilvl="5" w:tplc="81EA8EBC">
      <w:start w:val="1"/>
      <w:numFmt w:val="bullet"/>
      <w:suff w:val="space"/>
      <w:lvlText w:val="■"/>
      <w:lvlJc w:val="left"/>
      <w:pPr>
        <w:ind w:left="2340" w:hanging="180"/>
      </w:pPr>
    </w:lvl>
    <w:lvl w:ilvl="6" w:tplc="53C63CAE">
      <w:start w:val="1"/>
      <w:numFmt w:val="bullet"/>
      <w:suff w:val="space"/>
      <w:lvlText w:val="●"/>
      <w:lvlJc w:val="left"/>
      <w:pPr>
        <w:ind w:left="2760" w:hanging="180"/>
      </w:pPr>
    </w:lvl>
    <w:lvl w:ilvl="7" w:tplc="2EFE3462">
      <w:start w:val="1"/>
      <w:numFmt w:val="bullet"/>
      <w:suff w:val="space"/>
      <w:lvlText w:val="○"/>
      <w:lvlJc w:val="left"/>
      <w:pPr>
        <w:ind w:left="3180" w:hanging="180"/>
      </w:pPr>
    </w:lvl>
    <w:lvl w:ilvl="8" w:tplc="0D500D44">
      <w:start w:val="1"/>
      <w:numFmt w:val="bullet"/>
      <w:suff w:val="space"/>
      <w:lvlText w:val="■"/>
      <w:lvlJc w:val="left"/>
      <w:pPr>
        <w:ind w:left="3600" w:hanging="180"/>
      </w:pPr>
    </w:lvl>
  </w:abstractNum>
  <w:abstractNum w:abstractNumId="12"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13"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5" w15:restartNumberingAfterBreak="0">
    <w:nsid w:val="65A8324A"/>
    <w:multiLevelType w:val="hybridMultilevel"/>
    <w:tmpl w:val="DE40CD54"/>
    <w:lvl w:ilvl="0" w:tplc="BA82956E">
      <w:start w:val="1"/>
      <w:numFmt w:val="bullet"/>
      <w:suff w:val="space"/>
      <w:lvlText w:val="●"/>
      <w:lvlJc w:val="left"/>
      <w:pPr>
        <w:ind w:left="240" w:hanging="180"/>
      </w:pPr>
    </w:lvl>
    <w:lvl w:ilvl="1" w:tplc="19F2C188">
      <w:start w:val="1"/>
      <w:numFmt w:val="bullet"/>
      <w:suff w:val="space"/>
      <w:lvlText w:val="○"/>
      <w:lvlJc w:val="left"/>
      <w:pPr>
        <w:ind w:left="660" w:hanging="180"/>
      </w:pPr>
    </w:lvl>
    <w:lvl w:ilvl="2" w:tplc="EFA42C48">
      <w:start w:val="1"/>
      <w:numFmt w:val="bullet"/>
      <w:suff w:val="space"/>
      <w:lvlText w:val="■"/>
      <w:lvlJc w:val="left"/>
      <w:pPr>
        <w:ind w:left="1080" w:hanging="180"/>
      </w:pPr>
    </w:lvl>
    <w:lvl w:ilvl="3" w:tplc="151C1582">
      <w:start w:val="1"/>
      <w:numFmt w:val="bullet"/>
      <w:suff w:val="space"/>
      <w:lvlText w:val="●"/>
      <w:lvlJc w:val="left"/>
      <w:pPr>
        <w:ind w:left="1500" w:hanging="180"/>
      </w:pPr>
    </w:lvl>
    <w:lvl w:ilvl="4" w:tplc="7494D914">
      <w:start w:val="1"/>
      <w:numFmt w:val="bullet"/>
      <w:suff w:val="space"/>
      <w:lvlText w:val="○"/>
      <w:lvlJc w:val="left"/>
      <w:pPr>
        <w:ind w:left="1920" w:hanging="180"/>
      </w:pPr>
    </w:lvl>
    <w:lvl w:ilvl="5" w:tplc="6BFC046C">
      <w:start w:val="1"/>
      <w:numFmt w:val="bullet"/>
      <w:suff w:val="space"/>
      <w:lvlText w:val="■"/>
      <w:lvlJc w:val="left"/>
      <w:pPr>
        <w:ind w:left="2340" w:hanging="180"/>
      </w:pPr>
    </w:lvl>
    <w:lvl w:ilvl="6" w:tplc="F1A4E1DC">
      <w:start w:val="1"/>
      <w:numFmt w:val="bullet"/>
      <w:suff w:val="space"/>
      <w:lvlText w:val="●"/>
      <w:lvlJc w:val="left"/>
      <w:pPr>
        <w:ind w:left="2760" w:hanging="180"/>
      </w:pPr>
    </w:lvl>
    <w:lvl w:ilvl="7" w:tplc="3A7621DE">
      <w:start w:val="1"/>
      <w:numFmt w:val="bullet"/>
      <w:suff w:val="space"/>
      <w:lvlText w:val="○"/>
      <w:lvlJc w:val="left"/>
      <w:pPr>
        <w:ind w:left="3180" w:hanging="180"/>
      </w:pPr>
    </w:lvl>
    <w:lvl w:ilvl="8" w:tplc="89389B3E">
      <w:start w:val="1"/>
      <w:numFmt w:val="bullet"/>
      <w:suff w:val="space"/>
      <w:lvlText w:val="■"/>
      <w:lvlJc w:val="left"/>
      <w:pPr>
        <w:ind w:left="3600" w:hanging="180"/>
      </w:pPr>
    </w:lvl>
  </w:abstractNum>
  <w:abstractNum w:abstractNumId="16"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7"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8"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9"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6"/>
    <w:lvlOverride w:ilvl="0">
      <w:startOverride w:val="1"/>
    </w:lvlOverride>
  </w:num>
  <w:num w:numId="2" w16cid:durableId="1406680069">
    <w:abstractNumId w:val="20"/>
    <w:lvlOverride w:ilvl="0">
      <w:startOverride w:val="1"/>
    </w:lvlOverride>
  </w:num>
  <w:num w:numId="3" w16cid:durableId="1280380282">
    <w:abstractNumId w:val="6"/>
  </w:num>
  <w:num w:numId="4" w16cid:durableId="254821496">
    <w:abstractNumId w:val="19"/>
  </w:num>
  <w:num w:numId="5" w16cid:durableId="173765129">
    <w:abstractNumId w:val="3"/>
  </w:num>
  <w:num w:numId="6" w16cid:durableId="443040378">
    <w:abstractNumId w:val="18"/>
    <w:lvlOverride w:ilvl="0">
      <w:startOverride w:val="1"/>
    </w:lvlOverride>
  </w:num>
  <w:num w:numId="7" w16cid:durableId="1796413697">
    <w:abstractNumId w:val="0"/>
    <w:lvlOverride w:ilvl="0">
      <w:startOverride w:val="1"/>
    </w:lvlOverride>
  </w:num>
  <w:num w:numId="8" w16cid:durableId="49574664">
    <w:abstractNumId w:val="13"/>
  </w:num>
  <w:num w:numId="9" w16cid:durableId="1854762456">
    <w:abstractNumId w:val="17"/>
    <w:lvlOverride w:ilvl="0">
      <w:startOverride w:val="1"/>
    </w:lvlOverride>
  </w:num>
  <w:num w:numId="10" w16cid:durableId="2004357127">
    <w:abstractNumId w:val="14"/>
    <w:lvlOverride w:ilvl="0">
      <w:startOverride w:val="1"/>
    </w:lvlOverride>
  </w:num>
  <w:num w:numId="11" w16cid:durableId="1090083159">
    <w:abstractNumId w:val="2"/>
    <w:lvlOverride w:ilvl="0">
      <w:startOverride w:val="1"/>
    </w:lvlOverride>
  </w:num>
  <w:num w:numId="12" w16cid:durableId="1154175771">
    <w:abstractNumId w:val="5"/>
    <w:lvlOverride w:ilvl="0">
      <w:startOverride w:val="1"/>
    </w:lvlOverride>
  </w:num>
  <w:num w:numId="13" w16cid:durableId="1596278797">
    <w:abstractNumId w:val="4"/>
    <w:lvlOverride w:ilvl="0">
      <w:startOverride w:val="1"/>
    </w:lvlOverride>
  </w:num>
  <w:num w:numId="14" w16cid:durableId="1107892044">
    <w:abstractNumId w:val="12"/>
    <w:lvlOverride w:ilvl="0">
      <w:startOverride w:val="1"/>
    </w:lvlOverride>
  </w:num>
  <w:num w:numId="15" w16cid:durableId="1273980766">
    <w:abstractNumId w:val="8"/>
    <w:lvlOverride w:ilvl="0">
      <w:startOverride w:val="1"/>
    </w:lvlOverride>
  </w:num>
  <w:num w:numId="16" w16cid:durableId="43065000">
    <w:abstractNumId w:val="10"/>
    <w:lvlOverride w:ilvl="0">
      <w:startOverride w:val="1"/>
    </w:lvlOverride>
  </w:num>
  <w:num w:numId="17" w16cid:durableId="1732925132">
    <w:abstractNumId w:val="7"/>
    <w:lvlOverride w:ilvl="0">
      <w:startOverride w:val="1"/>
    </w:lvlOverride>
  </w:num>
  <w:num w:numId="18" w16cid:durableId="2133208980">
    <w:abstractNumId w:val="1"/>
    <w:lvlOverride w:ilvl="0">
      <w:startOverride w:val="1"/>
    </w:lvlOverride>
  </w:num>
  <w:num w:numId="19" w16cid:durableId="543712961">
    <w:abstractNumId w:val="9"/>
    <w:lvlOverride w:ilvl="0">
      <w:startOverride w:val="1"/>
    </w:lvlOverride>
  </w:num>
  <w:num w:numId="20" w16cid:durableId="2136286571">
    <w:abstractNumId w:val="15"/>
    <w:lvlOverride w:ilvl="0">
      <w:startOverride w:val="1"/>
    </w:lvlOverride>
  </w:num>
  <w:num w:numId="21" w16cid:durableId="150601754">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57A98"/>
    <w:rsid w:val="00080B54"/>
    <w:rsid w:val="000909D4"/>
    <w:rsid w:val="000B2486"/>
    <w:rsid w:val="000D04B6"/>
    <w:rsid w:val="000D56C0"/>
    <w:rsid w:val="0019626A"/>
    <w:rsid w:val="001D36BD"/>
    <w:rsid w:val="002018F4"/>
    <w:rsid w:val="00214BAF"/>
    <w:rsid w:val="00220835"/>
    <w:rsid w:val="00286CA3"/>
    <w:rsid w:val="00293E94"/>
    <w:rsid w:val="002A650C"/>
    <w:rsid w:val="002D20D3"/>
    <w:rsid w:val="002D5C33"/>
    <w:rsid w:val="002D68B7"/>
    <w:rsid w:val="002F35BF"/>
    <w:rsid w:val="002F52FF"/>
    <w:rsid w:val="00314806"/>
    <w:rsid w:val="003162A1"/>
    <w:rsid w:val="00316AD6"/>
    <w:rsid w:val="0035295E"/>
    <w:rsid w:val="00353963"/>
    <w:rsid w:val="003637A6"/>
    <w:rsid w:val="0038020E"/>
    <w:rsid w:val="003B0A45"/>
    <w:rsid w:val="003D35F6"/>
    <w:rsid w:val="003F171D"/>
    <w:rsid w:val="00407963"/>
    <w:rsid w:val="0044112A"/>
    <w:rsid w:val="004416A4"/>
    <w:rsid w:val="00442EB6"/>
    <w:rsid w:val="00447BB5"/>
    <w:rsid w:val="0046010E"/>
    <w:rsid w:val="0046619F"/>
    <w:rsid w:val="00492E0E"/>
    <w:rsid w:val="00495301"/>
    <w:rsid w:val="004B4831"/>
    <w:rsid w:val="0051214A"/>
    <w:rsid w:val="00522107"/>
    <w:rsid w:val="00526F97"/>
    <w:rsid w:val="005507CB"/>
    <w:rsid w:val="00577C60"/>
    <w:rsid w:val="005B5B22"/>
    <w:rsid w:val="005B62C8"/>
    <w:rsid w:val="005B79BD"/>
    <w:rsid w:val="005F5E36"/>
    <w:rsid w:val="006249E1"/>
    <w:rsid w:val="006255D9"/>
    <w:rsid w:val="00645649"/>
    <w:rsid w:val="0064792F"/>
    <w:rsid w:val="0067624D"/>
    <w:rsid w:val="006A1D4B"/>
    <w:rsid w:val="006B650D"/>
    <w:rsid w:val="006D42C6"/>
    <w:rsid w:val="00705836"/>
    <w:rsid w:val="00744DCC"/>
    <w:rsid w:val="00751EE3"/>
    <w:rsid w:val="007862F5"/>
    <w:rsid w:val="007A2AB5"/>
    <w:rsid w:val="007B5DCF"/>
    <w:rsid w:val="007C4A93"/>
    <w:rsid w:val="007E1911"/>
    <w:rsid w:val="007E7E60"/>
    <w:rsid w:val="007F1C16"/>
    <w:rsid w:val="0083500E"/>
    <w:rsid w:val="008523CD"/>
    <w:rsid w:val="008B202C"/>
    <w:rsid w:val="008C3FF4"/>
    <w:rsid w:val="008E685A"/>
    <w:rsid w:val="00945355"/>
    <w:rsid w:val="00962499"/>
    <w:rsid w:val="00964967"/>
    <w:rsid w:val="00973EBF"/>
    <w:rsid w:val="009A2D9F"/>
    <w:rsid w:val="009B702D"/>
    <w:rsid w:val="00A056C3"/>
    <w:rsid w:val="00A07F6B"/>
    <w:rsid w:val="00A31C96"/>
    <w:rsid w:val="00A3546E"/>
    <w:rsid w:val="00A5468D"/>
    <w:rsid w:val="00A6767D"/>
    <w:rsid w:val="00A734D1"/>
    <w:rsid w:val="00A925C1"/>
    <w:rsid w:val="00AA0C1B"/>
    <w:rsid w:val="00AA0C73"/>
    <w:rsid w:val="00AA3092"/>
    <w:rsid w:val="00AD4946"/>
    <w:rsid w:val="00AE71F4"/>
    <w:rsid w:val="00AF1FC2"/>
    <w:rsid w:val="00AF2235"/>
    <w:rsid w:val="00B35F5D"/>
    <w:rsid w:val="00B37B45"/>
    <w:rsid w:val="00B543D5"/>
    <w:rsid w:val="00B770E3"/>
    <w:rsid w:val="00BC6F60"/>
    <w:rsid w:val="00BD069A"/>
    <w:rsid w:val="00C42033"/>
    <w:rsid w:val="00C437BE"/>
    <w:rsid w:val="00C549F5"/>
    <w:rsid w:val="00C55C4E"/>
    <w:rsid w:val="00C55DED"/>
    <w:rsid w:val="00C83B51"/>
    <w:rsid w:val="00C911F6"/>
    <w:rsid w:val="00CC4ADD"/>
    <w:rsid w:val="00CD2DD5"/>
    <w:rsid w:val="00CD7A46"/>
    <w:rsid w:val="00CE59AC"/>
    <w:rsid w:val="00D06D86"/>
    <w:rsid w:val="00D47864"/>
    <w:rsid w:val="00D526D7"/>
    <w:rsid w:val="00DC6F6D"/>
    <w:rsid w:val="00DD2171"/>
    <w:rsid w:val="00DD26A4"/>
    <w:rsid w:val="00DE1728"/>
    <w:rsid w:val="00DF58C0"/>
    <w:rsid w:val="00E535FA"/>
    <w:rsid w:val="00E97AE7"/>
    <w:rsid w:val="00EA77A4"/>
    <w:rsid w:val="00F52AB7"/>
    <w:rsid w:val="00F62590"/>
    <w:rsid w:val="00F71DA8"/>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836DB"/>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480</Words>
  <Characters>2640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6</cp:revision>
  <dcterms:created xsi:type="dcterms:W3CDTF">2026-09-24T17:54:00Z</dcterms:created>
  <dcterms:modified xsi:type="dcterms:W3CDTF">2026-10-15T10:14:00Z</dcterms:modified>
</cp:coreProperties>
</file>