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3"/>
          <w:szCs w:val="23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u w:val="single"/>
          <w:rtl w:val="0"/>
        </w:rPr>
        <w:t xml:space="preserve">DEMANDE D’AUTORISATION D’ABSENCE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4.0" w:type="dxa"/>
        <w:jc w:val="center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64"/>
        <w:tblGridChange w:id="0">
          <w:tblGrid>
            <w:gridCol w:w="996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spacing w:after="0" w:before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Nom &amp; prénoms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: BOURAIMA Rachid</w:t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spacing w:after="0" w:before="12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Département : Production                                                 Poste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: Développeur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before="12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 de la demande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: 23 Juillet 2024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bottom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mallCap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mallCap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smallCaps w:val="1"/>
                <w:sz w:val="24"/>
                <w:szCs w:val="24"/>
                <w:u w:val="single"/>
                <w:rtl w:val="0"/>
              </w:rPr>
              <w:t xml:space="preserve">AUTORISATION D’ABSENCE  ✅</w:t>
            </w:r>
          </w:p>
          <w:p w:rsidR="00000000" w:rsidDel="00000000" w:rsidP="00000000" w:rsidRDefault="00000000" w:rsidRPr="00000000" w14:paraId="00000008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mallCap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u w:val="single"/>
                <w:rtl w:val="0"/>
              </w:rPr>
              <w:t xml:space="preserve">NB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 : 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En cas d’absence pour raison de maladie ou d'événements familiaux, bien vouloir joindre la pièce justificative.</w:t>
            </w:r>
          </w:p>
          <w:p w:rsidR="00000000" w:rsidDel="00000000" w:rsidP="00000000" w:rsidRDefault="00000000" w:rsidRPr="00000000" w14:paraId="0000000A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       * Les demandes d’absence doivent être soumises au moins 48h à l’avance.</w:t>
            </w:r>
          </w:p>
          <w:p w:rsidR="00000000" w:rsidDel="00000000" w:rsidP="00000000" w:rsidRDefault="00000000" w:rsidRPr="00000000" w14:paraId="0000000B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Motif : ………Situation familiale…………………………………………..</w:t>
            </w:r>
          </w:p>
          <w:p w:rsidR="00000000" w:rsidDel="00000000" w:rsidP="00000000" w:rsidRDefault="00000000" w:rsidRPr="00000000" w14:paraId="0000000D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color="000000" w:space="1" w:sz="12" w:val="single"/>
              </w:pBd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color="000000" w:space="1" w:sz="12" w:val="single"/>
              </w:pBd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Absence du …Vendredi 02 Août 2024… Au …Samedi 03 Août 2024…inclus.</w:t>
            </w:r>
          </w:p>
          <w:p w:rsidR="00000000" w:rsidDel="00000000" w:rsidP="00000000" w:rsidRDefault="00000000" w:rsidRPr="00000000" w14:paraId="0000001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Soit …………1 jour…………………………  jours ouvrables</w:t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164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Signature :      </w:t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top w:color="000000" w:space="0" w:sz="0" w:val="nil"/>
              <w:bottom w:color="000000" w:space="0" w:sz="2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tabs>
                <w:tab w:val="left" w:leader="none" w:pos="212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ab/>
            </w:r>
          </w:p>
        </w:tc>
      </w:tr>
      <w:tr>
        <w:trPr>
          <w:cantSplit w:val="0"/>
          <w:trHeight w:val="2158" w:hRule="atLeast"/>
          <w:tblHeader w:val="0"/>
        </w:trPr>
        <w:tc>
          <w:tcPr>
            <w:tcBorders>
              <w:top w:color="000000" w:space="0" w:sz="2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tabs>
                <w:tab w:val="left" w:leader="none" w:pos="164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1640"/>
              </w:tabs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Accord du supérieur immédiat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: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Nombre de jours déjà accordé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: ...........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Date : 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Signature, nom et prénoms : 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rtl w:val="0"/>
              </w:rPr>
              <w:t xml:space="preserve">Observations/ Avis :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8" w:hRule="atLeast"/>
          <w:tblHeader w:val="0"/>
        </w:trPr>
        <w:tc>
          <w:tcPr>
            <w:tcBorders>
              <w:top w:color="000000" w:space="0" w:sz="2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493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5382"/>
              <w:gridCol w:w="4111"/>
              <w:tblGridChange w:id="0">
                <w:tblGrid>
                  <w:gridCol w:w="5382"/>
                  <w:gridCol w:w="4111"/>
                </w:tblGrid>
              </w:tblGridChange>
            </w:tblGrid>
            <w:tr>
              <w:trPr>
                <w:cantSplit w:val="0"/>
                <w:trHeight w:val="610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1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Visa du Responsable des Ressources Humaines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2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Visa de la Direction Générale</w:t>
                  </w:r>
                </w:p>
              </w:tc>
            </w:tr>
            <w:tr>
              <w:trPr>
                <w:cantSplit w:val="0"/>
                <w:trHeight w:val="792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2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2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3">
            <w:pPr>
              <w:tabs>
                <w:tab w:val="left" w:leader="none" w:pos="164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tabs>
          <w:tab w:val="left" w:leader="none" w:pos="164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Times New Roman"/>
  <w:font w:name="Arial Unicode M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-926777</wp:posOffset>
          </wp:positionH>
          <wp:positionV relativeFrom="paragraph">
            <wp:posOffset>-71119</wp:posOffset>
          </wp:positionV>
          <wp:extent cx="7388240" cy="61976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-191437</wp:posOffset>
          </wp:positionV>
          <wp:extent cx="7257783" cy="421654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entury Gothic" w:cs="Century Gothic" w:eastAsia="Century Gothic" w:hAnsi="Century Gothic"/>
        <w:sz w:val="32"/>
        <w:szCs w:val="3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