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C5A6F" w14:textId="77777777" w:rsidR="004264F7" w:rsidRPr="004264F7" w:rsidRDefault="004264F7" w:rsidP="004264F7">
      <w:pPr>
        <w:spacing w:after="9"/>
        <w:ind w:left="12"/>
        <w:jc w:val="center"/>
        <w:rPr>
          <w:rFonts w:ascii="Segoe UI" w:eastAsia="Calibri" w:hAnsi="Segoe UI" w:cs="Segoe UI"/>
          <w:b/>
          <w:color w:val="000000"/>
          <w:sz w:val="44"/>
          <w:szCs w:val="44"/>
          <w:lang w:eastAsia="fr-FR"/>
        </w:rPr>
      </w:pPr>
    </w:p>
    <w:p w14:paraId="748641F1" w14:textId="40D29304" w:rsidR="004264F7" w:rsidRPr="004264F7" w:rsidRDefault="004264F7" w:rsidP="004264F7">
      <w:pPr>
        <w:spacing w:after="9"/>
        <w:ind w:left="12"/>
        <w:jc w:val="center"/>
        <w:rPr>
          <w:rFonts w:ascii="Berlin Sans FB Demi" w:eastAsia="Calibri" w:hAnsi="Berlin Sans FB Demi" w:cs="Segoe UI"/>
          <w:b/>
          <w:color w:val="000000"/>
          <w:sz w:val="48"/>
          <w:szCs w:val="48"/>
          <w:lang w:eastAsia="fr-FR"/>
        </w:rPr>
      </w:pPr>
      <w:r w:rsidRPr="004264F7">
        <w:rPr>
          <w:rFonts w:ascii="Berlin Sans FB Demi" w:eastAsia="Calibri" w:hAnsi="Berlin Sans FB Demi" w:cs="Segoe UI"/>
          <w:b/>
          <w:color w:val="000000"/>
          <w:sz w:val="48"/>
          <w:szCs w:val="48"/>
          <w:lang w:eastAsia="fr-FR"/>
        </w:rPr>
        <w:t>Contrat de confidentialité</w:t>
      </w:r>
    </w:p>
    <w:p w14:paraId="5D9CB0C9" w14:textId="77777777" w:rsidR="004264F7" w:rsidRPr="004264F7" w:rsidRDefault="004264F7" w:rsidP="004264F7">
      <w:pPr>
        <w:spacing w:after="9"/>
        <w:ind w:left="12"/>
        <w:jc w:val="center"/>
        <w:rPr>
          <w:rFonts w:ascii="Segoe UI" w:eastAsia="Calibri" w:hAnsi="Segoe UI" w:cs="Segoe UI"/>
          <w:b/>
          <w:color w:val="000000"/>
          <w:sz w:val="44"/>
          <w:szCs w:val="44"/>
          <w:lang w:eastAsia="fr-FR"/>
        </w:rPr>
      </w:pPr>
    </w:p>
    <w:p w14:paraId="5F370122" w14:textId="77777777" w:rsidR="004264F7" w:rsidRPr="004264F7" w:rsidRDefault="004264F7" w:rsidP="004264F7">
      <w:pPr>
        <w:spacing w:after="9"/>
        <w:ind w:left="12"/>
        <w:rPr>
          <w:rFonts w:ascii="Segoe UI" w:eastAsia="Calibri" w:hAnsi="Segoe UI" w:cs="Segoe UI"/>
          <w:color w:val="000000"/>
          <w:sz w:val="20"/>
          <w:szCs w:val="22"/>
          <w:lang w:eastAsia="fr-FR"/>
        </w:rPr>
      </w:pPr>
      <w:r w:rsidRPr="004264F7">
        <w:rPr>
          <w:rFonts w:ascii="Segoe UI" w:eastAsia="Calibri" w:hAnsi="Segoe UI" w:cs="Segoe UI"/>
          <w:b/>
          <w:color w:val="000000"/>
          <w:sz w:val="20"/>
          <w:szCs w:val="22"/>
          <w:lang w:eastAsia="fr-FR"/>
        </w:rPr>
        <w:t xml:space="preserve"> </w:t>
      </w:r>
      <w:r w:rsidRPr="004264F7">
        <w:rPr>
          <w:rFonts w:ascii="Segoe UI" w:eastAsia="Calibri" w:hAnsi="Segoe UI" w:cs="Segoe UI"/>
          <w:color w:val="000000"/>
          <w:sz w:val="20"/>
          <w:szCs w:val="22"/>
          <w:lang w:eastAsia="fr-FR"/>
        </w:rPr>
        <w:t xml:space="preserve"> </w:t>
      </w:r>
    </w:p>
    <w:p w14:paraId="5C3367B1" w14:textId="77777777" w:rsidR="004264F7" w:rsidRPr="004264F7" w:rsidRDefault="004264F7" w:rsidP="004264F7">
      <w:pPr>
        <w:spacing w:after="9"/>
        <w:ind w:left="12"/>
        <w:rPr>
          <w:rFonts w:ascii="Segoe UI" w:eastAsia="Calibri" w:hAnsi="Segoe UI" w:cs="Segoe UI"/>
          <w:color w:val="000000"/>
          <w:sz w:val="20"/>
          <w:szCs w:val="20"/>
          <w:lang w:eastAsia="fr-FR"/>
        </w:rPr>
      </w:pPr>
      <w:r w:rsidRPr="004264F7">
        <w:rPr>
          <w:rFonts w:ascii="Segoe UI" w:eastAsia="Calibri" w:hAnsi="Segoe UI" w:cs="Segoe UI"/>
          <w:b/>
          <w:bCs/>
          <w:color w:val="000000"/>
          <w:sz w:val="20"/>
          <w:szCs w:val="20"/>
          <w:lang w:eastAsia="fr-FR"/>
        </w:rPr>
        <w:t>Entre les soussignés</w:t>
      </w:r>
      <w:r w:rsidRPr="004264F7">
        <w:rPr>
          <w:rFonts w:ascii="Segoe UI" w:eastAsia="Calibri" w:hAnsi="Segoe UI" w:cs="Segoe UI"/>
          <w:color w:val="000000"/>
          <w:sz w:val="20"/>
          <w:szCs w:val="20"/>
          <w:lang w:eastAsia="fr-FR"/>
        </w:rPr>
        <w:t> :</w:t>
      </w:r>
    </w:p>
    <w:p w14:paraId="3B1DD22F" w14:textId="77777777" w:rsidR="004264F7" w:rsidRPr="004264F7" w:rsidRDefault="004264F7" w:rsidP="004264F7">
      <w:pPr>
        <w:spacing w:after="13"/>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09ABDBE5" w14:textId="3BA5B685" w:rsidR="004264F7" w:rsidRPr="00463692" w:rsidRDefault="004264F7" w:rsidP="004264F7">
      <w:pPr>
        <w:spacing w:after="29" w:line="246" w:lineRule="auto"/>
        <w:ind w:left="-5" w:hanging="10"/>
        <w:jc w:val="both"/>
        <w:rPr>
          <w:rFonts w:ascii="Segoe UI" w:eastAsia="Calibri" w:hAnsi="Segoe UI" w:cs="Segoe UI"/>
          <w:color w:val="000000"/>
          <w:sz w:val="20"/>
          <w:szCs w:val="20"/>
          <w:lang w:eastAsia="fr-FR"/>
        </w:rPr>
      </w:pPr>
      <w:r w:rsidRPr="004264F7">
        <w:rPr>
          <w:rFonts w:ascii="Segoe UI" w:eastAsia="Calibri" w:hAnsi="Segoe UI" w:cs="Segoe UI"/>
          <w:b/>
          <w:color w:val="000000"/>
          <w:sz w:val="20"/>
          <w:szCs w:val="20"/>
          <w:lang w:eastAsia="fr-FR"/>
        </w:rPr>
        <w:t>NET BY US Sarl</w:t>
      </w:r>
      <w:r w:rsidRPr="004264F7">
        <w:rPr>
          <w:rFonts w:ascii="Segoe UI" w:eastAsia="Calibri" w:hAnsi="Segoe UI" w:cs="Segoe UI"/>
          <w:color w:val="000000"/>
          <w:sz w:val="20"/>
          <w:szCs w:val="20"/>
          <w:lang w:eastAsia="fr-FR"/>
        </w:rPr>
        <w:t>,</w:t>
      </w:r>
      <w:r w:rsidRPr="00463692">
        <w:rPr>
          <w:rFonts w:ascii="Segoe UI" w:eastAsia="Calibri" w:hAnsi="Segoe UI" w:cs="Segoe UI"/>
          <w:color w:val="000000"/>
          <w:sz w:val="20"/>
          <w:szCs w:val="20"/>
          <w:lang w:eastAsia="fr-FR"/>
        </w:rPr>
        <w:t xml:space="preserve"> dont le siège est situé : </w:t>
      </w:r>
      <w:bookmarkStart w:id="0" w:name="_Hlk165886369"/>
      <w:r w:rsidRPr="00463692">
        <w:rPr>
          <w:rFonts w:ascii="Segoe UI" w:eastAsia="Calibri" w:hAnsi="Segoe UI" w:cs="Segoe UI"/>
          <w:color w:val="000000"/>
          <w:sz w:val="20"/>
          <w:szCs w:val="20"/>
          <w:lang w:eastAsia="fr-FR"/>
        </w:rPr>
        <w:t xml:space="preserve">Ilot 1191, Maison Gatien HOUNGBEDJI, </w:t>
      </w:r>
      <w:bookmarkEnd w:id="0"/>
      <w:r w:rsidRPr="00463692">
        <w:rPr>
          <w:rFonts w:ascii="Segoe UI" w:eastAsia="Calibri" w:hAnsi="Segoe UI" w:cs="Segoe UI"/>
          <w:color w:val="000000"/>
          <w:sz w:val="20"/>
          <w:szCs w:val="20"/>
          <w:lang w:eastAsia="fr-FR"/>
        </w:rPr>
        <w:t xml:space="preserve">Cadjehoun, Cotonou Bénin, enregistrée sous le N° IFU : 3201702215012, représentée par Ricardo HOUNTON ; </w:t>
      </w:r>
    </w:p>
    <w:p w14:paraId="211FA26E" w14:textId="77777777" w:rsidR="004264F7" w:rsidRPr="00463692" w:rsidRDefault="004264F7" w:rsidP="004264F7">
      <w:pPr>
        <w:spacing w:after="30" w:line="240" w:lineRule="auto"/>
        <w:ind w:left="10" w:right="-15" w:hanging="10"/>
        <w:jc w:val="both"/>
        <w:rPr>
          <w:rFonts w:ascii="Segoe UI" w:eastAsia="Calibri" w:hAnsi="Segoe UI" w:cs="Segoe UI"/>
          <w:color w:val="000000"/>
          <w:sz w:val="20"/>
          <w:szCs w:val="20"/>
          <w:lang w:eastAsia="fr-FR"/>
        </w:rPr>
      </w:pPr>
      <w:r w:rsidRPr="00463692">
        <w:rPr>
          <w:rFonts w:ascii="Segoe UI" w:eastAsia="Calibri" w:hAnsi="Segoe UI" w:cs="Segoe UI"/>
          <w:color w:val="000000"/>
          <w:sz w:val="20"/>
          <w:szCs w:val="20"/>
          <w:lang w:eastAsia="fr-FR"/>
        </w:rPr>
        <w:t xml:space="preserve">Ci-après appelée « NET BY US » </w:t>
      </w:r>
    </w:p>
    <w:p w14:paraId="02152999" w14:textId="55A71F51"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00E981DE" w14:textId="77777777" w:rsidR="004264F7" w:rsidRPr="004264F7" w:rsidRDefault="004264F7" w:rsidP="00BE65E2">
      <w:pPr>
        <w:spacing w:after="12"/>
        <w:ind w:left="10" w:right="66" w:hanging="10"/>
        <w:rPr>
          <w:rFonts w:ascii="Segoe UI" w:eastAsia="Calibri" w:hAnsi="Segoe UI" w:cs="Segoe UI"/>
          <w:color w:val="000000"/>
          <w:sz w:val="20"/>
          <w:szCs w:val="20"/>
          <w:lang w:eastAsia="fr-FR"/>
        </w:rPr>
      </w:pPr>
    </w:p>
    <w:p w14:paraId="1927C65E" w14:textId="77777777" w:rsidR="004264F7" w:rsidRPr="004264F7" w:rsidRDefault="004264F7" w:rsidP="004264F7">
      <w:pPr>
        <w:spacing w:after="12"/>
        <w:ind w:left="10" w:right="66" w:hanging="10"/>
        <w:jc w:val="right"/>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Ci-après dénommé «</w:t>
      </w:r>
      <w:r w:rsidRPr="004264F7">
        <w:rPr>
          <w:rFonts w:ascii="Segoe UI" w:eastAsia="Calibri" w:hAnsi="Segoe UI" w:cs="Segoe UI"/>
          <w:b/>
          <w:bCs/>
          <w:color w:val="000000"/>
          <w:sz w:val="20"/>
          <w:szCs w:val="20"/>
          <w:lang w:eastAsia="fr-FR"/>
        </w:rPr>
        <w:t xml:space="preserve"> NET BY US</w:t>
      </w:r>
      <w:r w:rsidRPr="004264F7">
        <w:rPr>
          <w:rFonts w:ascii="Segoe UI" w:eastAsia="Calibri" w:hAnsi="Segoe UI" w:cs="Segoe UI"/>
          <w:color w:val="000000"/>
          <w:sz w:val="20"/>
          <w:szCs w:val="20"/>
          <w:lang w:eastAsia="fr-FR"/>
        </w:rPr>
        <w:t xml:space="preserve"> »  </w:t>
      </w:r>
    </w:p>
    <w:p w14:paraId="25F1CEC6" w14:textId="77777777" w:rsidR="004264F7" w:rsidRPr="004264F7" w:rsidRDefault="004264F7" w:rsidP="004264F7">
      <w:pPr>
        <w:spacing w:after="12"/>
        <w:ind w:left="10" w:right="66" w:hanging="10"/>
        <w:rPr>
          <w:rFonts w:ascii="Segoe UI" w:eastAsia="Calibri" w:hAnsi="Segoe UI" w:cs="Segoe UI"/>
          <w:color w:val="000000"/>
          <w:sz w:val="20"/>
          <w:szCs w:val="20"/>
          <w:lang w:eastAsia="fr-FR"/>
        </w:rPr>
      </w:pPr>
    </w:p>
    <w:p w14:paraId="48964559" w14:textId="77777777" w:rsidR="004264F7" w:rsidRPr="004264F7" w:rsidRDefault="004264F7" w:rsidP="004264F7">
      <w:pPr>
        <w:spacing w:after="12"/>
        <w:ind w:left="10" w:right="66" w:hanging="10"/>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Et,</w:t>
      </w:r>
    </w:p>
    <w:p w14:paraId="47EF34F5" w14:textId="77777777" w:rsidR="004264F7" w:rsidRPr="004264F7" w:rsidRDefault="004264F7" w:rsidP="004264F7">
      <w:pPr>
        <w:spacing w:after="12"/>
        <w:ind w:right="66"/>
        <w:rPr>
          <w:rFonts w:ascii="Segoe UI" w:eastAsia="Calibri" w:hAnsi="Segoe UI" w:cs="Segoe UI"/>
          <w:color w:val="000000"/>
          <w:sz w:val="20"/>
          <w:szCs w:val="20"/>
          <w:lang w:eastAsia="fr-FR"/>
        </w:rPr>
      </w:pPr>
    </w:p>
    <w:p w14:paraId="38CAC83E" w14:textId="6D6D39F1" w:rsidR="004264F7" w:rsidRPr="004264F7" w:rsidRDefault="004264F7" w:rsidP="008B6170">
      <w:pPr>
        <w:spacing w:after="12"/>
        <w:ind w:left="10" w:right="66" w:hanging="10"/>
        <w:rPr>
          <w:rFonts w:ascii="Segoe UI" w:eastAsia="Calibri" w:hAnsi="Segoe UI" w:cs="Segoe UI"/>
          <w:bCs/>
          <w:color w:val="000000"/>
          <w:sz w:val="20"/>
          <w:szCs w:val="20"/>
          <w:lang w:eastAsia="fr-FR"/>
        </w:rPr>
      </w:pPr>
      <w:r w:rsidRPr="00463692">
        <w:rPr>
          <w:rFonts w:ascii="Segoe UI" w:eastAsia="Calibri" w:hAnsi="Segoe UI" w:cs="Segoe UI"/>
          <w:bCs/>
          <w:color w:val="000000"/>
          <w:sz w:val="20"/>
          <w:szCs w:val="20"/>
          <w:lang w:eastAsia="fr-FR"/>
        </w:rPr>
        <w:t xml:space="preserve">EDEN Aguiar-Paterson, </w:t>
      </w:r>
      <w:r w:rsidR="008B6170" w:rsidRPr="00463692">
        <w:rPr>
          <w:rFonts w:ascii="Segoe UI" w:eastAsia="Calibri" w:hAnsi="Segoe UI" w:cs="Segoe UI"/>
          <w:bCs/>
          <w:color w:val="000000"/>
          <w:sz w:val="20"/>
          <w:szCs w:val="20"/>
          <w:lang w:eastAsia="fr-FR"/>
        </w:rPr>
        <w:t>joignable au +</w:t>
      </w:r>
      <w:r w:rsidR="00BE65E2" w:rsidRPr="00463692">
        <w:rPr>
          <w:rFonts w:ascii="Segoe UI" w:eastAsia="Calibri" w:hAnsi="Segoe UI" w:cs="Segoe UI"/>
          <w:bCs/>
          <w:color w:val="000000"/>
          <w:sz w:val="20"/>
          <w:szCs w:val="20"/>
          <w:lang w:eastAsia="fr-FR"/>
        </w:rPr>
        <w:t>22957329698,</w:t>
      </w:r>
      <w:r w:rsidR="008B6170" w:rsidRPr="00463692">
        <w:rPr>
          <w:rFonts w:ascii="Segoe UI" w:eastAsia="Calibri" w:hAnsi="Segoe UI" w:cs="Segoe UI"/>
          <w:bCs/>
          <w:color w:val="000000"/>
          <w:sz w:val="20"/>
          <w:szCs w:val="20"/>
          <w:lang w:eastAsia="fr-FR"/>
        </w:rPr>
        <w:t xml:space="preserve"> </w:t>
      </w:r>
      <w:r w:rsidRPr="004264F7">
        <w:rPr>
          <w:rFonts w:ascii="Segoe UI" w:eastAsia="Calibri" w:hAnsi="Segoe UI" w:cs="Segoe UI"/>
          <w:bCs/>
          <w:color w:val="000000"/>
          <w:sz w:val="20"/>
          <w:szCs w:val="20"/>
          <w:lang w:eastAsia="fr-FR"/>
        </w:rPr>
        <w:t xml:space="preserve">résidant </w:t>
      </w:r>
      <w:r w:rsidRPr="00463692">
        <w:rPr>
          <w:rFonts w:ascii="Segoe UI" w:eastAsia="Calibri" w:hAnsi="Segoe UI" w:cs="Segoe UI"/>
          <w:bCs/>
          <w:color w:val="000000"/>
          <w:sz w:val="20"/>
          <w:szCs w:val="20"/>
          <w:lang w:eastAsia="fr-FR"/>
        </w:rPr>
        <w:t>à Akpakpa-Segbey</w:t>
      </w:r>
      <w:r w:rsidR="008B6170" w:rsidRPr="00463692">
        <w:rPr>
          <w:rFonts w:ascii="Segoe UI" w:eastAsia="Calibri" w:hAnsi="Segoe UI" w:cs="Segoe UI"/>
          <w:bCs/>
          <w:color w:val="000000"/>
          <w:sz w:val="20"/>
          <w:szCs w:val="20"/>
          <w:lang w:eastAsia="fr-FR"/>
        </w:rPr>
        <w:t xml:space="preserve">a </w:t>
      </w:r>
      <w:r w:rsidRPr="004264F7">
        <w:rPr>
          <w:rFonts w:ascii="Segoe UI" w:eastAsia="Calibri" w:hAnsi="Segoe UI" w:cs="Segoe UI"/>
          <w:bCs/>
          <w:color w:val="000000"/>
          <w:sz w:val="20"/>
          <w:szCs w:val="20"/>
          <w:lang w:eastAsia="fr-FR"/>
        </w:rPr>
        <w:t xml:space="preserve">Bénin.  </w:t>
      </w:r>
    </w:p>
    <w:p w14:paraId="5670D068" w14:textId="77777777" w:rsidR="004264F7" w:rsidRPr="004264F7" w:rsidRDefault="004264F7" w:rsidP="004264F7">
      <w:pPr>
        <w:spacing w:after="12"/>
        <w:ind w:left="10" w:right="66" w:hanging="10"/>
        <w:rPr>
          <w:rFonts w:ascii="Segoe UI" w:eastAsia="Calibri" w:hAnsi="Segoe UI" w:cs="Segoe UI"/>
          <w:color w:val="000000"/>
          <w:sz w:val="20"/>
          <w:szCs w:val="20"/>
          <w:lang w:eastAsia="fr-FR"/>
        </w:rPr>
      </w:pPr>
    </w:p>
    <w:p w14:paraId="40F81679" w14:textId="77777777" w:rsidR="004264F7" w:rsidRPr="004264F7" w:rsidRDefault="004264F7" w:rsidP="004264F7">
      <w:pPr>
        <w:spacing w:after="12"/>
        <w:ind w:left="10" w:right="66" w:hanging="10"/>
        <w:jc w:val="right"/>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Ci-après dénommé « </w:t>
      </w:r>
      <w:r w:rsidRPr="004264F7">
        <w:rPr>
          <w:rFonts w:ascii="Segoe UI" w:eastAsia="Calibri" w:hAnsi="Segoe UI" w:cs="Segoe UI"/>
          <w:b/>
          <w:bCs/>
          <w:color w:val="000000"/>
          <w:sz w:val="20"/>
          <w:szCs w:val="20"/>
          <w:lang w:eastAsia="fr-FR"/>
        </w:rPr>
        <w:t xml:space="preserve">Le Stagiaire </w:t>
      </w:r>
      <w:r w:rsidRPr="004264F7">
        <w:rPr>
          <w:rFonts w:ascii="Segoe UI" w:eastAsia="Calibri" w:hAnsi="Segoe UI" w:cs="Segoe UI"/>
          <w:color w:val="000000"/>
          <w:sz w:val="20"/>
          <w:szCs w:val="20"/>
          <w:lang w:eastAsia="fr-FR"/>
        </w:rPr>
        <w:t xml:space="preserve">»  </w:t>
      </w:r>
    </w:p>
    <w:p w14:paraId="088300FE" w14:textId="77777777" w:rsidR="004264F7" w:rsidRPr="004264F7" w:rsidRDefault="004264F7" w:rsidP="004264F7">
      <w:pPr>
        <w:spacing w:after="11"/>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r w:rsidRPr="004264F7">
        <w:rPr>
          <w:rFonts w:ascii="Segoe UI" w:eastAsia="Calibri" w:hAnsi="Segoe UI" w:cs="Segoe UI"/>
          <w:b/>
          <w:color w:val="000000"/>
          <w:sz w:val="20"/>
          <w:szCs w:val="20"/>
          <w:lang w:eastAsia="fr-FR"/>
        </w:rPr>
        <w:t xml:space="preserve"> </w:t>
      </w:r>
      <w:r w:rsidRPr="004264F7">
        <w:rPr>
          <w:rFonts w:ascii="Segoe UI" w:eastAsia="Calibri" w:hAnsi="Segoe UI" w:cs="Segoe UI"/>
          <w:color w:val="000000"/>
          <w:sz w:val="20"/>
          <w:szCs w:val="20"/>
          <w:lang w:eastAsia="fr-FR"/>
        </w:rPr>
        <w:t xml:space="preserve"> </w:t>
      </w:r>
    </w:p>
    <w:p w14:paraId="24C9CC5E" w14:textId="77777777" w:rsidR="004264F7" w:rsidRPr="004264F7" w:rsidRDefault="004264F7" w:rsidP="004264F7">
      <w:pPr>
        <w:spacing w:after="11"/>
        <w:ind w:left="14"/>
        <w:rPr>
          <w:rFonts w:ascii="Segoe UI" w:eastAsia="Calibri" w:hAnsi="Segoe UI" w:cs="Segoe UI"/>
          <w:color w:val="000000"/>
          <w:sz w:val="20"/>
          <w:szCs w:val="20"/>
          <w:lang w:eastAsia="fr-FR"/>
        </w:rPr>
      </w:pPr>
    </w:p>
    <w:p w14:paraId="6CB1FF8C" w14:textId="77777777" w:rsidR="004264F7" w:rsidRPr="004264F7" w:rsidRDefault="004264F7" w:rsidP="004264F7">
      <w:pPr>
        <w:spacing w:after="12"/>
        <w:ind w:right="66"/>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NET BY US et le Stagiaire étant ci-après dénommés, ensemble, les « les</w:t>
      </w:r>
      <w:r w:rsidRPr="004264F7">
        <w:rPr>
          <w:rFonts w:ascii="Segoe UI" w:eastAsia="Calibri" w:hAnsi="Segoe UI" w:cs="Segoe UI"/>
          <w:b/>
          <w:bCs/>
          <w:color w:val="000000"/>
          <w:sz w:val="20"/>
          <w:szCs w:val="20"/>
          <w:lang w:eastAsia="fr-FR"/>
        </w:rPr>
        <w:t xml:space="preserve"> Parties</w:t>
      </w:r>
      <w:r w:rsidRPr="004264F7">
        <w:rPr>
          <w:rFonts w:ascii="Segoe UI" w:eastAsia="Calibri" w:hAnsi="Segoe UI" w:cs="Segoe UI"/>
          <w:color w:val="000000"/>
          <w:sz w:val="20"/>
          <w:szCs w:val="20"/>
          <w:lang w:eastAsia="fr-FR"/>
        </w:rPr>
        <w:t> » ou, l’un d’entre eux indifféremment, une « </w:t>
      </w:r>
      <w:r w:rsidRPr="004264F7">
        <w:rPr>
          <w:rFonts w:ascii="Segoe UI" w:eastAsia="Calibri" w:hAnsi="Segoe UI" w:cs="Segoe UI"/>
          <w:b/>
          <w:bCs/>
          <w:color w:val="000000"/>
          <w:sz w:val="20"/>
          <w:szCs w:val="20"/>
          <w:lang w:eastAsia="fr-FR"/>
        </w:rPr>
        <w:t>Partie </w:t>
      </w:r>
      <w:r w:rsidRPr="004264F7">
        <w:rPr>
          <w:rFonts w:ascii="Segoe UI" w:eastAsia="Calibri" w:hAnsi="Segoe UI" w:cs="Segoe UI"/>
          <w:color w:val="000000"/>
          <w:sz w:val="20"/>
          <w:szCs w:val="20"/>
          <w:lang w:eastAsia="fr-FR"/>
        </w:rPr>
        <w:t>»</w:t>
      </w:r>
    </w:p>
    <w:p w14:paraId="03A5900E" w14:textId="77777777" w:rsidR="004264F7" w:rsidRPr="004264F7" w:rsidRDefault="004264F7" w:rsidP="004264F7">
      <w:pPr>
        <w:spacing w:after="12"/>
        <w:ind w:left="10" w:right="66" w:hanging="10"/>
        <w:jc w:val="right"/>
        <w:rPr>
          <w:rFonts w:ascii="Segoe UI" w:eastAsia="Calibri" w:hAnsi="Segoe UI" w:cs="Segoe UI"/>
          <w:color w:val="000000"/>
          <w:sz w:val="20"/>
          <w:szCs w:val="20"/>
          <w:lang w:eastAsia="fr-FR"/>
        </w:rPr>
      </w:pPr>
    </w:p>
    <w:p w14:paraId="019415AC" w14:textId="77777777" w:rsidR="004264F7" w:rsidRPr="004264F7" w:rsidRDefault="004264F7" w:rsidP="004264F7">
      <w:pPr>
        <w:spacing w:after="9"/>
        <w:jc w:val="right"/>
        <w:rPr>
          <w:rFonts w:ascii="Segoe UI" w:eastAsia="Calibri" w:hAnsi="Segoe UI" w:cs="Segoe UI"/>
          <w:color w:val="000000"/>
          <w:sz w:val="20"/>
          <w:szCs w:val="20"/>
          <w:lang w:eastAsia="fr-FR"/>
        </w:rPr>
      </w:pPr>
      <w:r w:rsidRPr="004264F7">
        <w:rPr>
          <w:rFonts w:ascii="Segoe UI" w:eastAsia="Calibri" w:hAnsi="Segoe UI" w:cs="Segoe UI"/>
          <w:b/>
          <w:color w:val="000000"/>
          <w:sz w:val="20"/>
          <w:szCs w:val="20"/>
          <w:lang w:eastAsia="fr-FR"/>
        </w:rPr>
        <w:t xml:space="preserve"> </w:t>
      </w:r>
      <w:r w:rsidRPr="004264F7">
        <w:rPr>
          <w:rFonts w:ascii="Segoe UI" w:eastAsia="Calibri" w:hAnsi="Segoe UI" w:cs="Segoe UI"/>
          <w:color w:val="000000"/>
          <w:sz w:val="20"/>
          <w:szCs w:val="20"/>
          <w:lang w:eastAsia="fr-FR"/>
        </w:rPr>
        <w:t xml:space="preserve"> </w:t>
      </w:r>
    </w:p>
    <w:p w14:paraId="29101DE2" w14:textId="77777777" w:rsidR="004264F7" w:rsidRPr="004264F7" w:rsidRDefault="004264F7" w:rsidP="004264F7">
      <w:pPr>
        <w:spacing w:after="17"/>
        <w:ind w:left="-5" w:hanging="10"/>
        <w:rPr>
          <w:rFonts w:ascii="Segoe UI" w:eastAsia="Calibri" w:hAnsi="Segoe UI" w:cs="Segoe UI"/>
          <w:color w:val="000000"/>
          <w:sz w:val="20"/>
          <w:szCs w:val="20"/>
          <w:lang w:eastAsia="fr-FR"/>
        </w:rPr>
      </w:pPr>
      <w:r w:rsidRPr="004264F7">
        <w:rPr>
          <w:rFonts w:ascii="Segoe UI" w:eastAsia="Calibri" w:hAnsi="Segoe UI" w:cs="Segoe UI"/>
          <w:b/>
          <w:color w:val="000000"/>
          <w:sz w:val="20"/>
          <w:szCs w:val="20"/>
          <w:lang w:eastAsia="fr-FR"/>
        </w:rPr>
        <w:t xml:space="preserve">ETANT PREALABLEMENT RAPPELLE CE QUI SUIT : </w:t>
      </w:r>
      <w:r w:rsidRPr="004264F7">
        <w:rPr>
          <w:rFonts w:ascii="Segoe UI" w:eastAsia="Calibri" w:hAnsi="Segoe UI" w:cs="Segoe UI"/>
          <w:color w:val="000000"/>
          <w:sz w:val="20"/>
          <w:szCs w:val="20"/>
          <w:lang w:eastAsia="fr-FR"/>
        </w:rPr>
        <w:t xml:space="preserve"> </w:t>
      </w:r>
    </w:p>
    <w:p w14:paraId="6A573BFF" w14:textId="77777777" w:rsidR="004264F7" w:rsidRPr="004264F7" w:rsidRDefault="004264F7" w:rsidP="004264F7">
      <w:pPr>
        <w:spacing w:after="11"/>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2FA58343" w14:textId="77777777" w:rsidR="004264F7" w:rsidRPr="004264F7" w:rsidRDefault="004264F7" w:rsidP="004264F7">
      <w:pPr>
        <w:spacing w:after="25" w:line="252" w:lineRule="auto"/>
        <w:ind w:left="-5" w:right="83" w:hanging="10"/>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«NET BY US » est une Société Béninoise dont le métier est d’offrir aux membres de sa communauté des services informatiques tels que listé dans ses statuts.  </w:t>
      </w:r>
    </w:p>
    <w:p w14:paraId="7BA9666C" w14:textId="77777777" w:rsidR="004264F7" w:rsidRPr="004264F7" w:rsidRDefault="004264F7" w:rsidP="004264F7">
      <w:pPr>
        <w:spacing w:after="13"/>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2CCB2935" w14:textId="77777777" w:rsidR="004264F7" w:rsidRPr="004264F7" w:rsidRDefault="004264F7" w:rsidP="004264F7">
      <w:pPr>
        <w:spacing w:after="25" w:line="252" w:lineRule="auto"/>
        <w:ind w:left="-5" w:right="83" w:hanging="10"/>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«NET BY US » peut être amené à communiquer des informations à caractère confidentiel (ci-après dénommées </w:t>
      </w:r>
      <w:r w:rsidRPr="004264F7">
        <w:rPr>
          <w:rFonts w:ascii="Segoe UI" w:eastAsia="Calibri" w:hAnsi="Segoe UI" w:cs="Segoe UI"/>
          <w:b/>
          <w:bCs/>
          <w:color w:val="000000"/>
          <w:sz w:val="20"/>
          <w:szCs w:val="20"/>
          <w:lang w:eastAsia="fr-FR"/>
        </w:rPr>
        <w:t>"Information(s) Confidentielle(s)"</w:t>
      </w:r>
      <w:r w:rsidRPr="004264F7">
        <w:rPr>
          <w:rFonts w:ascii="Segoe UI" w:eastAsia="Calibri" w:hAnsi="Segoe UI" w:cs="Segoe UI"/>
          <w:color w:val="000000"/>
          <w:sz w:val="20"/>
          <w:szCs w:val="20"/>
          <w:lang w:eastAsia="fr-FR"/>
        </w:rPr>
        <w:t>)</w:t>
      </w:r>
      <w:r w:rsidRPr="004264F7">
        <w:rPr>
          <w:rFonts w:ascii="Segoe UI" w:eastAsia="Calibri" w:hAnsi="Segoe UI" w:cs="Segoe UI"/>
          <w:b/>
          <w:bCs/>
          <w:color w:val="000000"/>
          <w:sz w:val="20"/>
          <w:szCs w:val="20"/>
          <w:lang w:eastAsia="fr-FR"/>
        </w:rPr>
        <w:t>,</w:t>
      </w:r>
      <w:r w:rsidRPr="004264F7">
        <w:rPr>
          <w:rFonts w:ascii="Segoe UI" w:eastAsia="Calibri" w:hAnsi="Segoe UI" w:cs="Segoe UI"/>
          <w:color w:val="000000"/>
          <w:sz w:val="20"/>
          <w:szCs w:val="20"/>
          <w:lang w:eastAsia="fr-FR"/>
        </w:rPr>
        <w:t xml:space="preserve"> afin de permettre une collaboration effective avec le stagiaire.  </w:t>
      </w:r>
    </w:p>
    <w:p w14:paraId="08F8A65B" w14:textId="77777777" w:rsidR="004264F7" w:rsidRPr="004264F7" w:rsidRDefault="004264F7" w:rsidP="004264F7">
      <w:pPr>
        <w:spacing w:after="11"/>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4612AB34" w14:textId="77777777" w:rsidR="004264F7" w:rsidRPr="004264F7" w:rsidRDefault="004264F7" w:rsidP="004264F7">
      <w:pPr>
        <w:spacing w:after="11"/>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Dans ces circonstances, les </w:t>
      </w:r>
      <w:r w:rsidRPr="004264F7">
        <w:rPr>
          <w:rFonts w:ascii="Segoe UI" w:eastAsia="Calibri" w:hAnsi="Segoe UI" w:cs="Segoe UI"/>
          <w:b/>
          <w:bCs/>
          <w:color w:val="000000"/>
          <w:sz w:val="20"/>
          <w:szCs w:val="20"/>
          <w:lang w:eastAsia="fr-FR"/>
        </w:rPr>
        <w:t>Parties</w:t>
      </w:r>
      <w:r w:rsidRPr="004264F7">
        <w:rPr>
          <w:rFonts w:ascii="Segoe UI" w:eastAsia="Calibri" w:hAnsi="Segoe UI" w:cs="Segoe UI"/>
          <w:color w:val="000000"/>
          <w:sz w:val="20"/>
          <w:szCs w:val="20"/>
          <w:lang w:eastAsia="fr-FR"/>
        </w:rPr>
        <w:t xml:space="preserve"> se sont rapprochées pour conclure le présent Contrat</w:t>
      </w:r>
      <w:r w:rsidRPr="004264F7">
        <w:rPr>
          <w:rFonts w:ascii="Segoe UI" w:eastAsia="Calibri" w:hAnsi="Segoe UI" w:cs="Segoe UI"/>
          <w:b/>
          <w:bCs/>
          <w:color w:val="000000"/>
          <w:sz w:val="20"/>
          <w:szCs w:val="20"/>
          <w:lang w:eastAsia="fr-FR"/>
        </w:rPr>
        <w:t xml:space="preserve"> </w:t>
      </w:r>
      <w:r w:rsidRPr="004264F7">
        <w:rPr>
          <w:rFonts w:ascii="Segoe UI" w:eastAsia="Calibri" w:hAnsi="Segoe UI" w:cs="Segoe UI"/>
          <w:color w:val="000000"/>
          <w:sz w:val="20"/>
          <w:szCs w:val="20"/>
          <w:lang w:eastAsia="fr-FR"/>
        </w:rPr>
        <w:t xml:space="preserve">afin de définir et convenir des modalités de divulgation et d'utilisation des Informations Confidentielles.  </w:t>
      </w:r>
    </w:p>
    <w:p w14:paraId="553EC1EE" w14:textId="77777777" w:rsidR="004264F7" w:rsidRPr="004264F7" w:rsidRDefault="004264F7" w:rsidP="004264F7">
      <w:pPr>
        <w:spacing w:after="9"/>
        <w:ind w:left="14"/>
        <w:rPr>
          <w:rFonts w:ascii="Segoe UI" w:eastAsia="Calibri" w:hAnsi="Segoe UI" w:cs="Segoe UI"/>
          <w:color w:val="000000"/>
          <w:sz w:val="20"/>
          <w:szCs w:val="20"/>
          <w:lang w:eastAsia="fr-FR"/>
        </w:rPr>
      </w:pPr>
      <w:r w:rsidRPr="004264F7">
        <w:rPr>
          <w:rFonts w:ascii="Segoe UI" w:eastAsia="Calibri" w:hAnsi="Segoe UI" w:cs="Segoe UI"/>
          <w:b/>
          <w:color w:val="000000"/>
          <w:sz w:val="20"/>
          <w:szCs w:val="20"/>
          <w:lang w:eastAsia="fr-FR"/>
        </w:rPr>
        <w:t xml:space="preserve"> </w:t>
      </w:r>
      <w:r w:rsidRPr="004264F7">
        <w:rPr>
          <w:rFonts w:ascii="Segoe UI" w:eastAsia="Calibri" w:hAnsi="Segoe UI" w:cs="Segoe UI"/>
          <w:color w:val="000000"/>
          <w:sz w:val="20"/>
          <w:szCs w:val="20"/>
          <w:lang w:eastAsia="fr-FR"/>
        </w:rPr>
        <w:t xml:space="preserve"> </w:t>
      </w:r>
    </w:p>
    <w:p w14:paraId="63A2B1B5" w14:textId="77777777" w:rsidR="004264F7" w:rsidRPr="004264F7" w:rsidRDefault="004264F7" w:rsidP="004264F7">
      <w:pPr>
        <w:spacing w:after="13"/>
        <w:ind w:left="14"/>
        <w:rPr>
          <w:rFonts w:ascii="Segoe UI" w:eastAsia="Calibri" w:hAnsi="Segoe UI" w:cs="Segoe UI"/>
          <w:color w:val="000000"/>
          <w:sz w:val="20"/>
          <w:szCs w:val="20"/>
          <w:lang w:eastAsia="fr-FR"/>
        </w:rPr>
      </w:pPr>
      <w:r w:rsidRPr="004264F7">
        <w:rPr>
          <w:rFonts w:ascii="Segoe UI" w:eastAsia="Calibri" w:hAnsi="Segoe UI" w:cs="Segoe UI"/>
          <w:b/>
          <w:color w:val="000000"/>
          <w:sz w:val="20"/>
          <w:szCs w:val="20"/>
          <w:lang w:eastAsia="fr-FR"/>
        </w:rPr>
        <w:t xml:space="preserve"> </w:t>
      </w:r>
      <w:r w:rsidRPr="004264F7">
        <w:rPr>
          <w:rFonts w:ascii="Segoe UI" w:eastAsia="Calibri" w:hAnsi="Segoe UI" w:cs="Segoe UI"/>
          <w:color w:val="000000"/>
          <w:sz w:val="20"/>
          <w:szCs w:val="20"/>
          <w:lang w:eastAsia="fr-FR"/>
        </w:rPr>
        <w:t xml:space="preserve"> </w:t>
      </w:r>
    </w:p>
    <w:p w14:paraId="73885C52" w14:textId="77777777" w:rsidR="004264F7" w:rsidRPr="004264F7" w:rsidRDefault="004264F7" w:rsidP="004264F7">
      <w:pPr>
        <w:spacing w:after="11"/>
        <w:ind w:left="14"/>
        <w:rPr>
          <w:rFonts w:ascii="Segoe UI" w:eastAsia="Calibri" w:hAnsi="Segoe UI" w:cs="Segoe UI"/>
          <w:bCs/>
          <w:color w:val="000000"/>
          <w:sz w:val="20"/>
          <w:szCs w:val="20"/>
          <w:lang w:eastAsia="fr-FR"/>
        </w:rPr>
      </w:pPr>
      <w:r w:rsidRPr="004264F7">
        <w:rPr>
          <w:rFonts w:ascii="Segoe UI" w:eastAsia="Calibri" w:hAnsi="Segoe UI" w:cs="Segoe UI"/>
          <w:bCs/>
          <w:color w:val="000000"/>
          <w:sz w:val="20"/>
          <w:szCs w:val="20"/>
          <w:lang w:eastAsia="fr-FR"/>
        </w:rPr>
        <w:t xml:space="preserve">Il a été convenu ce qui suit :  </w:t>
      </w:r>
    </w:p>
    <w:p w14:paraId="514AA163" w14:textId="77777777" w:rsidR="004264F7" w:rsidRPr="004264F7" w:rsidRDefault="004264F7" w:rsidP="004264F7">
      <w:pPr>
        <w:spacing w:after="24"/>
        <w:ind w:left="14"/>
        <w:rPr>
          <w:rFonts w:ascii="Segoe UI" w:eastAsia="Calibri" w:hAnsi="Segoe UI" w:cs="Segoe UI"/>
          <w:color w:val="000000"/>
          <w:sz w:val="20"/>
          <w:szCs w:val="20"/>
          <w:lang w:eastAsia="fr-FR"/>
        </w:rPr>
      </w:pPr>
      <w:r w:rsidRPr="004264F7">
        <w:rPr>
          <w:rFonts w:ascii="Segoe UI" w:eastAsia="Calibri" w:hAnsi="Segoe UI" w:cs="Segoe UI"/>
          <w:b/>
          <w:color w:val="000000"/>
          <w:sz w:val="20"/>
          <w:szCs w:val="20"/>
          <w:lang w:eastAsia="fr-FR"/>
        </w:rPr>
        <w:t xml:space="preserve"> </w:t>
      </w:r>
      <w:r w:rsidRPr="004264F7">
        <w:rPr>
          <w:rFonts w:ascii="Segoe UI" w:eastAsia="Calibri" w:hAnsi="Segoe UI" w:cs="Segoe UI"/>
          <w:color w:val="000000"/>
          <w:sz w:val="20"/>
          <w:szCs w:val="20"/>
          <w:lang w:eastAsia="fr-FR"/>
        </w:rPr>
        <w:t xml:space="preserve"> </w:t>
      </w:r>
    </w:p>
    <w:p w14:paraId="371E2683" w14:textId="77777777" w:rsidR="004264F7" w:rsidRPr="004264F7" w:rsidRDefault="004264F7" w:rsidP="004264F7">
      <w:pPr>
        <w:spacing w:after="0"/>
        <w:ind w:left="14"/>
        <w:rPr>
          <w:rFonts w:ascii="Segoe UI" w:eastAsia="Calibri" w:hAnsi="Segoe UI" w:cs="Segoe UI"/>
          <w:color w:val="000000"/>
          <w:sz w:val="20"/>
          <w:szCs w:val="20"/>
          <w:lang w:eastAsia="fr-FR"/>
        </w:rPr>
      </w:pPr>
      <w:r w:rsidRPr="004264F7">
        <w:rPr>
          <w:rFonts w:ascii="Segoe UI" w:eastAsia="Calibri" w:hAnsi="Segoe UI" w:cs="Segoe UI"/>
          <w:b/>
          <w:color w:val="000000"/>
          <w:sz w:val="20"/>
          <w:szCs w:val="20"/>
          <w:lang w:eastAsia="fr-FR"/>
        </w:rPr>
        <w:t xml:space="preserve">  </w:t>
      </w:r>
      <w:r w:rsidRPr="004264F7">
        <w:rPr>
          <w:rFonts w:ascii="Segoe UI" w:eastAsia="Calibri" w:hAnsi="Segoe UI" w:cs="Segoe UI"/>
          <w:b/>
          <w:color w:val="000000"/>
          <w:sz w:val="20"/>
          <w:szCs w:val="20"/>
          <w:lang w:eastAsia="fr-FR"/>
        </w:rPr>
        <w:tab/>
        <w:t xml:space="preserve"> </w:t>
      </w:r>
      <w:r w:rsidRPr="004264F7">
        <w:rPr>
          <w:rFonts w:ascii="Segoe UI" w:eastAsia="Calibri" w:hAnsi="Segoe UI" w:cs="Segoe UI"/>
          <w:color w:val="000000"/>
          <w:sz w:val="20"/>
          <w:szCs w:val="20"/>
          <w:lang w:eastAsia="fr-FR"/>
        </w:rPr>
        <w:t xml:space="preserve"> </w:t>
      </w:r>
    </w:p>
    <w:p w14:paraId="1AB83760" w14:textId="77777777" w:rsidR="004264F7" w:rsidRPr="004264F7" w:rsidRDefault="004264F7" w:rsidP="004264F7">
      <w:pPr>
        <w:spacing w:after="17"/>
        <w:ind w:left="-5" w:hanging="10"/>
        <w:rPr>
          <w:rFonts w:ascii="Segoe UI" w:eastAsia="Calibri" w:hAnsi="Segoe UI" w:cs="Segoe UI"/>
          <w:b/>
          <w:color w:val="000000"/>
          <w:sz w:val="20"/>
          <w:szCs w:val="20"/>
          <w:lang w:eastAsia="fr-FR"/>
        </w:rPr>
      </w:pPr>
    </w:p>
    <w:p w14:paraId="283111CD" w14:textId="77777777" w:rsidR="004264F7" w:rsidRPr="004264F7" w:rsidRDefault="004264F7" w:rsidP="004264F7">
      <w:pPr>
        <w:spacing w:after="17"/>
        <w:ind w:left="-5" w:hanging="10"/>
        <w:rPr>
          <w:rFonts w:ascii="Segoe UI" w:eastAsia="Calibri" w:hAnsi="Segoe UI" w:cs="Segoe UI"/>
          <w:b/>
          <w:color w:val="000000"/>
          <w:sz w:val="20"/>
          <w:szCs w:val="20"/>
          <w:lang w:eastAsia="fr-FR"/>
        </w:rPr>
      </w:pPr>
    </w:p>
    <w:p w14:paraId="7D84BA96" w14:textId="77777777" w:rsidR="004264F7" w:rsidRPr="004264F7" w:rsidRDefault="004264F7" w:rsidP="004264F7">
      <w:pPr>
        <w:spacing w:after="17"/>
        <w:ind w:left="-5" w:hanging="10"/>
        <w:rPr>
          <w:rFonts w:ascii="Segoe UI" w:eastAsia="Calibri" w:hAnsi="Segoe UI" w:cs="Segoe UI"/>
          <w:b/>
          <w:color w:val="000000"/>
          <w:sz w:val="20"/>
          <w:szCs w:val="20"/>
          <w:lang w:eastAsia="fr-FR"/>
        </w:rPr>
      </w:pPr>
    </w:p>
    <w:p w14:paraId="67F719E1" w14:textId="77777777" w:rsidR="004264F7" w:rsidRPr="004264F7" w:rsidRDefault="004264F7" w:rsidP="004264F7">
      <w:pPr>
        <w:spacing w:after="17"/>
        <w:ind w:left="-5" w:hanging="10"/>
        <w:rPr>
          <w:rFonts w:ascii="Segoe UI" w:eastAsia="Calibri" w:hAnsi="Segoe UI" w:cs="Segoe UI"/>
          <w:b/>
          <w:color w:val="000000"/>
          <w:sz w:val="20"/>
          <w:szCs w:val="20"/>
          <w:lang w:eastAsia="fr-FR"/>
        </w:rPr>
      </w:pPr>
    </w:p>
    <w:p w14:paraId="0DA8C3A7" w14:textId="230AA22E" w:rsidR="004264F7" w:rsidRPr="004264F7" w:rsidRDefault="004264F7" w:rsidP="004264F7">
      <w:pPr>
        <w:spacing w:after="17"/>
        <w:ind w:left="-5" w:hanging="10"/>
        <w:rPr>
          <w:rFonts w:ascii="Segoe UI" w:eastAsia="Calibri" w:hAnsi="Segoe UI" w:cs="Segoe UI"/>
          <w:color w:val="000000"/>
          <w:sz w:val="20"/>
          <w:szCs w:val="20"/>
          <w:lang w:eastAsia="fr-FR"/>
        </w:rPr>
      </w:pPr>
      <w:r w:rsidRPr="004264F7">
        <w:rPr>
          <w:rFonts w:ascii="Segoe UI" w:eastAsia="Calibri" w:hAnsi="Segoe UI" w:cs="Segoe UI"/>
          <w:b/>
          <w:color w:val="000000"/>
          <w:sz w:val="20"/>
          <w:szCs w:val="20"/>
          <w:lang w:eastAsia="fr-FR"/>
        </w:rPr>
        <w:t xml:space="preserve">ARTICLE 1 - INFORMATIONS CONFIDENTIELLES : </w:t>
      </w:r>
      <w:r w:rsidRPr="004264F7">
        <w:rPr>
          <w:rFonts w:ascii="Segoe UI" w:eastAsia="Calibri" w:hAnsi="Segoe UI" w:cs="Segoe UI"/>
          <w:color w:val="000000"/>
          <w:sz w:val="20"/>
          <w:szCs w:val="20"/>
          <w:lang w:eastAsia="fr-FR"/>
        </w:rPr>
        <w:t xml:space="preserve"> </w:t>
      </w:r>
    </w:p>
    <w:p w14:paraId="1E669B43" w14:textId="77777777" w:rsidR="004264F7" w:rsidRPr="004264F7" w:rsidRDefault="004264F7" w:rsidP="004264F7">
      <w:pPr>
        <w:spacing w:after="11"/>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615F18A7" w14:textId="77777777" w:rsidR="004264F7" w:rsidRPr="004264F7" w:rsidRDefault="004264F7" w:rsidP="004264F7">
      <w:pPr>
        <w:spacing w:after="25" w:line="252" w:lineRule="auto"/>
        <w:ind w:left="-5" w:right="83" w:hanging="10"/>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Au sens des présentes, on entend par Information(s) Confidentielle(s) :  </w:t>
      </w:r>
    </w:p>
    <w:p w14:paraId="1841AB2B" w14:textId="77777777" w:rsidR="004264F7" w:rsidRPr="004264F7" w:rsidRDefault="004264F7" w:rsidP="004264F7">
      <w:pPr>
        <w:spacing w:after="42"/>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646843B8" w14:textId="0E61898F" w:rsidR="004264F7" w:rsidRPr="006476F6" w:rsidRDefault="004264F7" w:rsidP="006476F6">
      <w:pPr>
        <w:numPr>
          <w:ilvl w:val="0"/>
          <w:numId w:val="5"/>
        </w:numPr>
        <w:spacing w:after="25" w:line="252" w:lineRule="auto"/>
        <w:ind w:left="2139" w:right="83" w:hanging="706"/>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Toutes informations ou données de nature technique, commerciale, financière, juridique ou de toute autre nature, divulguées ou transmises par</w:t>
      </w:r>
      <w:r w:rsidR="008B0DA9" w:rsidRPr="004264F7">
        <w:rPr>
          <w:rFonts w:ascii="Segoe UI" w:eastAsia="Calibri" w:hAnsi="Segoe UI" w:cs="Segoe UI"/>
          <w:color w:val="000000"/>
          <w:sz w:val="20"/>
          <w:szCs w:val="20"/>
          <w:lang w:eastAsia="fr-FR"/>
        </w:rPr>
        <w:t xml:space="preserve"> « NETBYUS</w:t>
      </w:r>
      <w:r w:rsidRPr="004264F7">
        <w:rPr>
          <w:rFonts w:ascii="Segoe UI" w:eastAsia="Calibri" w:hAnsi="Segoe UI" w:cs="Segoe UI"/>
          <w:color w:val="000000"/>
          <w:sz w:val="20"/>
          <w:szCs w:val="20"/>
          <w:lang w:eastAsia="fr-FR"/>
        </w:rPr>
        <w:t xml:space="preserve"> », de </w:t>
      </w:r>
      <w:r w:rsidR="006476F6">
        <w:rPr>
          <w:rFonts w:ascii="Segoe UI" w:eastAsia="Calibri" w:hAnsi="Segoe UI" w:cs="Segoe UI"/>
          <w:color w:val="000000"/>
          <w:sz w:val="20"/>
          <w:szCs w:val="20"/>
          <w:lang w:eastAsia="fr-FR"/>
        </w:rPr>
        <w:t>m</w:t>
      </w:r>
      <w:r w:rsidRPr="006476F6">
        <w:rPr>
          <w:rFonts w:ascii="Segoe UI" w:eastAsia="Calibri" w:hAnsi="Segoe UI" w:cs="Segoe UI"/>
          <w:color w:val="000000"/>
          <w:sz w:val="20"/>
          <w:szCs w:val="20"/>
          <w:lang w:eastAsia="fr-FR"/>
        </w:rPr>
        <w:t xml:space="preserve">anière orale et/ou écrite au stagiaire, à l’occasion de discussions, négociations et/ou rencontres entre les Parties.   </w:t>
      </w:r>
    </w:p>
    <w:p w14:paraId="0EFAC8A2" w14:textId="77777777" w:rsidR="004264F7" w:rsidRPr="004264F7" w:rsidRDefault="004264F7" w:rsidP="004264F7">
      <w:pPr>
        <w:spacing w:after="44"/>
        <w:ind w:left="1433"/>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45EF99B6" w14:textId="2DED506A" w:rsidR="004264F7" w:rsidRPr="004264F7" w:rsidRDefault="006476F6" w:rsidP="004264F7">
      <w:pPr>
        <w:numPr>
          <w:ilvl w:val="0"/>
          <w:numId w:val="5"/>
        </w:numPr>
        <w:spacing w:after="25" w:line="252" w:lineRule="auto"/>
        <w:ind w:left="2139" w:right="83" w:hanging="706"/>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La</w:t>
      </w:r>
      <w:r w:rsidR="004264F7" w:rsidRPr="004264F7">
        <w:rPr>
          <w:rFonts w:ascii="Segoe UI" w:eastAsia="Calibri" w:hAnsi="Segoe UI" w:cs="Segoe UI"/>
          <w:color w:val="000000"/>
          <w:sz w:val="20"/>
          <w:szCs w:val="20"/>
          <w:lang w:eastAsia="fr-FR"/>
        </w:rPr>
        <w:t xml:space="preserve"> signature, l’existence et l’exécution du présent accord.  </w:t>
      </w:r>
    </w:p>
    <w:p w14:paraId="13E8B110" w14:textId="77777777" w:rsidR="004264F7" w:rsidRPr="004264F7" w:rsidRDefault="004264F7" w:rsidP="004264F7">
      <w:pPr>
        <w:spacing w:after="11"/>
        <w:ind w:left="720"/>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60DD7366" w14:textId="77777777" w:rsidR="004264F7" w:rsidRPr="004264F7" w:rsidRDefault="004264F7" w:rsidP="004264F7">
      <w:pPr>
        <w:spacing w:after="25" w:line="252" w:lineRule="auto"/>
        <w:ind w:left="-5" w:right="83" w:hanging="10"/>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Ne constitue toutefois pas une Information Confidentielle au sens du présent accord de confidentialité toute information qui :  </w:t>
      </w:r>
    </w:p>
    <w:p w14:paraId="2AA0FFED" w14:textId="77777777" w:rsidR="004264F7" w:rsidRPr="004264F7" w:rsidRDefault="004264F7" w:rsidP="004264F7">
      <w:pPr>
        <w:spacing w:after="42"/>
        <w:ind w:left="720"/>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7D86E1D7" w14:textId="77777777" w:rsidR="004264F7" w:rsidRPr="004264F7" w:rsidRDefault="004264F7" w:rsidP="004264F7">
      <w:pPr>
        <w:numPr>
          <w:ilvl w:val="0"/>
          <w:numId w:val="6"/>
        </w:numPr>
        <w:spacing w:after="25" w:line="252" w:lineRule="auto"/>
        <w:ind w:right="83" w:hanging="720"/>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Était dans le domaine public préalablement à sa divulgation ;   </w:t>
      </w:r>
    </w:p>
    <w:p w14:paraId="3A92DE88" w14:textId="77777777" w:rsidR="004264F7" w:rsidRPr="004264F7" w:rsidRDefault="004264F7" w:rsidP="004264F7">
      <w:pPr>
        <w:spacing w:after="44"/>
        <w:ind w:left="1428"/>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2F6FD0C3" w14:textId="579DE2B3" w:rsidR="004264F7" w:rsidRPr="004264F7" w:rsidRDefault="004264F7" w:rsidP="004264F7">
      <w:pPr>
        <w:numPr>
          <w:ilvl w:val="0"/>
          <w:numId w:val="6"/>
        </w:numPr>
        <w:spacing w:after="25" w:line="252" w:lineRule="auto"/>
        <w:ind w:right="83" w:hanging="720"/>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Était déjà connue du stagiaire au moment de sa transmission par</w:t>
      </w:r>
      <w:r w:rsidR="008B0DA9" w:rsidRPr="004264F7">
        <w:rPr>
          <w:rFonts w:ascii="Segoe UI" w:eastAsia="Calibri" w:hAnsi="Segoe UI" w:cs="Segoe UI"/>
          <w:color w:val="000000"/>
          <w:sz w:val="20"/>
          <w:szCs w:val="20"/>
          <w:lang w:eastAsia="fr-FR"/>
        </w:rPr>
        <w:t xml:space="preserve"> « NETBYUS » </w:t>
      </w:r>
    </w:p>
    <w:p w14:paraId="6FA89C02" w14:textId="77777777" w:rsidR="004264F7" w:rsidRPr="004264F7" w:rsidRDefault="004264F7" w:rsidP="004264F7">
      <w:pPr>
        <w:spacing w:after="42"/>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3275EA65" w14:textId="77777777" w:rsidR="004264F7" w:rsidRPr="004264F7" w:rsidRDefault="004264F7" w:rsidP="004264F7">
      <w:pPr>
        <w:numPr>
          <w:ilvl w:val="0"/>
          <w:numId w:val="6"/>
        </w:numPr>
        <w:spacing w:after="25" w:line="252" w:lineRule="auto"/>
        <w:ind w:right="83" w:hanging="720"/>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A été reçue d’un tiers de manière licite, sans restriction ni violation du présent accord.   </w:t>
      </w:r>
    </w:p>
    <w:p w14:paraId="70ADED4B" w14:textId="77777777" w:rsidR="004264F7" w:rsidRPr="004264F7" w:rsidRDefault="004264F7" w:rsidP="004264F7">
      <w:pPr>
        <w:spacing w:after="13"/>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5B7556D2" w14:textId="77777777" w:rsidR="004264F7" w:rsidRPr="004264F7" w:rsidRDefault="004264F7" w:rsidP="004264F7">
      <w:pPr>
        <w:spacing w:after="11"/>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3F90AACE" w14:textId="77777777" w:rsidR="004264F7" w:rsidRPr="004264F7" w:rsidRDefault="004264F7" w:rsidP="004264F7">
      <w:pPr>
        <w:spacing w:after="17"/>
        <w:ind w:left="-5" w:hanging="10"/>
        <w:rPr>
          <w:rFonts w:ascii="Segoe UI" w:eastAsia="Calibri" w:hAnsi="Segoe UI" w:cs="Segoe UI"/>
          <w:color w:val="000000"/>
          <w:sz w:val="20"/>
          <w:szCs w:val="20"/>
          <w:lang w:eastAsia="fr-FR"/>
        </w:rPr>
      </w:pPr>
      <w:r w:rsidRPr="004264F7">
        <w:rPr>
          <w:rFonts w:ascii="Segoe UI" w:eastAsia="Calibri" w:hAnsi="Segoe UI" w:cs="Segoe UI"/>
          <w:b/>
          <w:color w:val="000000"/>
          <w:sz w:val="20"/>
          <w:szCs w:val="20"/>
          <w:lang w:eastAsia="fr-FR"/>
        </w:rPr>
        <w:t xml:space="preserve">ARTICLE 2 - OBLIGATIONS DES PARTIES : </w:t>
      </w:r>
      <w:r w:rsidRPr="004264F7">
        <w:rPr>
          <w:rFonts w:ascii="Segoe UI" w:eastAsia="Calibri" w:hAnsi="Segoe UI" w:cs="Segoe UI"/>
          <w:color w:val="000000"/>
          <w:sz w:val="20"/>
          <w:szCs w:val="20"/>
          <w:lang w:eastAsia="fr-FR"/>
        </w:rPr>
        <w:t xml:space="preserve"> </w:t>
      </w:r>
    </w:p>
    <w:p w14:paraId="2BF5659F" w14:textId="77777777" w:rsidR="004264F7" w:rsidRPr="004264F7" w:rsidRDefault="004264F7" w:rsidP="004264F7">
      <w:pPr>
        <w:spacing w:after="42"/>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004854DD" w14:textId="77777777" w:rsidR="004264F7" w:rsidRPr="004264F7" w:rsidRDefault="004264F7" w:rsidP="004264F7">
      <w:pPr>
        <w:numPr>
          <w:ilvl w:val="1"/>
          <w:numId w:val="7"/>
        </w:numPr>
        <w:spacing w:after="25" w:line="252" w:lineRule="auto"/>
        <w:ind w:left="1305" w:right="83" w:hanging="571"/>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«NET BY US » décidera, discrétionnairement et sans contestation possible, de la nature des Informations Confidentielles qu'elle peut être amenée à transmettre au stagiaire pour la poursuite des objectifs prévus au préambule du présent accord.  </w:t>
      </w:r>
    </w:p>
    <w:p w14:paraId="71EC5C6D" w14:textId="77777777" w:rsidR="004264F7" w:rsidRPr="004264F7" w:rsidRDefault="004264F7" w:rsidP="004264F7">
      <w:pPr>
        <w:spacing w:after="44"/>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13A2C002" w14:textId="77777777" w:rsidR="004264F7" w:rsidRPr="004264F7" w:rsidRDefault="004264F7" w:rsidP="004264F7">
      <w:pPr>
        <w:numPr>
          <w:ilvl w:val="1"/>
          <w:numId w:val="7"/>
        </w:numPr>
        <w:spacing w:after="25" w:line="252" w:lineRule="auto"/>
        <w:ind w:left="1305" w:right="83" w:hanging="571"/>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Le stagiaire s'engage, pendant la durée du présent accord et pendant dix (10) années à compter de son expiration ou de sa résiliation, à ce que les Informations Confidentielles reçues directement ou indirectement de «NET BY US » :  </w:t>
      </w:r>
    </w:p>
    <w:p w14:paraId="65ACB8B5" w14:textId="77777777" w:rsidR="004264F7" w:rsidRPr="004264F7" w:rsidRDefault="004264F7" w:rsidP="004264F7">
      <w:pPr>
        <w:numPr>
          <w:ilvl w:val="0"/>
          <w:numId w:val="8"/>
        </w:numPr>
        <w:spacing w:after="25" w:line="252" w:lineRule="auto"/>
        <w:ind w:right="83" w:hanging="283"/>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Soient protégées et gardées strictement confidentielles et soient traitées avec au minimum le même degré de précaution et de protection qu’elle accorde à ses propres Informations Confidentielles de même importance ;  </w:t>
      </w:r>
    </w:p>
    <w:p w14:paraId="2E36E97F" w14:textId="77777777" w:rsidR="004264F7" w:rsidRPr="004264F7" w:rsidRDefault="004264F7" w:rsidP="004264F7">
      <w:pPr>
        <w:numPr>
          <w:ilvl w:val="0"/>
          <w:numId w:val="8"/>
        </w:numPr>
        <w:spacing w:after="25" w:line="252" w:lineRule="auto"/>
        <w:ind w:right="83" w:hanging="283"/>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Ne soient utilisées que dans un strict objectif d’analyse interne aux seules fins de réaliser les prestations visées dans le préambule ci-dessus, à l’exclusion de toute autre utilisation ;  </w:t>
      </w:r>
    </w:p>
    <w:p w14:paraId="0BA87CA4" w14:textId="77777777" w:rsidR="004264F7" w:rsidRPr="004264F7" w:rsidRDefault="004264F7" w:rsidP="004264F7">
      <w:pPr>
        <w:numPr>
          <w:ilvl w:val="0"/>
          <w:numId w:val="8"/>
        </w:numPr>
        <w:spacing w:after="25" w:line="252" w:lineRule="auto"/>
        <w:ind w:right="83" w:hanging="283"/>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Ne soient ni copiées, ni reproduites, ni dupliquées totalement ou partiellement lorsque de telles copies, reproductions ou duplications n’ont pas été autorisées par «NET BY US » et ce, de manière spécifique et par écrit.  </w:t>
      </w:r>
    </w:p>
    <w:p w14:paraId="59C24856" w14:textId="77777777" w:rsidR="004264F7" w:rsidRPr="004264F7" w:rsidRDefault="004264F7" w:rsidP="004264F7">
      <w:pPr>
        <w:spacing w:after="11"/>
        <w:ind w:left="583"/>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0D5E0441" w14:textId="77777777" w:rsidR="004264F7" w:rsidRPr="004264F7" w:rsidRDefault="004264F7" w:rsidP="004264F7">
      <w:pPr>
        <w:spacing w:after="25" w:line="252" w:lineRule="auto"/>
        <w:ind w:left="551" w:right="83" w:hanging="566"/>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2.3 Les dispositions du présent accord ne sauraient être considérées comme obligeant «NET BY US » à divulguer au stagiaire des Informations Confidentielles, ou à se lier contractuellement au stagiaire dans l'avenir.  </w:t>
      </w:r>
    </w:p>
    <w:p w14:paraId="6AD5F280" w14:textId="77777777" w:rsidR="004264F7" w:rsidRPr="004264F7" w:rsidRDefault="004264F7" w:rsidP="004264F7">
      <w:pPr>
        <w:spacing w:after="13"/>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2CC4FDE1" w14:textId="77777777" w:rsidR="004264F7" w:rsidRPr="004264F7" w:rsidRDefault="004264F7" w:rsidP="004264F7">
      <w:pPr>
        <w:keepNext/>
        <w:keepLines/>
        <w:spacing w:after="17"/>
        <w:ind w:left="-5" w:hanging="10"/>
        <w:outlineLvl w:val="0"/>
        <w:rPr>
          <w:rFonts w:ascii="Segoe UI" w:eastAsia="Calibri" w:hAnsi="Segoe UI" w:cs="Segoe UI"/>
          <w:b/>
          <w:color w:val="000000"/>
          <w:sz w:val="20"/>
          <w:szCs w:val="20"/>
          <w:lang w:eastAsia="fr-FR"/>
        </w:rPr>
      </w:pPr>
      <w:r w:rsidRPr="004264F7">
        <w:rPr>
          <w:rFonts w:ascii="Segoe UI" w:eastAsia="Calibri" w:hAnsi="Segoe UI" w:cs="Segoe UI"/>
          <w:b/>
          <w:color w:val="000000"/>
          <w:sz w:val="20"/>
          <w:szCs w:val="20"/>
          <w:lang w:eastAsia="fr-FR"/>
        </w:rPr>
        <w:lastRenderedPageBreak/>
        <w:t xml:space="preserve">ARTICLE 3 – PROPRIETE </w:t>
      </w:r>
      <w:r w:rsidRPr="004264F7">
        <w:rPr>
          <w:rFonts w:ascii="Segoe UI" w:eastAsia="Calibri" w:hAnsi="Segoe UI" w:cs="Segoe UI"/>
          <w:color w:val="000000"/>
          <w:sz w:val="20"/>
          <w:szCs w:val="20"/>
          <w:lang w:eastAsia="fr-FR"/>
        </w:rPr>
        <w:t xml:space="preserve"> </w:t>
      </w:r>
    </w:p>
    <w:p w14:paraId="1C4C7170" w14:textId="77777777" w:rsidR="004264F7" w:rsidRPr="004264F7" w:rsidRDefault="004264F7" w:rsidP="004264F7">
      <w:pPr>
        <w:spacing w:after="11"/>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3BA8A137" w14:textId="77777777" w:rsidR="004264F7" w:rsidRPr="004264F7" w:rsidRDefault="004264F7" w:rsidP="004264F7">
      <w:pPr>
        <w:spacing w:after="25" w:line="252" w:lineRule="auto"/>
        <w:ind w:left="-5" w:right="83" w:hanging="10"/>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Sous réserve des droits des tiers, toutes les Informations Confidentielles ainsi que leurs supports et leurs reproductions, transmises par «NET BY US », resteront la propriété de «NET BY US ».  </w:t>
      </w:r>
    </w:p>
    <w:p w14:paraId="4F3D986A" w14:textId="77777777" w:rsidR="004264F7" w:rsidRPr="004264F7" w:rsidRDefault="004264F7" w:rsidP="004264F7">
      <w:pPr>
        <w:spacing w:after="25" w:line="252" w:lineRule="auto"/>
        <w:ind w:left="-5" w:right="83" w:hanging="10"/>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A première demande de «NET BY US », le stagiaire restituera dans les plus brefs délais tous supports matériels d'Informations Confidentielles qui lui auront été communiquées, lesquels, sans que cette liste soit limitative, pourront être des documents, dessins, maquettes, appareils, croquis, photographies, modèles, listes ou enregistrements magnétiques de toute nature, ainsi que toute copie, même partielle, desdits supports matériels.  </w:t>
      </w:r>
    </w:p>
    <w:p w14:paraId="090D07C2" w14:textId="77777777" w:rsidR="004264F7" w:rsidRPr="004264F7" w:rsidRDefault="004264F7" w:rsidP="004264F7">
      <w:pPr>
        <w:spacing w:after="11"/>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53EF4A82" w14:textId="77777777" w:rsidR="004264F7" w:rsidRPr="004264F7" w:rsidRDefault="004264F7" w:rsidP="004264F7">
      <w:pPr>
        <w:keepNext/>
        <w:keepLines/>
        <w:spacing w:after="17"/>
        <w:ind w:left="-5" w:hanging="10"/>
        <w:outlineLvl w:val="0"/>
        <w:rPr>
          <w:rFonts w:ascii="Segoe UI" w:eastAsia="Calibri" w:hAnsi="Segoe UI" w:cs="Segoe UI"/>
          <w:color w:val="000000"/>
          <w:sz w:val="20"/>
          <w:szCs w:val="20"/>
          <w:lang w:eastAsia="fr-FR"/>
        </w:rPr>
      </w:pPr>
      <w:r w:rsidRPr="004264F7">
        <w:rPr>
          <w:rFonts w:ascii="Segoe UI" w:eastAsia="Calibri" w:hAnsi="Segoe UI" w:cs="Segoe UI"/>
          <w:b/>
          <w:color w:val="000000"/>
          <w:sz w:val="20"/>
          <w:szCs w:val="20"/>
          <w:lang w:eastAsia="fr-FR"/>
        </w:rPr>
        <w:t xml:space="preserve">ARTICLE 4 – DUREE  </w:t>
      </w:r>
      <w:r w:rsidRPr="004264F7">
        <w:rPr>
          <w:rFonts w:ascii="Segoe UI" w:eastAsia="Calibri" w:hAnsi="Segoe UI" w:cs="Segoe UI"/>
          <w:color w:val="000000"/>
          <w:sz w:val="20"/>
          <w:szCs w:val="20"/>
          <w:lang w:eastAsia="fr-FR"/>
        </w:rPr>
        <w:t xml:space="preserve"> </w:t>
      </w:r>
    </w:p>
    <w:p w14:paraId="1E0A3D70" w14:textId="77777777" w:rsidR="004264F7" w:rsidRPr="004264F7" w:rsidRDefault="004264F7" w:rsidP="004264F7">
      <w:pPr>
        <w:spacing w:after="25" w:line="252" w:lineRule="auto"/>
        <w:ind w:left="10" w:hanging="10"/>
        <w:jc w:val="both"/>
        <w:rPr>
          <w:rFonts w:ascii="Segoe UI" w:eastAsia="Calibri" w:hAnsi="Segoe UI" w:cs="Segoe UI"/>
          <w:color w:val="000000"/>
          <w:sz w:val="20"/>
          <w:szCs w:val="20"/>
          <w:lang w:eastAsia="fr-FR"/>
        </w:rPr>
      </w:pPr>
    </w:p>
    <w:p w14:paraId="09E3ADDC" w14:textId="77777777" w:rsidR="004264F7" w:rsidRPr="004264F7" w:rsidRDefault="004264F7" w:rsidP="004264F7">
      <w:pPr>
        <w:spacing w:after="270" w:line="252" w:lineRule="auto"/>
        <w:ind w:left="-5" w:right="83" w:hanging="10"/>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Le présent accord entrera en vigueur à la date de sa signature par les Parties et pour toute la durée de la collaboration des parties, sauf résiliation anticipée comme prévu à l’article 5 ci-dessous.  </w:t>
      </w:r>
    </w:p>
    <w:p w14:paraId="7E917EED" w14:textId="77777777" w:rsidR="004264F7" w:rsidRPr="004264F7" w:rsidRDefault="004264F7" w:rsidP="004264F7">
      <w:pPr>
        <w:keepNext/>
        <w:keepLines/>
        <w:spacing w:after="17"/>
        <w:ind w:left="-5" w:hanging="10"/>
        <w:outlineLvl w:val="0"/>
        <w:rPr>
          <w:rFonts w:ascii="Segoe UI" w:eastAsia="Calibri" w:hAnsi="Segoe UI" w:cs="Segoe UI"/>
          <w:b/>
          <w:color w:val="000000"/>
          <w:sz w:val="20"/>
          <w:szCs w:val="20"/>
          <w:lang w:eastAsia="fr-FR"/>
        </w:rPr>
      </w:pPr>
      <w:r w:rsidRPr="004264F7">
        <w:rPr>
          <w:rFonts w:ascii="Segoe UI" w:eastAsia="Calibri" w:hAnsi="Segoe UI" w:cs="Segoe UI"/>
          <w:b/>
          <w:color w:val="000000"/>
          <w:sz w:val="20"/>
          <w:szCs w:val="20"/>
          <w:lang w:eastAsia="fr-FR"/>
        </w:rPr>
        <w:t xml:space="preserve">ARTICLE 5 - RESILIATION  </w:t>
      </w:r>
      <w:r w:rsidRPr="004264F7">
        <w:rPr>
          <w:rFonts w:ascii="Segoe UI" w:eastAsia="Calibri" w:hAnsi="Segoe UI" w:cs="Segoe UI"/>
          <w:color w:val="000000"/>
          <w:sz w:val="20"/>
          <w:szCs w:val="20"/>
          <w:lang w:eastAsia="fr-FR"/>
        </w:rPr>
        <w:t xml:space="preserve"> </w:t>
      </w:r>
    </w:p>
    <w:p w14:paraId="2EBF382B" w14:textId="77777777" w:rsidR="004264F7" w:rsidRPr="004264F7" w:rsidRDefault="004264F7" w:rsidP="004264F7">
      <w:pPr>
        <w:spacing w:after="11"/>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78DA9D03" w14:textId="02228877" w:rsidR="004264F7" w:rsidRPr="004264F7" w:rsidRDefault="004264F7" w:rsidP="004264F7">
      <w:pPr>
        <w:spacing w:after="267" w:line="252" w:lineRule="auto"/>
        <w:ind w:left="-5" w:right="83" w:hanging="10"/>
        <w:jc w:val="both"/>
        <w:rPr>
          <w:rFonts w:ascii="Segoe UI" w:eastAsia="Calibri" w:hAnsi="Segoe UI" w:cs="Segoe UI"/>
          <w:color w:val="000000"/>
          <w:sz w:val="20"/>
          <w:szCs w:val="20"/>
          <w:lang w:eastAsia="fr-FR"/>
        </w:rPr>
      </w:pPr>
      <w:r w:rsidRPr="008B0DA9">
        <w:rPr>
          <w:rFonts w:ascii="Segoe UI" w:eastAsia="Calibri" w:hAnsi="Segoe UI" w:cs="Segoe UI"/>
          <w:color w:val="000000"/>
          <w:sz w:val="20"/>
          <w:szCs w:val="20"/>
          <w:lang w:eastAsia="fr-FR"/>
        </w:rPr>
        <w:t xml:space="preserve">Le présent accord pourra être résilié de plein droit par l’une des Parties après un préavis </w:t>
      </w:r>
      <w:r w:rsidR="008B0DA9" w:rsidRPr="008B0DA9">
        <w:rPr>
          <w:rFonts w:ascii="Segoe UI" w:eastAsia="Calibri" w:hAnsi="Segoe UI" w:cs="Segoe UI"/>
          <w:color w:val="000000"/>
          <w:sz w:val="20"/>
          <w:szCs w:val="20"/>
          <w:lang w:eastAsia="fr-FR"/>
        </w:rPr>
        <w:t>2 (deux) jours</w:t>
      </w:r>
      <w:r w:rsidRPr="008B0DA9">
        <w:rPr>
          <w:rFonts w:ascii="Segoe UI" w:eastAsia="Calibri" w:hAnsi="Segoe UI" w:cs="Segoe UI"/>
          <w:color w:val="000000"/>
          <w:sz w:val="20"/>
          <w:szCs w:val="20"/>
          <w:lang w:eastAsia="fr-FR"/>
        </w:rPr>
        <w:t xml:space="preserve"> par écrit à l’autre Partie par lettre recommandée avec accusé de réception, étant précisé que les Informations Confidentielles, y compris celles ayant fait l'objet de la restitution prévue à l'article 3 ci-dessus, demeureront confidentielles pendant une période de dix (10) années courant à compter de la date d’effet de cette résiliation, conformément à l’article 2 ci-dessus.</w:t>
      </w:r>
    </w:p>
    <w:p w14:paraId="75C682A8" w14:textId="77777777" w:rsidR="004264F7" w:rsidRPr="004264F7" w:rsidRDefault="004264F7" w:rsidP="004264F7">
      <w:pPr>
        <w:keepNext/>
        <w:keepLines/>
        <w:spacing w:after="291"/>
        <w:ind w:left="-5" w:hanging="10"/>
        <w:outlineLvl w:val="0"/>
        <w:rPr>
          <w:rFonts w:ascii="Segoe UI" w:eastAsia="Calibri" w:hAnsi="Segoe UI" w:cs="Segoe UI"/>
          <w:b/>
          <w:color w:val="000000"/>
          <w:sz w:val="20"/>
          <w:szCs w:val="20"/>
          <w:lang w:eastAsia="fr-FR"/>
        </w:rPr>
      </w:pPr>
      <w:r w:rsidRPr="004264F7">
        <w:rPr>
          <w:rFonts w:ascii="Segoe UI" w:eastAsia="Calibri" w:hAnsi="Segoe UI" w:cs="Segoe UI"/>
          <w:b/>
          <w:color w:val="000000"/>
          <w:sz w:val="20"/>
          <w:szCs w:val="20"/>
          <w:lang w:eastAsia="fr-FR"/>
        </w:rPr>
        <w:t>ARTICLE 6 - AUTRES DISPOSITIONS</w:t>
      </w:r>
      <w:r w:rsidRPr="004264F7">
        <w:rPr>
          <w:rFonts w:ascii="Segoe UI" w:eastAsia="Calibri" w:hAnsi="Segoe UI" w:cs="Segoe UI"/>
          <w:color w:val="000000"/>
          <w:sz w:val="20"/>
          <w:szCs w:val="20"/>
          <w:lang w:eastAsia="fr-FR"/>
        </w:rPr>
        <w:t xml:space="preserve">  </w:t>
      </w:r>
    </w:p>
    <w:p w14:paraId="5B8F6FED" w14:textId="3D31E5EB" w:rsidR="004264F7" w:rsidRPr="004264F7" w:rsidRDefault="004264F7" w:rsidP="004264F7">
      <w:pPr>
        <w:spacing w:after="413" w:line="252" w:lineRule="auto"/>
        <w:ind w:left="691" w:right="83" w:hanging="706"/>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6.1</w:t>
      </w:r>
      <w:r w:rsidRPr="004264F7">
        <w:rPr>
          <w:rFonts w:ascii="Segoe UI" w:eastAsia="Arial" w:hAnsi="Segoe UI" w:cs="Segoe UI"/>
          <w:color w:val="000000"/>
          <w:sz w:val="20"/>
          <w:szCs w:val="20"/>
          <w:lang w:eastAsia="fr-FR"/>
        </w:rPr>
        <w:t xml:space="preserve"> </w:t>
      </w:r>
      <w:r w:rsidRPr="004264F7">
        <w:rPr>
          <w:rFonts w:ascii="Segoe UI" w:eastAsia="Calibri" w:hAnsi="Segoe UI" w:cs="Segoe UI"/>
          <w:color w:val="000000"/>
          <w:sz w:val="20"/>
          <w:szCs w:val="20"/>
          <w:lang w:eastAsia="fr-FR"/>
        </w:rPr>
        <w:t xml:space="preserve">Il est expressément convenu entre les Parties que toute divulgation effectuée en application du présent accord ne peut en aucun cas être interprétée comme conférant, de manière expresse ou implicite, au stagiaire un droit quelconque sur les droits de propriété intellectuelle ou assimilés appartenant ou qui viendraient à appartenir à «NET BY </w:t>
      </w:r>
      <w:r w:rsidR="008B0DA9" w:rsidRPr="004264F7">
        <w:rPr>
          <w:rFonts w:ascii="Segoe UI" w:eastAsia="Calibri" w:hAnsi="Segoe UI" w:cs="Segoe UI"/>
          <w:color w:val="000000"/>
          <w:sz w:val="20"/>
          <w:szCs w:val="20"/>
          <w:lang w:eastAsia="fr-FR"/>
        </w:rPr>
        <w:t>US »</w:t>
      </w:r>
      <w:r w:rsidRPr="004264F7">
        <w:rPr>
          <w:rFonts w:ascii="Segoe UI" w:eastAsia="Calibri" w:hAnsi="Segoe UI" w:cs="Segoe UI"/>
          <w:color w:val="000000"/>
          <w:sz w:val="20"/>
          <w:szCs w:val="20"/>
          <w:lang w:eastAsia="fr-FR"/>
        </w:rPr>
        <w:t xml:space="preserve">.  </w:t>
      </w:r>
    </w:p>
    <w:p w14:paraId="28C5AB8B" w14:textId="77777777" w:rsidR="004264F7" w:rsidRPr="004264F7" w:rsidRDefault="004264F7" w:rsidP="004264F7">
      <w:pPr>
        <w:spacing w:after="415" w:line="252" w:lineRule="auto"/>
        <w:ind w:left="691" w:right="83" w:hanging="706"/>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6.2</w:t>
      </w:r>
      <w:r w:rsidRPr="004264F7">
        <w:rPr>
          <w:rFonts w:ascii="Segoe UI" w:eastAsia="Arial" w:hAnsi="Segoe UI" w:cs="Segoe UI"/>
          <w:color w:val="000000"/>
          <w:sz w:val="20"/>
          <w:szCs w:val="20"/>
          <w:lang w:eastAsia="fr-FR"/>
        </w:rPr>
        <w:t xml:space="preserve"> </w:t>
      </w:r>
      <w:r w:rsidRPr="004264F7">
        <w:rPr>
          <w:rFonts w:ascii="Segoe UI" w:eastAsia="Calibri" w:hAnsi="Segoe UI" w:cs="Segoe UI"/>
          <w:color w:val="000000"/>
          <w:sz w:val="20"/>
          <w:szCs w:val="20"/>
          <w:lang w:eastAsia="fr-FR"/>
        </w:rPr>
        <w:t xml:space="preserve">Indépendance des Parties : Les Parties sont des contractants indépendants. Aucune des Parties n’est représentant de l’autre et de ce fait aucune des Parties n’est habilitée à agir en qualité de représentant de l’autre Partie. Le présent contrat ne pourra être interprété comme constituant une association commune entre les Parties ni comme imposant une quelconque responsabilité de l’une des Parties fondée sur sa relation avec l’autre Partie.  </w:t>
      </w:r>
    </w:p>
    <w:p w14:paraId="4252C22C" w14:textId="77777777" w:rsidR="004264F7" w:rsidRPr="004264F7" w:rsidRDefault="004264F7" w:rsidP="004264F7">
      <w:pPr>
        <w:spacing w:after="57" w:line="252" w:lineRule="auto"/>
        <w:ind w:left="691" w:right="83" w:hanging="706"/>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6.3</w:t>
      </w:r>
      <w:r w:rsidRPr="004264F7">
        <w:rPr>
          <w:rFonts w:ascii="Segoe UI" w:eastAsia="Arial" w:hAnsi="Segoe UI" w:cs="Segoe UI"/>
          <w:color w:val="000000"/>
          <w:sz w:val="20"/>
          <w:szCs w:val="20"/>
          <w:lang w:eastAsia="fr-FR"/>
        </w:rPr>
        <w:t xml:space="preserve"> </w:t>
      </w:r>
      <w:r w:rsidRPr="004264F7">
        <w:rPr>
          <w:rFonts w:ascii="Segoe UI" w:eastAsia="Calibri" w:hAnsi="Segoe UI" w:cs="Segoe UI"/>
          <w:color w:val="000000"/>
          <w:sz w:val="20"/>
          <w:szCs w:val="20"/>
          <w:lang w:eastAsia="fr-FR"/>
        </w:rPr>
        <w:t xml:space="preserve">Non renonciation : Le fait pour «NET BY US » de ne pas exiger ni faire appliquer l’exécution stricte par Le stagiaire d’une quelconque des dispositions du présent contrat ou de ne pas exercer un quelconque droit résultant du présent contrat ne saurait être interprété comme étant une renonciation ou un abandon du droit pour «NET BY </w:t>
      </w:r>
      <w:proofErr w:type="gramStart"/>
      <w:r w:rsidRPr="004264F7">
        <w:rPr>
          <w:rFonts w:ascii="Segoe UI" w:eastAsia="Calibri" w:hAnsi="Segoe UI" w:cs="Segoe UI"/>
          <w:color w:val="000000"/>
          <w:sz w:val="20"/>
          <w:szCs w:val="20"/>
          <w:lang w:eastAsia="fr-FR"/>
        </w:rPr>
        <w:t>US»</w:t>
      </w:r>
      <w:proofErr w:type="gramEnd"/>
      <w:r w:rsidRPr="004264F7">
        <w:rPr>
          <w:rFonts w:ascii="Segoe UI" w:eastAsia="Calibri" w:hAnsi="Segoe UI" w:cs="Segoe UI"/>
          <w:color w:val="000000"/>
          <w:sz w:val="20"/>
          <w:szCs w:val="20"/>
          <w:lang w:eastAsia="fr-FR"/>
        </w:rPr>
        <w:t xml:space="preserve"> d’invoquer une telle disposition ou un tel droit.   </w:t>
      </w:r>
    </w:p>
    <w:p w14:paraId="7BEFE12E" w14:textId="77777777" w:rsidR="004264F7" w:rsidRPr="004264F7" w:rsidRDefault="004264F7" w:rsidP="004264F7">
      <w:pPr>
        <w:spacing w:after="395" w:line="252" w:lineRule="auto"/>
        <w:ind w:left="691" w:right="83" w:hanging="706"/>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6.4</w:t>
      </w:r>
      <w:r w:rsidRPr="004264F7">
        <w:rPr>
          <w:rFonts w:ascii="Segoe UI" w:eastAsia="Arial" w:hAnsi="Segoe UI" w:cs="Segoe UI"/>
          <w:color w:val="000000"/>
          <w:sz w:val="20"/>
          <w:szCs w:val="20"/>
          <w:lang w:eastAsia="fr-FR"/>
        </w:rPr>
        <w:t xml:space="preserve"> </w:t>
      </w:r>
      <w:r w:rsidRPr="004264F7">
        <w:rPr>
          <w:rFonts w:ascii="Segoe UI" w:eastAsia="Calibri" w:hAnsi="Segoe UI" w:cs="Segoe UI"/>
          <w:color w:val="000000"/>
          <w:sz w:val="20"/>
          <w:szCs w:val="20"/>
          <w:lang w:eastAsia="fr-FR"/>
        </w:rPr>
        <w:t xml:space="preserve">Intégralité : Le présent contrat prévaut sur tous les accords antérieurs entre les Parties concernant l’objet des présentes et exprime l’intégralité de l’accord entre les Parties. Tout changement, tout avenant ou toute modification d’une quelconque disposition du présent contrat devra faire l’objet d’un document écrit, signé par les deux Parties. A défaut, ledit changement, avenant ou ladite modification sera nul et de nul effet.  </w:t>
      </w:r>
    </w:p>
    <w:p w14:paraId="3C9EA1B0" w14:textId="77777777" w:rsidR="004264F7" w:rsidRPr="004264F7" w:rsidRDefault="004264F7" w:rsidP="004264F7">
      <w:pPr>
        <w:tabs>
          <w:tab w:val="center" w:pos="3278"/>
        </w:tabs>
        <w:spacing w:after="387" w:line="252" w:lineRule="auto"/>
        <w:ind w:left="-15"/>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lastRenderedPageBreak/>
        <w:t xml:space="preserve">6.5 </w:t>
      </w:r>
      <w:r w:rsidRPr="004264F7">
        <w:rPr>
          <w:rFonts w:ascii="Segoe UI" w:eastAsia="Calibri" w:hAnsi="Segoe UI" w:cs="Segoe UI"/>
          <w:color w:val="000000"/>
          <w:sz w:val="20"/>
          <w:szCs w:val="20"/>
          <w:lang w:eastAsia="fr-FR"/>
        </w:rPr>
        <w:tab/>
        <w:t xml:space="preserve">Loi applicable : </w:t>
      </w:r>
      <w:r w:rsidRPr="004264F7">
        <w:rPr>
          <w:rFonts w:ascii="Segoe UI" w:eastAsia="Calibri" w:hAnsi="Segoe UI" w:cs="Segoe UI"/>
          <w:b/>
          <w:bCs/>
          <w:color w:val="000000"/>
          <w:sz w:val="20"/>
          <w:szCs w:val="20"/>
          <w:lang w:eastAsia="fr-FR"/>
        </w:rPr>
        <w:t>Le présent contrat sera régi par la loi béninoise</w:t>
      </w:r>
      <w:r w:rsidRPr="004264F7">
        <w:rPr>
          <w:rFonts w:ascii="Segoe UI" w:eastAsia="Calibri" w:hAnsi="Segoe UI" w:cs="Segoe UI"/>
          <w:color w:val="000000"/>
          <w:sz w:val="20"/>
          <w:szCs w:val="20"/>
          <w:lang w:eastAsia="fr-FR"/>
        </w:rPr>
        <w:t xml:space="preserve">.  </w:t>
      </w:r>
    </w:p>
    <w:p w14:paraId="2CADC012" w14:textId="77777777" w:rsidR="004264F7" w:rsidRPr="004264F7" w:rsidRDefault="004264F7" w:rsidP="004264F7">
      <w:pPr>
        <w:spacing w:after="25" w:line="252" w:lineRule="auto"/>
        <w:ind w:left="691" w:right="83" w:hanging="706"/>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6.6 Attribution de compétence : Tout litige qui ne pourra être résolu à l’amiable par les Parties sera soumis à la compétence exclusive du tribunal de Cotonou, au Bénin.   </w:t>
      </w:r>
    </w:p>
    <w:p w14:paraId="20AE31EE" w14:textId="77777777" w:rsidR="004264F7" w:rsidRPr="004264F7" w:rsidRDefault="004264F7" w:rsidP="004264F7">
      <w:pPr>
        <w:spacing w:after="11"/>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55BE4490" w14:textId="77777777" w:rsidR="004264F7" w:rsidRPr="004264F7" w:rsidRDefault="004264F7" w:rsidP="004264F7">
      <w:pPr>
        <w:spacing w:after="13"/>
        <w:rPr>
          <w:rFonts w:ascii="Segoe UI" w:eastAsia="Calibri" w:hAnsi="Segoe UI" w:cs="Segoe UI"/>
          <w:color w:val="000000"/>
          <w:sz w:val="20"/>
          <w:szCs w:val="20"/>
          <w:lang w:eastAsia="fr-FR"/>
        </w:rPr>
      </w:pPr>
    </w:p>
    <w:p w14:paraId="7F591EA0" w14:textId="77777777" w:rsidR="004264F7" w:rsidRPr="004264F7" w:rsidRDefault="004264F7" w:rsidP="004264F7">
      <w:pPr>
        <w:spacing w:after="25" w:line="252" w:lineRule="auto"/>
        <w:ind w:left="-5" w:right="83" w:hanging="10"/>
        <w:jc w:val="right"/>
        <w:rPr>
          <w:rFonts w:ascii="Segoe UI" w:eastAsia="Calibri" w:hAnsi="Segoe UI" w:cs="Segoe UI"/>
          <w:color w:val="000000"/>
          <w:sz w:val="20"/>
          <w:szCs w:val="20"/>
          <w:lang w:eastAsia="fr-FR"/>
        </w:rPr>
      </w:pPr>
    </w:p>
    <w:p w14:paraId="18F8E9EC" w14:textId="77777777" w:rsidR="004264F7" w:rsidRPr="004264F7" w:rsidRDefault="004264F7" w:rsidP="004264F7">
      <w:pPr>
        <w:spacing w:after="25" w:line="252" w:lineRule="auto"/>
        <w:ind w:left="-5" w:right="83" w:hanging="10"/>
        <w:jc w:val="right"/>
        <w:rPr>
          <w:rFonts w:ascii="Segoe UI" w:eastAsia="Calibri" w:hAnsi="Segoe UI" w:cs="Segoe UI"/>
          <w:color w:val="000000"/>
          <w:sz w:val="20"/>
          <w:szCs w:val="20"/>
          <w:lang w:eastAsia="fr-FR"/>
        </w:rPr>
      </w:pPr>
    </w:p>
    <w:p w14:paraId="2032B7B6" w14:textId="42E0B7BD" w:rsidR="004264F7" w:rsidRPr="004264F7" w:rsidRDefault="004264F7" w:rsidP="004264F7">
      <w:pPr>
        <w:spacing w:after="25" w:line="252" w:lineRule="auto"/>
        <w:ind w:left="-5" w:right="83" w:hanging="10"/>
        <w:jc w:val="right"/>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Fait à Cotonou, le </w:t>
      </w:r>
      <w:r w:rsidR="00CE2AF4">
        <w:rPr>
          <w:rFonts w:ascii="Segoe UI" w:eastAsia="Calibri" w:hAnsi="Segoe UI" w:cs="Segoe UI"/>
          <w:color w:val="000000"/>
          <w:sz w:val="20"/>
          <w:szCs w:val="20"/>
          <w:lang w:eastAsia="fr-FR"/>
        </w:rPr>
        <w:t>22</w:t>
      </w:r>
      <w:r w:rsidRPr="004264F7">
        <w:rPr>
          <w:rFonts w:ascii="Segoe UI" w:eastAsia="Calibri" w:hAnsi="Segoe UI" w:cs="Segoe UI"/>
          <w:color w:val="000000"/>
          <w:sz w:val="20"/>
          <w:szCs w:val="20"/>
          <w:lang w:eastAsia="fr-FR"/>
        </w:rPr>
        <w:t>/</w:t>
      </w:r>
      <w:r w:rsidR="00CE2AF4">
        <w:rPr>
          <w:rFonts w:ascii="Segoe UI" w:eastAsia="Calibri" w:hAnsi="Segoe UI" w:cs="Segoe UI"/>
          <w:color w:val="000000"/>
          <w:sz w:val="20"/>
          <w:szCs w:val="20"/>
          <w:lang w:eastAsia="fr-FR"/>
        </w:rPr>
        <w:t>10</w:t>
      </w:r>
      <w:r w:rsidRPr="004264F7">
        <w:rPr>
          <w:rFonts w:ascii="Segoe UI" w:eastAsia="Calibri" w:hAnsi="Segoe UI" w:cs="Segoe UI"/>
          <w:color w:val="000000"/>
          <w:sz w:val="20"/>
          <w:szCs w:val="20"/>
          <w:lang w:eastAsia="fr-FR"/>
        </w:rPr>
        <w:t>/202</w:t>
      </w:r>
      <w:r w:rsidR="00CE2AF4">
        <w:rPr>
          <w:rFonts w:ascii="Segoe UI" w:eastAsia="Calibri" w:hAnsi="Segoe UI" w:cs="Segoe UI"/>
          <w:color w:val="000000"/>
          <w:sz w:val="20"/>
          <w:szCs w:val="20"/>
          <w:lang w:eastAsia="fr-FR"/>
        </w:rPr>
        <w:t>4</w:t>
      </w:r>
    </w:p>
    <w:p w14:paraId="54BE84B4" w14:textId="77777777" w:rsidR="004264F7" w:rsidRPr="004264F7" w:rsidRDefault="004264F7" w:rsidP="004264F7">
      <w:pPr>
        <w:spacing w:after="25" w:line="252" w:lineRule="auto"/>
        <w:ind w:left="-5" w:right="83" w:hanging="10"/>
        <w:jc w:val="both"/>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2BF5C116" w14:textId="77777777" w:rsidR="004264F7" w:rsidRPr="004264F7" w:rsidRDefault="004264F7" w:rsidP="004264F7">
      <w:pPr>
        <w:spacing w:after="25" w:line="252" w:lineRule="auto"/>
        <w:ind w:left="-5" w:right="83" w:hanging="10"/>
        <w:jc w:val="both"/>
        <w:rPr>
          <w:rFonts w:ascii="Segoe UI" w:eastAsia="Calibri" w:hAnsi="Segoe UI" w:cs="Segoe UI"/>
          <w:b/>
          <w:bCs/>
          <w:color w:val="000000"/>
          <w:sz w:val="20"/>
          <w:szCs w:val="20"/>
          <w:lang w:eastAsia="fr-FR"/>
        </w:rPr>
      </w:pPr>
    </w:p>
    <w:p w14:paraId="0DFD3EB7" w14:textId="77777777" w:rsidR="004264F7" w:rsidRPr="004264F7" w:rsidRDefault="004264F7" w:rsidP="004264F7">
      <w:pPr>
        <w:spacing w:after="25" w:line="252" w:lineRule="auto"/>
        <w:ind w:left="-5" w:right="83" w:hanging="10"/>
        <w:jc w:val="both"/>
        <w:rPr>
          <w:rFonts w:ascii="Segoe UI" w:eastAsia="Calibri" w:hAnsi="Segoe UI" w:cs="Segoe UI"/>
          <w:color w:val="000000"/>
          <w:sz w:val="20"/>
          <w:szCs w:val="20"/>
          <w:lang w:eastAsia="fr-FR"/>
        </w:rPr>
      </w:pPr>
      <w:r w:rsidRPr="004264F7">
        <w:rPr>
          <w:rFonts w:ascii="Segoe UI" w:eastAsia="Calibri" w:hAnsi="Segoe UI" w:cs="Segoe UI"/>
          <w:b/>
          <w:bCs/>
          <w:color w:val="000000"/>
          <w:sz w:val="20"/>
          <w:szCs w:val="20"/>
          <w:lang w:eastAsia="fr-FR"/>
        </w:rPr>
        <w:t>Etabli en deux exemplaires originaux</w:t>
      </w:r>
      <w:r w:rsidRPr="004264F7">
        <w:rPr>
          <w:rFonts w:ascii="Segoe UI" w:eastAsia="Calibri" w:hAnsi="Segoe UI" w:cs="Segoe UI"/>
          <w:color w:val="000000"/>
          <w:sz w:val="20"/>
          <w:szCs w:val="20"/>
          <w:lang w:eastAsia="fr-FR"/>
        </w:rPr>
        <w:t xml:space="preserve">,  </w:t>
      </w:r>
    </w:p>
    <w:p w14:paraId="475B9E2A" w14:textId="77777777" w:rsidR="004264F7" w:rsidRPr="004264F7" w:rsidRDefault="004264F7" w:rsidP="004264F7">
      <w:pPr>
        <w:spacing w:after="9"/>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20CF8721" w14:textId="77777777" w:rsidR="004264F7" w:rsidRPr="004264F7" w:rsidRDefault="004264F7" w:rsidP="004264F7">
      <w:pPr>
        <w:spacing w:after="11"/>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547FB69B" w14:textId="77777777" w:rsidR="004264F7" w:rsidRPr="004264F7" w:rsidRDefault="004264F7" w:rsidP="004264F7">
      <w:pPr>
        <w:spacing w:after="13"/>
        <w:ind w:left="14"/>
        <w:rPr>
          <w:rFonts w:ascii="Segoe UI" w:eastAsia="Calibri" w:hAnsi="Segoe UI" w:cs="Segoe UI"/>
          <w:color w:val="000000"/>
          <w:sz w:val="20"/>
          <w:szCs w:val="20"/>
          <w:lang w:eastAsia="fr-FR"/>
        </w:rPr>
      </w:pPr>
      <w:r w:rsidRPr="004264F7">
        <w:rPr>
          <w:rFonts w:ascii="Segoe UI" w:eastAsia="Calibri" w:hAnsi="Segoe UI" w:cs="Segoe UI"/>
          <w:color w:val="000000"/>
          <w:sz w:val="20"/>
          <w:szCs w:val="20"/>
          <w:lang w:eastAsia="fr-FR"/>
        </w:rPr>
        <w:t xml:space="preserve">  </w:t>
      </w:r>
    </w:p>
    <w:p w14:paraId="428D4C4C" w14:textId="77777777"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41B4E058" w14:textId="77777777"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530F568D" w14:textId="77777777"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0E783D1C" w14:textId="77777777"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35CD2580" w14:textId="77777777"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1A248089" w14:textId="77777777"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0563C3DE" w14:textId="77777777"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5F5DC2AF" w14:textId="77777777"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2B02A5C4" w14:textId="77777777"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1F9E2327" w14:textId="77777777"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10B74592" w14:textId="77777777"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61F4A091" w14:textId="77777777"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00C0D32A" w14:textId="77777777"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0071A8BC" w14:textId="77777777"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2362E9CD" w14:textId="77777777"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24B0109C" w14:textId="77777777"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117A0588" w14:textId="77777777"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1132EDDD" w14:textId="77777777"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69DC02FF" w14:textId="77777777" w:rsidR="004264F7" w:rsidRPr="004264F7" w:rsidRDefault="004264F7" w:rsidP="004264F7">
      <w:pPr>
        <w:spacing w:after="25" w:line="252" w:lineRule="auto"/>
        <w:ind w:left="-5" w:right="83" w:hanging="10"/>
        <w:rPr>
          <w:rFonts w:ascii="Segoe UI" w:eastAsia="Calibri" w:hAnsi="Segoe UI" w:cs="Segoe UI"/>
          <w:color w:val="000000"/>
          <w:sz w:val="20"/>
          <w:szCs w:val="20"/>
          <w:lang w:eastAsia="fr-FR"/>
        </w:rPr>
      </w:pPr>
    </w:p>
    <w:p w14:paraId="386BF2AD" w14:textId="0BD2B633" w:rsidR="004264F7" w:rsidRPr="004264F7" w:rsidRDefault="00463692" w:rsidP="00463692">
      <w:pPr>
        <w:spacing w:after="25" w:line="252" w:lineRule="auto"/>
        <w:ind w:left="-5" w:right="83" w:hanging="10"/>
        <w:rPr>
          <w:rFonts w:ascii="Segoe UI" w:eastAsia="Calibri" w:hAnsi="Segoe UI" w:cs="Segoe UI"/>
          <w:color w:val="000000"/>
          <w:sz w:val="20"/>
          <w:szCs w:val="20"/>
          <w:lang w:eastAsia="fr-FR"/>
        </w:rPr>
      </w:pPr>
      <w:r>
        <w:rPr>
          <w:rFonts w:ascii="Segoe UI" w:eastAsia="Calibri" w:hAnsi="Segoe UI" w:cs="Segoe UI"/>
          <w:color w:val="000000"/>
          <w:sz w:val="20"/>
          <w:szCs w:val="20"/>
          <w:lang w:eastAsia="fr-FR"/>
        </w:rPr>
        <w:t xml:space="preserve">         </w:t>
      </w:r>
      <w:r w:rsidR="004264F7" w:rsidRPr="004264F7">
        <w:rPr>
          <w:rFonts w:ascii="Segoe UI" w:eastAsia="Calibri" w:hAnsi="Segoe UI" w:cs="Segoe UI"/>
          <w:color w:val="000000"/>
          <w:sz w:val="20"/>
          <w:szCs w:val="20"/>
          <w:lang w:eastAsia="fr-FR"/>
        </w:rPr>
        <w:t xml:space="preserve">Signature du représentant de « NET BY US »                            </w:t>
      </w:r>
      <w:r>
        <w:rPr>
          <w:rFonts w:ascii="Segoe UI" w:eastAsia="Calibri" w:hAnsi="Segoe UI" w:cs="Segoe UI"/>
          <w:color w:val="000000"/>
          <w:sz w:val="20"/>
          <w:szCs w:val="20"/>
          <w:lang w:eastAsia="fr-FR"/>
        </w:rPr>
        <w:t xml:space="preserve">         </w:t>
      </w:r>
      <w:r w:rsidR="004264F7" w:rsidRPr="004264F7">
        <w:rPr>
          <w:rFonts w:ascii="Segoe UI" w:eastAsia="Calibri" w:hAnsi="Segoe UI" w:cs="Segoe UI"/>
          <w:color w:val="000000"/>
          <w:sz w:val="20"/>
          <w:szCs w:val="20"/>
          <w:lang w:eastAsia="fr-FR"/>
        </w:rPr>
        <w:t xml:space="preserve">Signature du stagiaire :  </w:t>
      </w:r>
    </w:p>
    <w:p w14:paraId="33505FD3" w14:textId="032CB448" w:rsidR="004264F7" w:rsidRPr="004264F7" w:rsidRDefault="004264F7" w:rsidP="00CE2AF4">
      <w:pPr>
        <w:spacing w:after="9"/>
        <w:ind w:left="14"/>
        <w:rPr>
          <w:rFonts w:ascii="Segoe UI" w:eastAsia="Calibri" w:hAnsi="Segoe UI" w:cs="Segoe UI"/>
          <w:color w:val="000000"/>
          <w:sz w:val="22"/>
          <w:szCs w:val="22"/>
          <w:lang w:eastAsia="fr-FR"/>
        </w:rPr>
      </w:pPr>
      <w:r w:rsidRPr="004264F7">
        <w:rPr>
          <w:rFonts w:ascii="Segoe UI" w:eastAsia="Calibri" w:hAnsi="Segoe UI" w:cs="Segoe UI"/>
          <w:color w:val="000000"/>
          <w:sz w:val="22"/>
          <w:szCs w:val="22"/>
          <w:lang w:eastAsia="fr-FR"/>
        </w:rPr>
        <w:t xml:space="preserve"> </w:t>
      </w:r>
    </w:p>
    <w:p w14:paraId="2D78E3AA" w14:textId="77777777" w:rsidR="004264F7" w:rsidRPr="004264F7" w:rsidRDefault="004264F7" w:rsidP="004264F7">
      <w:pPr>
        <w:spacing w:after="9"/>
        <w:ind w:left="14"/>
        <w:rPr>
          <w:rFonts w:ascii="Segoe UI" w:eastAsia="Calibri" w:hAnsi="Segoe UI" w:cs="Segoe UI"/>
          <w:color w:val="000000"/>
          <w:sz w:val="20"/>
          <w:szCs w:val="22"/>
          <w:lang w:eastAsia="fr-FR"/>
        </w:rPr>
      </w:pPr>
      <w:r w:rsidRPr="004264F7">
        <w:rPr>
          <w:rFonts w:ascii="Segoe UI" w:eastAsia="Calibri" w:hAnsi="Segoe UI" w:cs="Segoe UI"/>
          <w:color w:val="000000"/>
          <w:sz w:val="20"/>
          <w:szCs w:val="22"/>
          <w:lang w:eastAsia="fr-FR"/>
        </w:rPr>
        <w:t xml:space="preserve">  </w:t>
      </w:r>
    </w:p>
    <w:p w14:paraId="11C2CB93" w14:textId="77777777" w:rsidR="004264F7" w:rsidRPr="004264F7" w:rsidRDefault="004264F7" w:rsidP="004264F7">
      <w:pPr>
        <w:spacing w:after="13"/>
        <w:ind w:left="14"/>
        <w:rPr>
          <w:rFonts w:ascii="Segoe UI" w:eastAsia="Calibri" w:hAnsi="Segoe UI" w:cs="Segoe UI"/>
          <w:color w:val="000000"/>
          <w:sz w:val="20"/>
          <w:szCs w:val="22"/>
          <w:lang w:eastAsia="fr-FR"/>
        </w:rPr>
      </w:pPr>
      <w:r w:rsidRPr="004264F7">
        <w:rPr>
          <w:rFonts w:ascii="Segoe UI" w:eastAsia="Calibri" w:hAnsi="Segoe UI" w:cs="Segoe UI"/>
          <w:color w:val="000000"/>
          <w:sz w:val="20"/>
          <w:szCs w:val="22"/>
          <w:lang w:eastAsia="fr-FR"/>
        </w:rPr>
        <w:t xml:space="preserve">  </w:t>
      </w:r>
    </w:p>
    <w:p w14:paraId="79087F92" w14:textId="5BDC4D4B" w:rsidR="004264F7" w:rsidRPr="004264F7" w:rsidRDefault="004264F7" w:rsidP="00463692">
      <w:pPr>
        <w:spacing w:after="24"/>
        <w:ind w:left="14"/>
        <w:jc w:val="right"/>
        <w:rPr>
          <w:rFonts w:ascii="Segoe UI" w:eastAsia="Calibri" w:hAnsi="Segoe UI" w:cs="Segoe UI"/>
          <w:color w:val="000000"/>
          <w:sz w:val="20"/>
          <w:szCs w:val="22"/>
          <w:lang w:eastAsia="fr-FR"/>
        </w:rPr>
      </w:pPr>
      <w:r w:rsidRPr="004264F7">
        <w:rPr>
          <w:rFonts w:ascii="Segoe UI" w:eastAsia="Calibri" w:hAnsi="Segoe UI" w:cs="Segoe UI"/>
          <w:color w:val="000000"/>
          <w:sz w:val="20"/>
          <w:szCs w:val="22"/>
          <w:lang w:eastAsia="fr-FR"/>
        </w:rPr>
        <w:t xml:space="preserve">_______________________________  </w:t>
      </w:r>
      <w:r w:rsidRPr="004264F7">
        <w:rPr>
          <w:rFonts w:ascii="Segoe UI" w:eastAsia="Calibri" w:hAnsi="Segoe UI" w:cs="Segoe UI"/>
          <w:color w:val="000000"/>
          <w:sz w:val="20"/>
          <w:szCs w:val="22"/>
          <w:lang w:eastAsia="fr-FR"/>
        </w:rPr>
        <w:tab/>
        <w:t xml:space="preserve">  </w:t>
      </w:r>
      <w:r w:rsidRPr="004264F7">
        <w:rPr>
          <w:rFonts w:ascii="Segoe UI" w:eastAsia="Calibri" w:hAnsi="Segoe UI" w:cs="Segoe UI"/>
          <w:color w:val="000000"/>
          <w:sz w:val="20"/>
          <w:szCs w:val="22"/>
          <w:lang w:eastAsia="fr-FR"/>
        </w:rPr>
        <w:tab/>
        <w:t xml:space="preserve">  </w:t>
      </w:r>
      <w:r w:rsidRPr="004264F7">
        <w:rPr>
          <w:rFonts w:ascii="Segoe UI" w:eastAsia="Calibri" w:hAnsi="Segoe UI" w:cs="Segoe UI"/>
          <w:color w:val="000000"/>
          <w:sz w:val="20"/>
          <w:szCs w:val="22"/>
          <w:lang w:eastAsia="fr-FR"/>
        </w:rPr>
        <w:tab/>
        <w:t xml:space="preserve">  </w:t>
      </w:r>
      <w:r w:rsidRPr="004264F7">
        <w:rPr>
          <w:rFonts w:ascii="Segoe UI" w:eastAsia="Calibri" w:hAnsi="Segoe UI" w:cs="Segoe UI"/>
          <w:color w:val="000000"/>
          <w:sz w:val="20"/>
          <w:szCs w:val="22"/>
          <w:lang w:eastAsia="fr-FR"/>
        </w:rPr>
        <w:tab/>
      </w:r>
      <w:r w:rsidR="00463692">
        <w:rPr>
          <w:rFonts w:ascii="Segoe UI" w:eastAsia="Calibri" w:hAnsi="Segoe UI" w:cs="Segoe UI"/>
          <w:color w:val="000000"/>
          <w:sz w:val="20"/>
          <w:szCs w:val="22"/>
          <w:lang w:eastAsia="fr-FR"/>
        </w:rPr>
        <w:t xml:space="preserve">                  </w:t>
      </w:r>
      <w:r w:rsidRPr="004264F7">
        <w:rPr>
          <w:rFonts w:ascii="Segoe UI" w:eastAsia="Calibri" w:hAnsi="Segoe UI" w:cs="Segoe UI"/>
          <w:color w:val="000000"/>
          <w:sz w:val="20"/>
          <w:szCs w:val="22"/>
          <w:lang w:eastAsia="fr-FR"/>
        </w:rPr>
        <w:t xml:space="preserve">_______________________________                 </w:t>
      </w:r>
    </w:p>
    <w:p w14:paraId="30865A5F" w14:textId="436339C4" w:rsidR="0046010E" w:rsidRPr="00463692" w:rsidRDefault="0046010E" w:rsidP="002A27BC">
      <w:pPr>
        <w:tabs>
          <w:tab w:val="left" w:pos="5685"/>
        </w:tabs>
        <w:rPr>
          <w:rFonts w:ascii="Segoe UI" w:hAnsi="Segoe UI" w:cs="Segoe UI"/>
        </w:rPr>
      </w:pPr>
    </w:p>
    <w:sectPr w:rsidR="0046010E" w:rsidRPr="0046369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B4BA9" w14:textId="77777777" w:rsidR="00560575" w:rsidRDefault="00560575" w:rsidP="00CD7A46">
      <w:pPr>
        <w:spacing w:after="0" w:line="240" w:lineRule="auto"/>
      </w:pPr>
      <w:r>
        <w:separator/>
      </w:r>
    </w:p>
  </w:endnote>
  <w:endnote w:type="continuationSeparator" w:id="0">
    <w:p w14:paraId="3FF3BBBF" w14:textId="77777777" w:rsidR="00560575" w:rsidRDefault="00560575"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99B0757" w:rsidR="002F52FF" w:rsidRDefault="00BD069A">
    <w:pPr>
      <w:pStyle w:val="Pieddepage"/>
    </w:pPr>
    <w:r>
      <w:rPr>
        <w:noProof/>
      </w:rPr>
      <w:drawing>
        <wp:anchor distT="0" distB="0" distL="114300" distR="114300" simplePos="0" relativeHeight="251659264" behindDoc="0" locked="0" layoutInCell="1" allowOverlap="1" wp14:anchorId="7B758F2F" wp14:editId="0DB79B23">
          <wp:simplePos x="0" y="0"/>
          <wp:positionH relativeFrom="page">
            <wp:posOffset>-26983</wp:posOffset>
          </wp:positionH>
          <wp:positionV relativeFrom="paragraph">
            <wp:posOffset>-71120</wp:posOffset>
          </wp:positionV>
          <wp:extent cx="7388240"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6F611" w14:textId="77777777" w:rsidR="00560575" w:rsidRDefault="00560575" w:rsidP="00CD7A46">
      <w:pPr>
        <w:spacing w:after="0" w:line="240" w:lineRule="auto"/>
      </w:pPr>
      <w:r>
        <w:separator/>
      </w:r>
    </w:p>
  </w:footnote>
  <w:footnote w:type="continuationSeparator" w:id="0">
    <w:p w14:paraId="18E10705" w14:textId="77777777" w:rsidR="00560575" w:rsidRDefault="00560575"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1FC95A08" w:rsidR="00CD7A46" w:rsidRDefault="004416A4">
    <w:pPr>
      <w:pStyle w:val="En-tte"/>
    </w:pPr>
    <w:r>
      <w:rPr>
        <w:noProof/>
      </w:rPr>
      <w:drawing>
        <wp:anchor distT="0" distB="0" distL="114300" distR="114300" simplePos="0" relativeHeight="251658240" behindDoc="0" locked="0" layoutInCell="1" allowOverlap="1" wp14:anchorId="0A8FA8B8" wp14:editId="694F4FE3">
          <wp:simplePos x="0" y="0"/>
          <wp:positionH relativeFrom="margin">
            <wp:align>center</wp:align>
          </wp:positionH>
          <wp:positionV relativeFrom="paragraph">
            <wp:posOffset>-191438</wp:posOffset>
          </wp:positionV>
          <wp:extent cx="7257783" cy="421654"/>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721D6"/>
    <w:multiLevelType w:val="hybridMultilevel"/>
    <w:tmpl w:val="9BF0D31E"/>
    <w:lvl w:ilvl="0" w:tplc="BCCC939C">
      <w:start w:val="1"/>
      <w:numFmt w:val="bullet"/>
      <w:lvlText w:val="•"/>
      <w:lvlJc w:val="left"/>
      <w:pPr>
        <w:ind w:left="8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D8E9E00">
      <w:start w:val="1"/>
      <w:numFmt w:val="bullet"/>
      <w:lvlText w:val="o"/>
      <w:lvlJc w:val="left"/>
      <w:pPr>
        <w:ind w:left="16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7FE7A0A">
      <w:start w:val="1"/>
      <w:numFmt w:val="bullet"/>
      <w:lvlText w:val="▪"/>
      <w:lvlJc w:val="left"/>
      <w:pPr>
        <w:ind w:left="23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0C2C884">
      <w:start w:val="1"/>
      <w:numFmt w:val="bullet"/>
      <w:lvlText w:val="•"/>
      <w:lvlJc w:val="left"/>
      <w:pPr>
        <w:ind w:left="31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2EF2A4">
      <w:start w:val="1"/>
      <w:numFmt w:val="bullet"/>
      <w:lvlText w:val="o"/>
      <w:lvlJc w:val="left"/>
      <w:pPr>
        <w:ind w:left="38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910F5F4">
      <w:start w:val="1"/>
      <w:numFmt w:val="bullet"/>
      <w:lvlText w:val="▪"/>
      <w:lvlJc w:val="left"/>
      <w:pPr>
        <w:ind w:left="45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CFE2FDA">
      <w:start w:val="1"/>
      <w:numFmt w:val="bullet"/>
      <w:lvlText w:val="•"/>
      <w:lvlJc w:val="left"/>
      <w:pPr>
        <w:ind w:left="52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47AD140">
      <w:start w:val="1"/>
      <w:numFmt w:val="bullet"/>
      <w:lvlText w:val="o"/>
      <w:lvlJc w:val="left"/>
      <w:pPr>
        <w:ind w:left="59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FB0E532">
      <w:start w:val="1"/>
      <w:numFmt w:val="bullet"/>
      <w:lvlText w:val="▪"/>
      <w:lvlJc w:val="left"/>
      <w:pPr>
        <w:ind w:left="6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81058EA"/>
    <w:multiLevelType w:val="hybridMultilevel"/>
    <w:tmpl w:val="C0F86B32"/>
    <w:lvl w:ilvl="0" w:tplc="B9F0A0A4">
      <w:start w:val="1"/>
      <w:numFmt w:val="lowerRoman"/>
      <w:lvlText w:val="(%1)"/>
      <w:lvlJc w:val="left"/>
      <w:pPr>
        <w:ind w:left="21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C2218D2">
      <w:start w:val="1"/>
      <w:numFmt w:val="lowerLetter"/>
      <w:lvlText w:val="%2"/>
      <w:lvlJc w:val="left"/>
      <w:pPr>
        <w:ind w:left="25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8FE7290">
      <w:start w:val="1"/>
      <w:numFmt w:val="lowerRoman"/>
      <w:lvlText w:val="%3"/>
      <w:lvlJc w:val="left"/>
      <w:pPr>
        <w:ind w:left="32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2B28844">
      <w:start w:val="1"/>
      <w:numFmt w:val="decimal"/>
      <w:lvlText w:val="%4"/>
      <w:lvlJc w:val="left"/>
      <w:pPr>
        <w:ind w:left="39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628796C">
      <w:start w:val="1"/>
      <w:numFmt w:val="lowerLetter"/>
      <w:lvlText w:val="%5"/>
      <w:lvlJc w:val="left"/>
      <w:pPr>
        <w:ind w:left="46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45828CA">
      <w:start w:val="1"/>
      <w:numFmt w:val="lowerRoman"/>
      <w:lvlText w:val="%6"/>
      <w:lvlJc w:val="left"/>
      <w:pPr>
        <w:ind w:left="53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6FCAAF0">
      <w:start w:val="1"/>
      <w:numFmt w:val="decimal"/>
      <w:lvlText w:val="%7"/>
      <w:lvlJc w:val="left"/>
      <w:pPr>
        <w:ind w:left="61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2623E2E">
      <w:start w:val="1"/>
      <w:numFmt w:val="lowerLetter"/>
      <w:lvlText w:val="%8"/>
      <w:lvlJc w:val="left"/>
      <w:pPr>
        <w:ind w:left="68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1982A46">
      <w:start w:val="1"/>
      <w:numFmt w:val="lowerRoman"/>
      <w:lvlText w:val="%9"/>
      <w:lvlJc w:val="left"/>
      <w:pPr>
        <w:ind w:left="75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8D43136"/>
    <w:multiLevelType w:val="multilevel"/>
    <w:tmpl w:val="22580A5E"/>
    <w:lvl w:ilvl="0">
      <w:start w:val="2"/>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3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81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7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41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1BF44BA"/>
    <w:multiLevelType w:val="hybridMultilevel"/>
    <w:tmpl w:val="9B3276F4"/>
    <w:lvl w:ilvl="0" w:tplc="FA785200">
      <w:start w:val="1"/>
      <w:numFmt w:val="lowerRoman"/>
      <w:lvlText w:val="(%1)"/>
      <w:lvlJc w:val="left"/>
      <w:pPr>
        <w:ind w:left="21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6D2B358">
      <w:start w:val="1"/>
      <w:numFmt w:val="lowerLetter"/>
      <w:lvlText w:val="%2"/>
      <w:lvlJc w:val="left"/>
      <w:pPr>
        <w:ind w:left="2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DCC1E50">
      <w:start w:val="1"/>
      <w:numFmt w:val="lowerRoman"/>
      <w:lvlText w:val="%3"/>
      <w:lvlJc w:val="left"/>
      <w:pPr>
        <w:ind w:left="3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6C6EED4">
      <w:start w:val="1"/>
      <w:numFmt w:val="decimal"/>
      <w:lvlText w:val="%4"/>
      <w:lvlJc w:val="left"/>
      <w:pPr>
        <w:ind w:left="39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57081EE">
      <w:start w:val="1"/>
      <w:numFmt w:val="lowerLetter"/>
      <w:lvlText w:val="%5"/>
      <w:lvlJc w:val="left"/>
      <w:pPr>
        <w:ind w:left="46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76611F6">
      <w:start w:val="1"/>
      <w:numFmt w:val="lowerRoman"/>
      <w:lvlText w:val="%6"/>
      <w:lvlJc w:val="left"/>
      <w:pPr>
        <w:ind w:left="53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48A0BCA">
      <w:start w:val="1"/>
      <w:numFmt w:val="decimal"/>
      <w:lvlText w:val="%7"/>
      <w:lvlJc w:val="left"/>
      <w:pPr>
        <w:ind w:left="61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5C8B200">
      <w:start w:val="1"/>
      <w:numFmt w:val="lowerLetter"/>
      <w:lvlText w:val="%8"/>
      <w:lvlJc w:val="left"/>
      <w:pPr>
        <w:ind w:left="68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EC0CAF8">
      <w:start w:val="1"/>
      <w:numFmt w:val="lowerRoman"/>
      <w:lvlText w:val="%9"/>
      <w:lvlJc w:val="left"/>
      <w:pPr>
        <w:ind w:left="75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95C4839"/>
    <w:multiLevelType w:val="hybridMultilevel"/>
    <w:tmpl w:val="CB700398"/>
    <w:lvl w:ilvl="0" w:tplc="97423E7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D854C25"/>
    <w:multiLevelType w:val="hybridMultilevel"/>
    <w:tmpl w:val="AFBEB814"/>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E243513"/>
    <w:multiLevelType w:val="hybridMultilevel"/>
    <w:tmpl w:val="0186C6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73B67A3"/>
    <w:multiLevelType w:val="hybridMultilevel"/>
    <w:tmpl w:val="8E364ABC"/>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4"/>
  </w:num>
  <w:num w:numId="5">
    <w:abstractNumId w:val="1"/>
  </w:num>
  <w:num w:numId="6">
    <w:abstractNumId w:val="3"/>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63B42"/>
    <w:rsid w:val="000A00C2"/>
    <w:rsid w:val="000F1C63"/>
    <w:rsid w:val="002A27BC"/>
    <w:rsid w:val="002D5C33"/>
    <w:rsid w:val="002F52FF"/>
    <w:rsid w:val="003162A1"/>
    <w:rsid w:val="004264F7"/>
    <w:rsid w:val="004416A4"/>
    <w:rsid w:val="0046010E"/>
    <w:rsid w:val="00463692"/>
    <w:rsid w:val="00495301"/>
    <w:rsid w:val="00560575"/>
    <w:rsid w:val="00631E63"/>
    <w:rsid w:val="00645649"/>
    <w:rsid w:val="006476F6"/>
    <w:rsid w:val="00663320"/>
    <w:rsid w:val="0067624D"/>
    <w:rsid w:val="00711C24"/>
    <w:rsid w:val="007F1C16"/>
    <w:rsid w:val="00816EF4"/>
    <w:rsid w:val="008523CD"/>
    <w:rsid w:val="00895707"/>
    <w:rsid w:val="008B0DA9"/>
    <w:rsid w:val="008B6170"/>
    <w:rsid w:val="00973EBF"/>
    <w:rsid w:val="00A07F6B"/>
    <w:rsid w:val="00A6767D"/>
    <w:rsid w:val="00AA3E38"/>
    <w:rsid w:val="00B53509"/>
    <w:rsid w:val="00BD069A"/>
    <w:rsid w:val="00BE65E2"/>
    <w:rsid w:val="00CD7A46"/>
    <w:rsid w:val="00CE2AF4"/>
    <w:rsid w:val="00D06D86"/>
    <w:rsid w:val="00D6601E"/>
    <w:rsid w:val="00DE1728"/>
    <w:rsid w:val="00ED0EC1"/>
    <w:rsid w:val="00F52AB7"/>
    <w:rsid w:val="00F83C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4</Pages>
  <Words>1100</Words>
  <Characters>6052</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herman24j@gmail.com</cp:lastModifiedBy>
  <cp:revision>4</cp:revision>
  <dcterms:created xsi:type="dcterms:W3CDTF">2024-10-22T16:59:00Z</dcterms:created>
  <dcterms:modified xsi:type="dcterms:W3CDTF">2024-10-28T11:09:00Z</dcterms:modified>
</cp:coreProperties>
</file>