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A1474" w14:textId="77777777" w:rsidR="005C4195" w:rsidRPr="000B646B" w:rsidRDefault="005C4195" w:rsidP="005C4195">
      <w:pPr>
        <w:jc w:val="center"/>
        <w:rPr>
          <w:rFonts w:ascii="Berlin Sans FB Demi" w:hAnsi="Berlin Sans FB Demi"/>
          <w:sz w:val="40"/>
          <w:szCs w:val="40"/>
        </w:rPr>
      </w:pPr>
      <w:r w:rsidRPr="000B646B">
        <w:rPr>
          <w:rFonts w:ascii="Berlin Sans FB Demi" w:hAnsi="Berlin Sans FB Demi"/>
          <w:sz w:val="40"/>
          <w:szCs w:val="40"/>
        </w:rPr>
        <w:t>Contrat de bail pour locaux professionnels</w:t>
      </w:r>
    </w:p>
    <w:p w14:paraId="19CF695B" w14:textId="77777777" w:rsidR="005C4195" w:rsidRDefault="005C4195" w:rsidP="005C4195">
      <w:pPr>
        <w:jc w:val="both"/>
        <w:rPr>
          <w:rFonts w:asciiTheme="minorHAnsi" w:hAnsiTheme="minorHAnsi" w:cstheme="minorHAnsi"/>
        </w:rPr>
      </w:pPr>
    </w:p>
    <w:p w14:paraId="450978E9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CC5FC3">
        <w:rPr>
          <w:rFonts w:ascii="Berlin Sans FB Demi" w:hAnsi="Berlin Sans FB Demi" w:cstheme="minorHAnsi"/>
          <w:sz w:val="24"/>
          <w:szCs w:val="24"/>
        </w:rPr>
        <w:t>Entre les soussignés</w:t>
      </w:r>
      <w:r>
        <w:rPr>
          <w:rFonts w:asciiTheme="minorHAnsi" w:hAnsiTheme="minorHAnsi" w:cstheme="minorHAnsi"/>
          <w:sz w:val="24"/>
          <w:szCs w:val="24"/>
        </w:rPr>
        <w:t> :</w:t>
      </w:r>
    </w:p>
    <w:p w14:paraId="17706CF8" w14:textId="77777777" w:rsidR="005C4195" w:rsidRPr="00CC5FC3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CC5FC3">
        <w:rPr>
          <w:rFonts w:asciiTheme="minorHAnsi" w:hAnsiTheme="minorHAnsi" w:cstheme="minorHAnsi"/>
          <w:sz w:val="24"/>
          <w:szCs w:val="24"/>
        </w:rPr>
        <w:t>M/Mme/Mlle (</w:t>
      </w:r>
      <w:r w:rsidRPr="00CC5FC3">
        <w:rPr>
          <w:rFonts w:asciiTheme="minorHAnsi" w:hAnsiTheme="minorHAnsi" w:cstheme="minorHAnsi"/>
          <w:b/>
          <w:bCs/>
          <w:sz w:val="24"/>
          <w:szCs w:val="24"/>
        </w:rPr>
        <w:t xml:space="preserve">nom ; </w:t>
      </w:r>
      <w:proofErr w:type="gramStart"/>
      <w:r w:rsidRPr="00CC5FC3">
        <w:rPr>
          <w:rFonts w:asciiTheme="minorHAnsi" w:hAnsiTheme="minorHAnsi" w:cstheme="minorHAnsi"/>
          <w:b/>
          <w:bCs/>
          <w:sz w:val="24"/>
          <w:szCs w:val="24"/>
        </w:rPr>
        <w:t>prénom</w:t>
      </w:r>
      <w:r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Pr="00CC5FC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4F113644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CC5FC3">
        <w:rPr>
          <w:rFonts w:asciiTheme="minorHAnsi" w:hAnsiTheme="minorHAnsi" w:cstheme="minorHAnsi"/>
          <w:sz w:val="24"/>
          <w:szCs w:val="24"/>
        </w:rPr>
        <w:t>Domicilié à (</w:t>
      </w:r>
      <w:r w:rsidRPr="00CC5FC3">
        <w:rPr>
          <w:rFonts w:asciiTheme="minorHAnsi" w:hAnsiTheme="minorHAnsi" w:cstheme="minorHAnsi"/>
          <w:b/>
          <w:bCs/>
          <w:sz w:val="24"/>
          <w:szCs w:val="24"/>
        </w:rPr>
        <w:t>adresse</w:t>
      </w:r>
      <w:r w:rsidRPr="00CC5FC3">
        <w:rPr>
          <w:rFonts w:asciiTheme="minorHAnsi" w:hAnsiTheme="minorHAnsi" w:cstheme="minorHAnsi"/>
          <w:sz w:val="24"/>
          <w:szCs w:val="24"/>
        </w:rPr>
        <w:t>) 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25BB62D" w14:textId="77777777" w:rsidR="005C4195" w:rsidRPr="00B6724D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6724D">
        <w:rPr>
          <w:rFonts w:asciiTheme="minorHAnsi" w:hAnsiTheme="minorHAnsi" w:cstheme="minorHAnsi"/>
          <w:b/>
          <w:bCs/>
          <w:sz w:val="24"/>
          <w:szCs w:val="24"/>
        </w:rPr>
        <w:t>Ci-dessous dénommé le « Bailleur »</w:t>
      </w:r>
    </w:p>
    <w:p w14:paraId="7368D6A1" w14:textId="77777777" w:rsidR="005C4195" w:rsidRDefault="005C4195" w:rsidP="005C4195">
      <w:pPr>
        <w:jc w:val="both"/>
        <w:rPr>
          <w:rFonts w:ascii="Berlin Sans FB Demi" w:hAnsi="Berlin Sans FB Demi" w:cstheme="minorHAnsi"/>
          <w:sz w:val="24"/>
          <w:szCs w:val="24"/>
        </w:rPr>
      </w:pPr>
      <w:r>
        <w:rPr>
          <w:rFonts w:ascii="Berlin Sans FB Demi" w:hAnsi="Berlin Sans FB Demi" w:cstheme="minorHAnsi"/>
          <w:sz w:val="24"/>
          <w:szCs w:val="24"/>
        </w:rPr>
        <w:t>Et</w:t>
      </w:r>
    </w:p>
    <w:p w14:paraId="17FEC91D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La société NET BY US, dont le siège social est établi à </w:t>
      </w:r>
      <w:bookmarkStart w:id="0" w:name="_Hlk165886369"/>
      <w:r w:rsidRPr="00B6724D">
        <w:rPr>
          <w:rFonts w:asciiTheme="minorHAnsi" w:hAnsiTheme="minorHAnsi" w:cstheme="minorHAnsi"/>
          <w:sz w:val="24"/>
          <w:szCs w:val="24"/>
        </w:rPr>
        <w:t xml:space="preserve">Ilot 1191 ; Maison Gatien </w:t>
      </w:r>
      <w:bookmarkEnd w:id="0"/>
      <w:r w:rsidRPr="00B6724D">
        <w:rPr>
          <w:rFonts w:asciiTheme="minorHAnsi" w:hAnsiTheme="minorHAnsi" w:cstheme="minorHAnsi"/>
          <w:sz w:val="24"/>
          <w:szCs w:val="24"/>
        </w:rPr>
        <w:t xml:space="preserve">HOUNGBEDJI ; </w:t>
      </w:r>
      <w:proofErr w:type="spellStart"/>
      <w:r w:rsidRPr="00B6724D">
        <w:rPr>
          <w:rFonts w:asciiTheme="minorHAnsi" w:hAnsiTheme="minorHAnsi" w:cstheme="minorHAnsi"/>
          <w:sz w:val="24"/>
          <w:szCs w:val="24"/>
        </w:rPr>
        <w:t>Cadjèhoun</w:t>
      </w:r>
      <w:proofErr w:type="spellEnd"/>
      <w:r w:rsidRPr="00B6724D">
        <w:rPr>
          <w:rFonts w:asciiTheme="minorHAnsi" w:hAnsiTheme="minorHAnsi" w:cstheme="minorHAnsi"/>
          <w:sz w:val="24"/>
          <w:szCs w:val="24"/>
        </w:rPr>
        <w:t xml:space="preserve"> Cotonou Bénin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B6724D">
        <w:rPr>
          <w:rFonts w:asciiTheme="minorHAnsi" w:eastAsia="Times New Roman" w:hAnsiTheme="minorHAnsi" w:cstheme="minorHAnsi"/>
          <w:sz w:val="20"/>
          <w:szCs w:val="20"/>
          <w:lang w:eastAsia="en-GB"/>
        </w:rPr>
        <w:t xml:space="preserve"> </w:t>
      </w:r>
      <w:r w:rsidRPr="00B6724D">
        <w:rPr>
          <w:rFonts w:asciiTheme="minorHAnsi" w:hAnsiTheme="minorHAnsi" w:cstheme="minorHAnsi"/>
          <w:sz w:val="24"/>
          <w:szCs w:val="24"/>
        </w:rPr>
        <w:t>enregistrée sous le N° IFU : 3201702215012, représentée par Ricardo HOUNTON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476234C" w14:textId="77777777" w:rsidR="005C4195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6724D">
        <w:rPr>
          <w:rFonts w:asciiTheme="minorHAnsi" w:hAnsiTheme="minorHAnsi" w:cstheme="minorHAnsi"/>
          <w:b/>
          <w:bCs/>
          <w:sz w:val="24"/>
          <w:szCs w:val="24"/>
        </w:rPr>
        <w:t>Ci-dessous dénommés le « Preneur »</w:t>
      </w:r>
    </w:p>
    <w:p w14:paraId="6334D234" w14:textId="77777777" w:rsidR="005C4195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C710C8C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Il a été convenu ce qui suit :</w:t>
      </w:r>
    </w:p>
    <w:p w14:paraId="17FB5A23" w14:textId="77777777" w:rsidR="005C4195" w:rsidRPr="00DC0C31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807E6D">
        <w:rPr>
          <w:rFonts w:asciiTheme="minorHAnsi" w:hAnsiTheme="minorHAnsi" w:cstheme="minorHAnsi"/>
          <w:b/>
          <w:bCs/>
          <w:sz w:val="24"/>
          <w:szCs w:val="24"/>
          <w:u w:val="single"/>
        </w:rPr>
        <w:t>Objet du contrat</w:t>
      </w:r>
      <w:r w:rsidRPr="00807E6D">
        <w:rPr>
          <w:rFonts w:asciiTheme="minorHAnsi" w:hAnsiTheme="minorHAnsi" w:cstheme="minorHAnsi"/>
          <w:b/>
          <w:bCs/>
          <w:sz w:val="24"/>
          <w:szCs w:val="24"/>
        </w:rPr>
        <w:t> :</w:t>
      </w:r>
    </w:p>
    <w:p w14:paraId="20BDAD2F" w14:textId="77777777" w:rsidR="005C4195" w:rsidRPr="00DC0C31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C0C31">
        <w:rPr>
          <w:rFonts w:asciiTheme="minorHAnsi" w:hAnsiTheme="minorHAnsi" w:cstheme="minorHAnsi"/>
          <w:sz w:val="24"/>
          <w:szCs w:val="24"/>
        </w:rPr>
        <w:t xml:space="preserve">Le bailleur donne titre de bail à loyer au preneur qui accepte un espace de bureau a </w:t>
      </w:r>
      <w:proofErr w:type="spellStart"/>
      <w:r w:rsidRPr="00DC0C31">
        <w:rPr>
          <w:rFonts w:asciiTheme="minorHAnsi" w:hAnsiTheme="minorHAnsi" w:cstheme="minorHAnsi"/>
          <w:sz w:val="24"/>
          <w:szCs w:val="24"/>
        </w:rPr>
        <w:t>cadjèhoun</w:t>
      </w:r>
      <w:proofErr w:type="spellEnd"/>
      <w:r w:rsidRPr="00DC0C31">
        <w:rPr>
          <w:rFonts w:asciiTheme="minorHAnsi" w:hAnsiTheme="minorHAnsi" w:cstheme="minorHAnsi"/>
          <w:sz w:val="24"/>
          <w:szCs w:val="24"/>
        </w:rPr>
        <w:t>, Ilot 1191, Maison Gatien HOUNGBEDJI, comprenant les éléments suivants :</w:t>
      </w:r>
    </w:p>
    <w:p w14:paraId="27A9ADF5" w14:textId="77777777" w:rsidR="005C4195" w:rsidRDefault="005C4195" w:rsidP="005C4195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………………………..</w:t>
      </w:r>
    </w:p>
    <w:p w14:paraId="3383473A" w14:textId="77777777" w:rsidR="005C4195" w:rsidRDefault="005C4195" w:rsidP="005C4195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………………………..</w:t>
      </w:r>
    </w:p>
    <w:p w14:paraId="4E5050E3" w14:textId="77777777" w:rsidR="005C4195" w:rsidRDefault="005C4195" w:rsidP="005C4195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………………………..</w:t>
      </w:r>
    </w:p>
    <w:p w14:paraId="7A3C05FA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bien est réputé avoir été accepté par le preneur qui déclare l’avoir visité. Les lieux sont loués à usage de bureaux, à l’exclusion de toute activité qui serait soumise à la loi N° 2018 DU 02 JUILLET 2018 relative aux baux commerciaux. Le preneur occupera les lieux en bon père de famille.</w:t>
      </w:r>
    </w:p>
    <w:p w14:paraId="6BBE4F23" w14:textId="77777777" w:rsidR="005C4195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46AAB">
        <w:rPr>
          <w:rFonts w:asciiTheme="minorHAnsi" w:hAnsiTheme="minorHAnsi" w:cstheme="minorHAnsi"/>
          <w:b/>
          <w:bCs/>
          <w:sz w:val="24"/>
          <w:szCs w:val="24"/>
          <w:u w:val="single"/>
        </w:rPr>
        <w:t>Durée</w:t>
      </w:r>
      <w:r>
        <w:rPr>
          <w:rFonts w:asciiTheme="minorHAnsi" w:hAnsiTheme="minorHAnsi" w:cstheme="minorHAnsi"/>
          <w:sz w:val="24"/>
          <w:szCs w:val="24"/>
        </w:rPr>
        <w:t xml:space="preserve"> :</w:t>
      </w:r>
    </w:p>
    <w:p w14:paraId="7EEEF3B6" w14:textId="77777777" w:rsidR="005C4195" w:rsidRPr="008F2C45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30089304" w14:textId="77777777" w:rsidR="005C4195" w:rsidRPr="0059346C" w:rsidRDefault="005C4195" w:rsidP="005C4195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bail est consenti pour une durée de ………………, à compter du ………………………………….</w:t>
      </w:r>
    </w:p>
    <w:p w14:paraId="53FCCAB5" w14:textId="77777777" w:rsidR="005C4195" w:rsidRDefault="005C4195" w:rsidP="005C4195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Chacune des parties aura la faculté de renoncer à l’exécution du présent contrat à l’expiration de chaque période de 03 mois moyennant un préavis notifié par lettre recommandée au moins 03 mois d’avance.</w:t>
      </w:r>
    </w:p>
    <w:p w14:paraId="23F95BD2" w14:textId="77777777" w:rsidR="005C4195" w:rsidRPr="00546AAB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30444781" w14:textId="77777777" w:rsidR="005C4195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15802">
        <w:rPr>
          <w:rFonts w:asciiTheme="minorHAnsi" w:hAnsiTheme="minorHAnsi" w:cstheme="minorHAnsi"/>
          <w:b/>
          <w:bCs/>
          <w:sz w:val="24"/>
          <w:szCs w:val="24"/>
          <w:u w:val="single"/>
        </w:rPr>
        <w:t>Loyer et charges</w:t>
      </w:r>
      <w:r>
        <w:rPr>
          <w:rFonts w:asciiTheme="minorHAnsi" w:hAnsiTheme="minorHAnsi" w:cstheme="minorHAnsi"/>
          <w:sz w:val="24"/>
          <w:szCs w:val="24"/>
        </w:rPr>
        <w:t xml:space="preserve"> :</w:t>
      </w:r>
    </w:p>
    <w:p w14:paraId="4677ECE4" w14:textId="77777777" w:rsidR="005C4195" w:rsidRPr="00315802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01C7B62E" w14:textId="77777777" w:rsidR="005C4195" w:rsidRDefault="005C4195" w:rsidP="005C4195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15802">
        <w:rPr>
          <w:rFonts w:asciiTheme="minorHAnsi" w:hAnsiTheme="minorHAnsi" w:cstheme="minorHAnsi"/>
          <w:sz w:val="24"/>
          <w:szCs w:val="24"/>
        </w:rPr>
        <w:t>La présente location est consentie et acceptée moyennant un loyer trimestriel de ……………… (montant en lettre), (montant en chiffres) payable le …………………………de chaque trimestre.</w:t>
      </w:r>
    </w:p>
    <w:p w14:paraId="65A4C3E6" w14:textId="77777777" w:rsidR="005C4195" w:rsidRDefault="005C4195" w:rsidP="005C4195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Les charges locatives sont à la charge du preneur et comprennent tous les frais de consommation et d’entretien relatifs à l’immeuble. </w:t>
      </w:r>
    </w:p>
    <w:p w14:paraId="7CFC2971" w14:textId="77777777" w:rsidR="005C4195" w:rsidRDefault="005C4195" w:rsidP="005C4195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bailleur à a charges les gros œuvres et les grosses réparations.</w:t>
      </w:r>
    </w:p>
    <w:p w14:paraId="70CED18E" w14:textId="77777777" w:rsidR="005C4195" w:rsidRPr="00891D5B" w:rsidRDefault="005C4195" w:rsidP="005C4195">
      <w:pPr>
        <w:pStyle w:val="Paragraphedeliste"/>
        <w:jc w:val="both"/>
        <w:rPr>
          <w:rFonts w:asciiTheme="minorHAnsi" w:hAnsiTheme="minorHAnsi" w:cstheme="minorHAnsi"/>
          <w:sz w:val="24"/>
          <w:szCs w:val="24"/>
        </w:rPr>
      </w:pPr>
    </w:p>
    <w:p w14:paraId="494A1804" w14:textId="77777777" w:rsidR="005C4195" w:rsidRPr="00B76B95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4195">
        <w:rPr>
          <w:rFonts w:asciiTheme="minorHAnsi" w:hAnsiTheme="minorHAnsi" w:cstheme="minorHAnsi"/>
          <w:b/>
          <w:bCs/>
          <w:sz w:val="24"/>
          <w:szCs w:val="24"/>
          <w:u w:val="single"/>
        </w:rPr>
        <w:t>Dépôt de garantie</w:t>
      </w:r>
      <w:r w:rsidRPr="00B76B95">
        <w:rPr>
          <w:rFonts w:asciiTheme="minorHAnsi" w:hAnsiTheme="minorHAnsi" w:cstheme="minorHAnsi"/>
          <w:sz w:val="24"/>
          <w:szCs w:val="24"/>
        </w:rPr>
        <w:t> :</w:t>
      </w:r>
    </w:p>
    <w:p w14:paraId="3A882CCB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titre de garantie de la bonne et entière exécution de ses obligations, le preneur constituera dès la signature de la présente une garantie locative correspondant à ………………mois de loyer.</w:t>
      </w:r>
    </w:p>
    <w:p w14:paraId="152B2B56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Cette somme sera remise à sa disposition à l’expiration du présent bail.</w:t>
      </w:r>
    </w:p>
    <w:p w14:paraId="342A2F93" w14:textId="77777777" w:rsidR="005C4195" w:rsidRPr="007B790F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Etat des 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lieux</w:t>
      </w:r>
      <w:r w:rsidRPr="0085356A">
        <w:rPr>
          <w:rFonts w:asciiTheme="minorHAnsi" w:hAnsiTheme="minorHAnsi" w:cstheme="minorHAnsi"/>
          <w:sz w:val="24"/>
          <w:szCs w:val="24"/>
        </w:rPr>
        <w:t>:</w:t>
      </w:r>
      <w:proofErr w:type="gramEnd"/>
    </w:p>
    <w:p w14:paraId="516FF01F" w14:textId="77777777" w:rsidR="005C4195" w:rsidRPr="00315802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315802">
        <w:rPr>
          <w:rFonts w:asciiTheme="minorHAnsi" w:hAnsiTheme="minorHAnsi" w:cstheme="minorHAnsi"/>
          <w:sz w:val="24"/>
          <w:szCs w:val="24"/>
        </w:rPr>
        <w:t>Le bien dont il s’agit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15802">
        <w:rPr>
          <w:rFonts w:asciiTheme="minorHAnsi" w:hAnsiTheme="minorHAnsi" w:cstheme="minorHAnsi"/>
          <w:sz w:val="24"/>
          <w:szCs w:val="24"/>
        </w:rPr>
        <w:t xml:space="preserve">est loué dans l’états ou il se trouve, bien connu du preneur qui déclare l’avoir visité et </w:t>
      </w:r>
      <w:proofErr w:type="gramStart"/>
      <w:r w:rsidRPr="00315802">
        <w:rPr>
          <w:rFonts w:asciiTheme="minorHAnsi" w:hAnsiTheme="minorHAnsi" w:cstheme="minorHAnsi"/>
          <w:sz w:val="24"/>
          <w:szCs w:val="24"/>
        </w:rPr>
        <w:t>examiner</w:t>
      </w:r>
      <w:proofErr w:type="gramEnd"/>
      <w:r w:rsidRPr="00315802">
        <w:rPr>
          <w:rFonts w:asciiTheme="minorHAnsi" w:hAnsiTheme="minorHAnsi" w:cstheme="minorHAnsi"/>
          <w:sz w:val="24"/>
          <w:szCs w:val="24"/>
        </w:rPr>
        <w:t xml:space="preserve"> dans tous ses détails.</w:t>
      </w:r>
    </w:p>
    <w:p w14:paraId="4E5BA74F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l’expiration du présent bail, il devra le délaisser dans l’état ou il l’a trouvée à son entrée, compte tenu de ce qui aurait été dégradée par l’usage normal ou la vétusté.</w:t>
      </w:r>
    </w:p>
    <w:p w14:paraId="2D2E5792" w14:textId="77777777" w:rsidR="005C4195" w:rsidRPr="00315802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15802">
        <w:rPr>
          <w:rFonts w:asciiTheme="minorHAnsi" w:hAnsiTheme="minorHAnsi" w:cstheme="minorHAnsi"/>
          <w:b/>
          <w:bCs/>
          <w:sz w:val="24"/>
          <w:szCs w:val="24"/>
          <w:u w:val="single"/>
        </w:rPr>
        <w:t>Travaux et aménagements</w:t>
      </w:r>
      <w:r w:rsidRPr="00315802">
        <w:rPr>
          <w:rFonts w:asciiTheme="minorHAnsi" w:hAnsiTheme="minorHAnsi" w:cstheme="minorHAnsi"/>
          <w:sz w:val="24"/>
          <w:szCs w:val="24"/>
        </w:rPr>
        <w:t> :</w:t>
      </w:r>
    </w:p>
    <w:p w14:paraId="65E235A8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Tous travaux, embellissement, améliorations, transformations du bien loué ne pourront être effectués qu’avec l’accord écrit bu bailleur.</w:t>
      </w:r>
    </w:p>
    <w:p w14:paraId="32316205" w14:textId="77777777" w:rsidR="005C4195" w:rsidRPr="002A1D30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  <w:u w:val="single"/>
        </w:rPr>
        <w:t>Cession et sous-location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 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2B8A3A8D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sz w:val="24"/>
          <w:szCs w:val="24"/>
        </w:rPr>
        <w:t>Le Preneur ne pourra céder le présent bail ou sous-louer tout ou partie des locaux sans l'accord écrit préalable du Bailleur.</w:t>
      </w:r>
    </w:p>
    <w:p w14:paraId="70F4F9CD" w14:textId="77777777" w:rsidR="005C4195" w:rsidRPr="002A1D30" w:rsidRDefault="005C4195" w:rsidP="005C4195">
      <w:pPr>
        <w:pStyle w:val="Paragraphedeliste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  <w:u w:val="single"/>
        </w:rPr>
        <w:t>Résiliation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 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012031BA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sz w:val="24"/>
          <w:szCs w:val="24"/>
        </w:rPr>
        <w:t>En cas de manquement grave de l’une des parties à ses obligations, le présent bail pourra être réalisé de plein droit après mise en demeure restée sans effet pendant un délai 30 jours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B20509C" w14:textId="77777777" w:rsidR="005C4195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158AD" w14:textId="77777777" w:rsidR="005C4195" w:rsidRPr="002A1D30" w:rsidRDefault="005C4195" w:rsidP="005C4195">
      <w:pPr>
        <w:jc w:val="both"/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sz w:val="24"/>
          <w:szCs w:val="24"/>
        </w:rPr>
        <w:t xml:space="preserve">Fait à </w:t>
      </w:r>
      <w:r w:rsidRPr="005347DC">
        <w:rPr>
          <w:rFonts w:asciiTheme="minorHAnsi" w:hAnsiTheme="minorHAnsi" w:cstheme="minorHAnsi"/>
          <w:sz w:val="24"/>
          <w:szCs w:val="24"/>
        </w:rPr>
        <w:t>Cotonou</w:t>
      </w:r>
      <w:r w:rsidRPr="002A1D30">
        <w:rPr>
          <w:rFonts w:asciiTheme="minorHAnsi" w:hAnsiTheme="minorHAnsi" w:cstheme="minorHAnsi"/>
          <w:sz w:val="24"/>
          <w:szCs w:val="24"/>
        </w:rPr>
        <w:t xml:space="preserve">, le </w:t>
      </w:r>
      <w:r w:rsidRPr="005347DC">
        <w:rPr>
          <w:rFonts w:asciiTheme="minorHAnsi" w:hAnsiTheme="minorHAnsi" w:cstheme="minorHAnsi"/>
          <w:sz w:val="24"/>
          <w:szCs w:val="24"/>
        </w:rPr>
        <w:t>……….</w:t>
      </w:r>
      <w:r w:rsidRPr="002A1D30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e</w:t>
      </w:r>
      <w:r w:rsidRPr="002A1D30">
        <w:rPr>
          <w:rFonts w:asciiTheme="minorHAnsi" w:hAnsiTheme="minorHAnsi" w:cstheme="minorHAnsi"/>
          <w:sz w:val="24"/>
          <w:szCs w:val="24"/>
        </w:rPr>
        <w:t>n</w:t>
      </w:r>
      <w:proofErr w:type="gramEnd"/>
      <w:r w:rsidRPr="002A1D30">
        <w:rPr>
          <w:rFonts w:asciiTheme="minorHAnsi" w:hAnsiTheme="minorHAnsi" w:cstheme="minorHAnsi"/>
          <w:sz w:val="24"/>
          <w:szCs w:val="24"/>
        </w:rPr>
        <w:t xml:space="preserve"> deux exemplaires originaux</w:t>
      </w:r>
      <w:r w:rsidRPr="002A1D30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173A848" w14:textId="77777777" w:rsidR="005C4195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D0BBE47" w14:textId="77777777" w:rsidR="005C4195" w:rsidRDefault="005C4195" w:rsidP="005C419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68F87C1" w14:textId="77777777" w:rsidR="005C4195" w:rsidRPr="002A1D30" w:rsidRDefault="005C4195" w:rsidP="005C4195">
      <w:pPr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</w:rPr>
        <w:t>Le Bailleur</w:t>
      </w:r>
      <w:r w:rsidRPr="002A1D30">
        <w:rPr>
          <w:rFonts w:asciiTheme="minorHAnsi" w:hAnsiTheme="minorHAnsi" w:cstheme="minorHAnsi"/>
          <w:sz w:val="24"/>
          <w:szCs w:val="24"/>
        </w:rPr>
        <w:br/>
        <w:t>Signature : ______________________________</w:t>
      </w:r>
    </w:p>
    <w:p w14:paraId="3B57C869" w14:textId="77777777" w:rsidR="005C4195" w:rsidRDefault="005C4195" w:rsidP="005C419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1B0410F" w14:textId="77777777" w:rsidR="005C4195" w:rsidRPr="002A1D30" w:rsidRDefault="005C4195" w:rsidP="005C4195">
      <w:pPr>
        <w:rPr>
          <w:rFonts w:asciiTheme="minorHAnsi" w:hAnsiTheme="minorHAnsi" w:cstheme="minorHAnsi"/>
          <w:sz w:val="24"/>
          <w:szCs w:val="24"/>
        </w:rPr>
      </w:pPr>
      <w:r w:rsidRPr="002A1D30">
        <w:rPr>
          <w:rFonts w:asciiTheme="minorHAnsi" w:hAnsiTheme="minorHAnsi" w:cstheme="minorHAnsi"/>
          <w:b/>
          <w:bCs/>
          <w:sz w:val="24"/>
          <w:szCs w:val="24"/>
        </w:rPr>
        <w:t>Le Preneur</w:t>
      </w:r>
      <w:r w:rsidRPr="002A1D30">
        <w:rPr>
          <w:rFonts w:asciiTheme="minorHAnsi" w:hAnsiTheme="minorHAnsi" w:cstheme="minorHAnsi"/>
          <w:sz w:val="24"/>
          <w:szCs w:val="24"/>
        </w:rPr>
        <w:br/>
        <w:t>Signature : ______________________________</w:t>
      </w:r>
    </w:p>
    <w:p w14:paraId="2FF787EA" w14:textId="77777777" w:rsidR="005C4195" w:rsidRDefault="005C4195"/>
    <w:sectPr w:rsidR="005C4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62AA1"/>
    <w:multiLevelType w:val="hybridMultilevel"/>
    <w:tmpl w:val="548CF2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F237C"/>
    <w:multiLevelType w:val="hybridMultilevel"/>
    <w:tmpl w:val="060A08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E5E34"/>
    <w:multiLevelType w:val="hybridMultilevel"/>
    <w:tmpl w:val="8AB6E1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A200E"/>
    <w:multiLevelType w:val="hybridMultilevel"/>
    <w:tmpl w:val="35B031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95"/>
    <w:rsid w:val="005C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F7D"/>
  <w15:chartTrackingRefBased/>
  <w15:docId w15:val="{04BA2B7D-CBA4-41B0-8F4B-0E8D7C7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95"/>
    <w:rPr>
      <w:rFonts w:ascii="Century Gothic" w:hAnsi="Century Gothic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C4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</dc:creator>
  <cp:keywords/>
  <dc:description/>
  <cp:lastModifiedBy>Cedric</cp:lastModifiedBy>
  <cp:revision>1</cp:revision>
  <dcterms:created xsi:type="dcterms:W3CDTF">2024-07-05T11:27:00Z</dcterms:created>
  <dcterms:modified xsi:type="dcterms:W3CDTF">2024-07-05T11:29:00Z</dcterms:modified>
</cp:coreProperties>
</file>