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08F2B" w14:textId="3FA8DC63" w:rsidR="00653EC0" w:rsidRDefault="00DE4B27" w:rsidP="00653EC0">
      <w:r>
        <w:t xml:space="preserve">Module </w:t>
      </w:r>
      <w:r w:rsidR="00447678">
        <w:t>basique de BY +</w:t>
      </w:r>
    </w:p>
    <w:tbl>
      <w:tblPr>
        <w:tblStyle w:val="Grilledutableau"/>
        <w:tblW w:w="5394" w:type="pct"/>
        <w:tblInd w:w="-714" w:type="dxa"/>
        <w:tblLook w:val="04A0" w:firstRow="1" w:lastRow="0" w:firstColumn="1" w:lastColumn="0" w:noHBand="0" w:noVBand="1"/>
      </w:tblPr>
      <w:tblGrid>
        <w:gridCol w:w="993"/>
        <w:gridCol w:w="2626"/>
        <w:gridCol w:w="2761"/>
        <w:gridCol w:w="3396"/>
      </w:tblGrid>
      <w:tr w:rsidR="00104114" w14:paraId="0FCD29F1" w14:textId="77777777" w:rsidTr="00DF4697">
        <w:tc>
          <w:tcPr>
            <w:tcW w:w="508" w:type="pct"/>
          </w:tcPr>
          <w:p w14:paraId="7B075B52" w14:textId="5D3BBD01" w:rsidR="00104114" w:rsidRDefault="00104114" w:rsidP="00104114">
            <w:r>
              <w:t>Priorité</w:t>
            </w:r>
          </w:p>
        </w:tc>
        <w:tc>
          <w:tcPr>
            <w:tcW w:w="1343" w:type="pct"/>
          </w:tcPr>
          <w:p w14:paraId="554A1C17" w14:textId="2A771569" w:rsidR="00104114" w:rsidRDefault="008371B7" w:rsidP="00104114">
            <w:r>
              <w:t>Modules</w:t>
            </w:r>
          </w:p>
        </w:tc>
        <w:tc>
          <w:tcPr>
            <w:tcW w:w="1412" w:type="pct"/>
          </w:tcPr>
          <w:p w14:paraId="1724701B" w14:textId="02CEAB63" w:rsidR="00104114" w:rsidRDefault="00104114" w:rsidP="00104114">
            <w:r>
              <w:t>Fonctionnalités Disponibles</w:t>
            </w:r>
          </w:p>
        </w:tc>
        <w:tc>
          <w:tcPr>
            <w:tcW w:w="1737" w:type="pct"/>
          </w:tcPr>
          <w:p w14:paraId="6BED75CD" w14:textId="128F10C2" w:rsidR="00104114" w:rsidRDefault="00104114" w:rsidP="00104114">
            <w:r>
              <w:t>Non disponible (à retravailler)</w:t>
            </w:r>
          </w:p>
        </w:tc>
      </w:tr>
      <w:tr w:rsidR="00104114" w14:paraId="69AAFC2A" w14:textId="77777777" w:rsidTr="00FD5715">
        <w:trPr>
          <w:trHeight w:val="35"/>
        </w:trPr>
        <w:tc>
          <w:tcPr>
            <w:tcW w:w="508" w:type="pct"/>
            <w:vMerge w:val="restart"/>
            <w:vAlign w:val="center"/>
          </w:tcPr>
          <w:p w14:paraId="4A358685" w14:textId="5F98D882" w:rsidR="00104114" w:rsidRDefault="00104114" w:rsidP="00FD5715">
            <w:pPr>
              <w:jc w:val="center"/>
            </w:pPr>
            <w:r>
              <w:t>1</w:t>
            </w:r>
          </w:p>
        </w:tc>
        <w:tc>
          <w:tcPr>
            <w:tcW w:w="1343" w:type="pct"/>
          </w:tcPr>
          <w:p w14:paraId="027685F8" w14:textId="425D8265" w:rsidR="00104114" w:rsidRDefault="00104114" w:rsidP="00104114">
            <w:r>
              <w:t>Module Utilisateur BY +</w:t>
            </w:r>
          </w:p>
        </w:tc>
        <w:tc>
          <w:tcPr>
            <w:tcW w:w="1412" w:type="pct"/>
          </w:tcPr>
          <w:p w14:paraId="3FFDC980" w14:textId="5600915C" w:rsidR="00104114" w:rsidRDefault="00104114" w:rsidP="00104114">
            <w:r>
              <w:t>-</w:t>
            </w:r>
            <w:r w:rsidR="00DF4697">
              <w:t xml:space="preserve"> </w:t>
            </w:r>
            <w:r>
              <w:t>Gestion des utilisateurs</w:t>
            </w:r>
          </w:p>
          <w:p w14:paraId="4DAEAA57" w14:textId="77777777" w:rsidR="00104114" w:rsidRDefault="00104114" w:rsidP="00104114">
            <w:r>
              <w:t>-</w:t>
            </w:r>
            <w:r w:rsidR="00DF4697">
              <w:t xml:space="preserve"> </w:t>
            </w:r>
            <w:r>
              <w:t>Gestion du profil</w:t>
            </w:r>
          </w:p>
          <w:p w14:paraId="17FE32EB" w14:textId="015D37DD" w:rsidR="00FD5715" w:rsidRDefault="00FD5715" w:rsidP="00104114">
            <w:r>
              <w:t xml:space="preserve">- Gestion des droits </w:t>
            </w:r>
          </w:p>
        </w:tc>
        <w:tc>
          <w:tcPr>
            <w:tcW w:w="1737" w:type="pct"/>
          </w:tcPr>
          <w:p w14:paraId="0DF42137" w14:textId="77777777" w:rsidR="00104114" w:rsidRDefault="00104114" w:rsidP="00104114"/>
        </w:tc>
      </w:tr>
      <w:tr w:rsidR="00104114" w14:paraId="795F0D7F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1703DA87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49BF36FA" w14:textId="77777777" w:rsidR="00DF4697" w:rsidRDefault="00DF4697" w:rsidP="00DF4697">
            <w:r>
              <w:t>Module Contact (prospects) BY +</w:t>
            </w:r>
          </w:p>
          <w:p w14:paraId="09E32338" w14:textId="77777777" w:rsidR="00104114" w:rsidRDefault="00104114" w:rsidP="00104114"/>
        </w:tc>
        <w:tc>
          <w:tcPr>
            <w:tcW w:w="1412" w:type="pct"/>
          </w:tcPr>
          <w:p w14:paraId="0650D7E8" w14:textId="4D078CC8" w:rsidR="00DF4697" w:rsidRDefault="00DF4697" w:rsidP="00DF4697">
            <w:r>
              <w:t>- Gestion Contact (Client / fournisseurs)</w:t>
            </w:r>
          </w:p>
          <w:p w14:paraId="6677A3D7" w14:textId="0B5ED57D" w:rsidR="00DF4697" w:rsidRDefault="00DF4697" w:rsidP="00DF4697">
            <w:r>
              <w:t>- Imports/Exports</w:t>
            </w:r>
          </w:p>
          <w:p w14:paraId="69CADB55" w14:textId="7D1C9831" w:rsidR="00104114" w:rsidRDefault="00DF4697" w:rsidP="00DF4697">
            <w:r>
              <w:t>- Fiche contact</w:t>
            </w:r>
          </w:p>
        </w:tc>
        <w:tc>
          <w:tcPr>
            <w:tcW w:w="1737" w:type="pct"/>
          </w:tcPr>
          <w:p w14:paraId="264D2A5E" w14:textId="67FAB8E6" w:rsidR="00104114" w:rsidRDefault="00DF4697" w:rsidP="00104114">
            <w:r>
              <w:t>- Télécharger fiche contact WAF</w:t>
            </w:r>
          </w:p>
        </w:tc>
      </w:tr>
      <w:tr w:rsidR="00104114" w14:paraId="22EC10FF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4E95A790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5E4A24D7" w14:textId="42D405C9" w:rsidR="00104114" w:rsidRDefault="00DF4697" w:rsidP="00104114">
            <w:r>
              <w:t>Module gestion financière (Facture, devis, paiement)</w:t>
            </w:r>
          </w:p>
        </w:tc>
        <w:tc>
          <w:tcPr>
            <w:tcW w:w="1412" w:type="pct"/>
          </w:tcPr>
          <w:p w14:paraId="67DCDFFF" w14:textId="143816B2" w:rsidR="00DF4697" w:rsidRDefault="00DF4697" w:rsidP="00DF4697">
            <w:r>
              <w:t>-Gérer les factures (BY+</w:t>
            </w:r>
            <w:r w:rsidR="00C24FE4">
              <w:t>)</w:t>
            </w:r>
          </w:p>
          <w:p w14:paraId="1F8A1906" w14:textId="06C71023" w:rsidR="00DF4697" w:rsidRDefault="00DF4697" w:rsidP="00DF4697">
            <w:r>
              <w:t xml:space="preserve">-Gérer les acomptes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0FEEB76D" w14:textId="53364842" w:rsidR="00DF4697" w:rsidRDefault="00DF4697" w:rsidP="00DF4697">
            <w:r>
              <w:t xml:space="preserve">-Suivi des paiements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53FF8592" w14:textId="730CB70D" w:rsidR="00DF4697" w:rsidRDefault="00DF4697" w:rsidP="00DF4697">
            <w:r>
              <w:t xml:space="preserve">-Gérer les devis </w:t>
            </w:r>
            <w:r w:rsidR="00C24FE4">
              <w:t>(</w:t>
            </w:r>
            <w:r>
              <w:t>BY+</w:t>
            </w:r>
            <w:r w:rsidR="00C24FE4">
              <w:t>)</w:t>
            </w:r>
          </w:p>
          <w:p w14:paraId="59A0100D" w14:textId="6A4BB474" w:rsidR="00C24FE4" w:rsidRDefault="00C24FE4" w:rsidP="00C24FE4">
            <w:r>
              <w:t>-Gestion facturation/ Devis (BY +)</w:t>
            </w:r>
          </w:p>
          <w:p w14:paraId="771AC90E" w14:textId="77777777" w:rsidR="00C24FE4" w:rsidRDefault="00C24FE4" w:rsidP="00DF4697"/>
          <w:p w14:paraId="5D742AAA" w14:textId="77777777" w:rsidR="00104114" w:rsidRDefault="00104114" w:rsidP="00104114"/>
        </w:tc>
        <w:tc>
          <w:tcPr>
            <w:tcW w:w="1737" w:type="pct"/>
          </w:tcPr>
          <w:p w14:paraId="6E14A16A" w14:textId="3BB63173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-Gestions des dépenses (pièces jointes)</w:t>
            </w:r>
          </w:p>
          <w:p w14:paraId="288164A8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Gestions des comptes bancaires</w:t>
            </w:r>
          </w:p>
          <w:p w14:paraId="2AACF7D2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Normalisation de facture d’acompte</w:t>
            </w:r>
          </w:p>
          <w:p w14:paraId="48ABEE1C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>Gestion des comptes et caisse (WAF)</w:t>
            </w:r>
          </w:p>
          <w:p w14:paraId="06DA7234" w14:textId="77777777" w:rsidR="00DF4697" w:rsidRDefault="00DF4697" w:rsidP="00F3380D">
            <w:pPr>
              <w:pStyle w:val="Paragraphedeliste"/>
              <w:numPr>
                <w:ilvl w:val="0"/>
                <w:numId w:val="29"/>
              </w:numPr>
            </w:pPr>
            <w:r>
              <w:t xml:space="preserve">Normalisation de la facture mère </w:t>
            </w:r>
            <w:proofErr w:type="gramStart"/>
            <w:r>
              <w:t xml:space="preserve">( </w:t>
            </w:r>
            <w:proofErr w:type="spellStart"/>
            <w:r>
              <w:t>K’Shop</w:t>
            </w:r>
            <w:proofErr w:type="spellEnd"/>
            <w:proofErr w:type="gramEnd"/>
            <w:r>
              <w:t>)</w:t>
            </w:r>
          </w:p>
          <w:p w14:paraId="4C959E70" w14:textId="06FF5255" w:rsidR="00DF4697" w:rsidRDefault="00DF4697" w:rsidP="00F3380D">
            <w:pPr>
              <w:pStyle w:val="Paragraphedeliste"/>
            </w:pPr>
          </w:p>
        </w:tc>
      </w:tr>
      <w:tr w:rsidR="00104114" w14:paraId="1008866B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5554C61A" w14:textId="77777777" w:rsidR="00104114" w:rsidRDefault="00104114" w:rsidP="00FD5715">
            <w:pPr>
              <w:jc w:val="center"/>
            </w:pPr>
          </w:p>
        </w:tc>
        <w:tc>
          <w:tcPr>
            <w:tcW w:w="1343" w:type="pct"/>
          </w:tcPr>
          <w:p w14:paraId="3040A784" w14:textId="6CA816AC" w:rsidR="00104114" w:rsidRDefault="00DF4697" w:rsidP="00104114">
            <w:r>
              <w:t>Module RH</w:t>
            </w:r>
          </w:p>
        </w:tc>
        <w:tc>
          <w:tcPr>
            <w:tcW w:w="1412" w:type="pct"/>
          </w:tcPr>
          <w:p w14:paraId="3B674526" w14:textId="77777777" w:rsidR="00104114" w:rsidRDefault="00104114" w:rsidP="00104114"/>
        </w:tc>
        <w:tc>
          <w:tcPr>
            <w:tcW w:w="1737" w:type="pct"/>
          </w:tcPr>
          <w:p w14:paraId="24280393" w14:textId="456B1901" w:rsidR="00DF4697" w:rsidRDefault="00DF4697" w:rsidP="00DF4697">
            <w:r>
              <w:t>-Gestion des employés (WAF)</w:t>
            </w:r>
          </w:p>
          <w:p w14:paraId="2E1DE895" w14:textId="38AB1D72" w:rsidR="00DF4697" w:rsidRDefault="00DF4697" w:rsidP="00DF4697">
            <w:r>
              <w:t>-Gestion des congés (WAF)</w:t>
            </w:r>
          </w:p>
          <w:p w14:paraId="4C706F39" w14:textId="014761D6" w:rsidR="00DF4697" w:rsidRDefault="00DF4697" w:rsidP="00DF4697">
            <w:r>
              <w:t>-</w:t>
            </w:r>
            <w:proofErr w:type="gramStart"/>
            <w:r>
              <w:t>Gestion  Note</w:t>
            </w:r>
            <w:proofErr w:type="gramEnd"/>
            <w:r>
              <w:t xml:space="preserve"> de frais (WAF)</w:t>
            </w:r>
          </w:p>
          <w:p w14:paraId="03D4A69D" w14:textId="5ADD16AC" w:rsidR="00104114" w:rsidRDefault="00DF4697" w:rsidP="00104114">
            <w:r>
              <w:t>-Gestion de la paye (WAF)</w:t>
            </w:r>
          </w:p>
        </w:tc>
      </w:tr>
      <w:tr w:rsidR="00FD5715" w14:paraId="1A5D38E7" w14:textId="77777777" w:rsidTr="00FD5715">
        <w:trPr>
          <w:trHeight w:val="35"/>
        </w:trPr>
        <w:tc>
          <w:tcPr>
            <w:tcW w:w="508" w:type="pct"/>
            <w:vMerge/>
            <w:vAlign w:val="center"/>
          </w:tcPr>
          <w:p w14:paraId="32195EE2" w14:textId="77777777" w:rsidR="00FD5715" w:rsidRDefault="00FD5715" w:rsidP="00FD5715">
            <w:pPr>
              <w:jc w:val="center"/>
            </w:pPr>
          </w:p>
        </w:tc>
        <w:tc>
          <w:tcPr>
            <w:tcW w:w="1343" w:type="pct"/>
          </w:tcPr>
          <w:p w14:paraId="1259DDCB" w14:textId="722B75F2" w:rsidR="00FD5715" w:rsidRDefault="00FD5715" w:rsidP="00FD5715">
            <w:r>
              <w:t>Paramétrage</w:t>
            </w:r>
          </w:p>
        </w:tc>
        <w:tc>
          <w:tcPr>
            <w:tcW w:w="1412" w:type="pct"/>
          </w:tcPr>
          <w:p w14:paraId="1C9E787C" w14:textId="0858B4F0" w:rsidR="00FD5715" w:rsidRDefault="00FD5715" w:rsidP="00FD5715">
            <w:r>
              <w:t>-Information de l’entreprise (BY+)</w:t>
            </w:r>
          </w:p>
        </w:tc>
        <w:tc>
          <w:tcPr>
            <w:tcW w:w="1737" w:type="pct"/>
          </w:tcPr>
          <w:p w14:paraId="4E21FD94" w14:textId="77777777" w:rsidR="00FD5715" w:rsidRDefault="00FD5715" w:rsidP="00FD5715">
            <w:r>
              <w:t>-En tète document</w:t>
            </w:r>
          </w:p>
          <w:p w14:paraId="0909FEEB" w14:textId="77777777" w:rsidR="00FD5715" w:rsidRDefault="00FD5715" w:rsidP="00FD5715">
            <w:r>
              <w:t>-Multi bureau</w:t>
            </w:r>
          </w:p>
          <w:p w14:paraId="5F854347" w14:textId="77777777" w:rsidR="00FD5715" w:rsidRDefault="00FD5715" w:rsidP="00FD5715">
            <w:r>
              <w:t>-Multi société</w:t>
            </w:r>
          </w:p>
          <w:p w14:paraId="1672E6B1" w14:textId="77777777" w:rsidR="00FD5715" w:rsidRDefault="00FD5715" w:rsidP="00FD5715">
            <w:r>
              <w:t>-Pieces jointes</w:t>
            </w:r>
          </w:p>
          <w:p w14:paraId="5108DD5B" w14:textId="77777777" w:rsidR="00FD5715" w:rsidRDefault="00FD5715" w:rsidP="00FD5715">
            <w:r>
              <w:t>-Mail SMTP</w:t>
            </w:r>
          </w:p>
          <w:p w14:paraId="0680E852" w14:textId="77777777" w:rsidR="00FD5715" w:rsidRDefault="00FD5715" w:rsidP="00FD5715"/>
        </w:tc>
      </w:tr>
      <w:tr w:rsidR="00FD5715" w14:paraId="440F775E" w14:textId="77777777" w:rsidTr="00FD5715">
        <w:trPr>
          <w:trHeight w:val="46"/>
        </w:trPr>
        <w:tc>
          <w:tcPr>
            <w:tcW w:w="508" w:type="pct"/>
            <w:vMerge w:val="restart"/>
            <w:vAlign w:val="center"/>
          </w:tcPr>
          <w:p w14:paraId="559C33B4" w14:textId="30070D00" w:rsidR="00FD5715" w:rsidRDefault="00FD5715" w:rsidP="00FD5715">
            <w:pPr>
              <w:jc w:val="center"/>
            </w:pPr>
            <w:r>
              <w:t>2</w:t>
            </w:r>
          </w:p>
        </w:tc>
        <w:tc>
          <w:tcPr>
            <w:tcW w:w="1343" w:type="pct"/>
          </w:tcPr>
          <w:p w14:paraId="78095B2E" w14:textId="334CB329" w:rsidR="00FD5715" w:rsidRDefault="00FD5715" w:rsidP="00FD5715">
            <w:r>
              <w:t>Module RDV</w:t>
            </w:r>
          </w:p>
        </w:tc>
        <w:tc>
          <w:tcPr>
            <w:tcW w:w="1412" w:type="pct"/>
          </w:tcPr>
          <w:p w14:paraId="19FBDCB0" w14:textId="66D38661" w:rsidR="00FD5715" w:rsidRDefault="00FD5715" w:rsidP="00FD5715">
            <w:r>
              <w:t>-Calendrier</w:t>
            </w:r>
          </w:p>
        </w:tc>
        <w:tc>
          <w:tcPr>
            <w:tcW w:w="1737" w:type="pct"/>
          </w:tcPr>
          <w:p w14:paraId="6E4E11D8" w14:textId="5EBA40F5" w:rsidR="00FD5715" w:rsidRDefault="00FD5715" w:rsidP="00FD5715">
            <w:pPr>
              <w:ind w:left="360"/>
            </w:pPr>
          </w:p>
        </w:tc>
      </w:tr>
      <w:tr w:rsidR="00FD5715" w14:paraId="1CE83A91" w14:textId="77777777" w:rsidTr="00FD5715">
        <w:trPr>
          <w:trHeight w:val="43"/>
        </w:trPr>
        <w:tc>
          <w:tcPr>
            <w:tcW w:w="508" w:type="pct"/>
            <w:vMerge/>
            <w:vAlign w:val="center"/>
          </w:tcPr>
          <w:p w14:paraId="121A1398" w14:textId="77777777" w:rsidR="00FD5715" w:rsidRDefault="00FD5715" w:rsidP="00FD5715">
            <w:pPr>
              <w:jc w:val="center"/>
            </w:pPr>
          </w:p>
        </w:tc>
        <w:tc>
          <w:tcPr>
            <w:tcW w:w="1343" w:type="pct"/>
          </w:tcPr>
          <w:p w14:paraId="0D6E6418" w14:textId="7556AC7D" w:rsidR="00FD5715" w:rsidRDefault="00FD5715" w:rsidP="00FD5715">
            <w:r>
              <w:t>Module opportunité</w:t>
            </w:r>
          </w:p>
        </w:tc>
        <w:tc>
          <w:tcPr>
            <w:tcW w:w="1412" w:type="pct"/>
          </w:tcPr>
          <w:p w14:paraId="5F02B732" w14:textId="295B93DC" w:rsidR="00FD5715" w:rsidRDefault="00AE05D4" w:rsidP="00AE05D4">
            <w:r>
              <w:t>-</w:t>
            </w:r>
            <w:r w:rsidR="00FD5715">
              <w:t>Gestion des opportunités (BY+)</w:t>
            </w:r>
          </w:p>
        </w:tc>
        <w:tc>
          <w:tcPr>
            <w:tcW w:w="1737" w:type="pct"/>
          </w:tcPr>
          <w:p w14:paraId="063AE823" w14:textId="77777777" w:rsidR="00FD5715" w:rsidRDefault="00FD5715" w:rsidP="00FD5715">
            <w:pPr>
              <w:ind w:left="360"/>
            </w:pPr>
          </w:p>
        </w:tc>
      </w:tr>
      <w:tr w:rsidR="00FD5715" w14:paraId="59738D1F" w14:textId="77777777" w:rsidTr="00FD5715">
        <w:tc>
          <w:tcPr>
            <w:tcW w:w="508" w:type="pct"/>
            <w:vAlign w:val="center"/>
          </w:tcPr>
          <w:p w14:paraId="7B8B942D" w14:textId="198A8F52" w:rsidR="00FD5715" w:rsidRDefault="00FD5715" w:rsidP="00FD5715">
            <w:pPr>
              <w:jc w:val="center"/>
            </w:pPr>
            <w:r>
              <w:t>3</w:t>
            </w:r>
          </w:p>
        </w:tc>
        <w:tc>
          <w:tcPr>
            <w:tcW w:w="1343" w:type="pct"/>
          </w:tcPr>
          <w:p w14:paraId="20631A35" w14:textId="309985EE" w:rsidR="00FD5715" w:rsidRDefault="00FD5715" w:rsidP="00FD5715">
            <w:r>
              <w:t>Module satisfaction client (POS, EVENT)</w:t>
            </w:r>
          </w:p>
        </w:tc>
        <w:tc>
          <w:tcPr>
            <w:tcW w:w="1412" w:type="pct"/>
          </w:tcPr>
          <w:p w14:paraId="14F11A8E" w14:textId="20C70784" w:rsidR="00FD5715" w:rsidRDefault="00FD5715" w:rsidP="00FD5715">
            <w:pPr>
              <w:pStyle w:val="Paragraphedeliste"/>
            </w:pPr>
          </w:p>
        </w:tc>
        <w:tc>
          <w:tcPr>
            <w:tcW w:w="1737" w:type="pct"/>
          </w:tcPr>
          <w:p w14:paraId="00946F04" w14:textId="721BC907" w:rsidR="00FD5715" w:rsidRDefault="00FD5715" w:rsidP="00FD5715">
            <w:r>
              <w:t>- Gestion NPS</w:t>
            </w:r>
          </w:p>
        </w:tc>
      </w:tr>
      <w:tr w:rsidR="00FD5715" w14:paraId="5A34C1A8" w14:textId="77777777" w:rsidTr="00FD5715">
        <w:trPr>
          <w:trHeight w:val="121"/>
        </w:trPr>
        <w:tc>
          <w:tcPr>
            <w:tcW w:w="508" w:type="pct"/>
            <w:vMerge w:val="restart"/>
            <w:vAlign w:val="center"/>
          </w:tcPr>
          <w:p w14:paraId="566063EF" w14:textId="73A8F9DA" w:rsidR="00FD5715" w:rsidRDefault="00FD5715" w:rsidP="00FD5715">
            <w:pPr>
              <w:jc w:val="center"/>
            </w:pPr>
            <w:r>
              <w:t>4</w:t>
            </w:r>
          </w:p>
        </w:tc>
        <w:tc>
          <w:tcPr>
            <w:tcW w:w="1343" w:type="pct"/>
          </w:tcPr>
          <w:p w14:paraId="40F9BF98" w14:textId="5AC964D8" w:rsidR="00FD5715" w:rsidRDefault="00FD5715" w:rsidP="00FD5715">
            <w:r>
              <w:t>Chat</w:t>
            </w:r>
          </w:p>
        </w:tc>
        <w:tc>
          <w:tcPr>
            <w:tcW w:w="1412" w:type="pct"/>
          </w:tcPr>
          <w:p w14:paraId="48380DA6" w14:textId="3B7E0902" w:rsidR="00FD5715" w:rsidRDefault="00FD5715" w:rsidP="00FD5715"/>
        </w:tc>
        <w:tc>
          <w:tcPr>
            <w:tcW w:w="1737" w:type="pct"/>
          </w:tcPr>
          <w:p w14:paraId="60074FE5" w14:textId="77777777" w:rsidR="00FD5715" w:rsidRDefault="00FD5715" w:rsidP="00FD5715">
            <w:pPr>
              <w:ind w:left="360"/>
            </w:pPr>
          </w:p>
          <w:p w14:paraId="29707492" w14:textId="54C446D4" w:rsidR="00FD5715" w:rsidRDefault="00FD5715" w:rsidP="00FD5715">
            <w:r>
              <w:t>- Texte, audio, vidéo</w:t>
            </w:r>
          </w:p>
        </w:tc>
      </w:tr>
      <w:tr w:rsidR="00FD5715" w14:paraId="5E5449B3" w14:textId="77777777" w:rsidTr="00DF4697">
        <w:trPr>
          <w:trHeight w:val="121"/>
        </w:trPr>
        <w:tc>
          <w:tcPr>
            <w:tcW w:w="508" w:type="pct"/>
            <w:vMerge/>
          </w:tcPr>
          <w:p w14:paraId="3BD6918E" w14:textId="77777777" w:rsidR="00FD5715" w:rsidRDefault="00FD5715" w:rsidP="00FD5715"/>
        </w:tc>
        <w:tc>
          <w:tcPr>
            <w:tcW w:w="1343" w:type="pct"/>
          </w:tcPr>
          <w:p w14:paraId="319ACDAD" w14:textId="092F0E11" w:rsidR="00FD5715" w:rsidRDefault="00FD5715" w:rsidP="00FD5715">
            <w:r>
              <w:t>Module Gestion Documentaire</w:t>
            </w:r>
          </w:p>
        </w:tc>
        <w:tc>
          <w:tcPr>
            <w:tcW w:w="1412" w:type="pct"/>
          </w:tcPr>
          <w:p w14:paraId="1AD13E91" w14:textId="77777777" w:rsidR="00FD5715" w:rsidRDefault="00FD5715" w:rsidP="00AE05D4">
            <w:pPr>
              <w:pStyle w:val="Paragraphedeliste"/>
            </w:pPr>
          </w:p>
        </w:tc>
        <w:tc>
          <w:tcPr>
            <w:tcW w:w="1737" w:type="pct"/>
          </w:tcPr>
          <w:p w14:paraId="383208E6" w14:textId="72BB558D" w:rsidR="00FD5715" w:rsidRDefault="00FD5715" w:rsidP="00FD5715">
            <w:r>
              <w:t xml:space="preserve">- Enregistrer et partager dossier </w:t>
            </w:r>
          </w:p>
          <w:p w14:paraId="1D0D9EF8" w14:textId="77777777" w:rsidR="00FD5715" w:rsidRDefault="00FD5715" w:rsidP="00FD5715">
            <w:r>
              <w:t>- Partage de fichier</w:t>
            </w:r>
          </w:p>
          <w:p w14:paraId="2E98570D" w14:textId="472B80F8" w:rsidR="00FD5715" w:rsidRDefault="00FD5715" w:rsidP="00FD5715">
            <w:r>
              <w:t>- Gérer Dossier (CRM)</w:t>
            </w:r>
          </w:p>
          <w:p w14:paraId="6859F68C" w14:textId="3DA9D068" w:rsidR="00FD5715" w:rsidRDefault="00AE05D4" w:rsidP="00FD5715">
            <w:r>
              <w:t xml:space="preserve">- </w:t>
            </w:r>
            <w:r w:rsidR="00FD5715">
              <w:t>G</w:t>
            </w:r>
            <w:r w:rsidR="008371B7">
              <w:t>é</w:t>
            </w:r>
            <w:r w:rsidR="00FD5715">
              <w:t>re</w:t>
            </w:r>
            <w:r>
              <w:t>r</w:t>
            </w:r>
            <w:r w:rsidR="00FD5715">
              <w:t xml:space="preserve"> ficher participatif (CRM)</w:t>
            </w:r>
          </w:p>
        </w:tc>
      </w:tr>
    </w:tbl>
    <w:p w14:paraId="5B2C45AD" w14:textId="77777777" w:rsidR="004F49C0" w:rsidRDefault="004F49C0" w:rsidP="004F49C0"/>
    <w:p w14:paraId="2F8D0F0E" w14:textId="77777777" w:rsidR="00AE05D4" w:rsidRDefault="00AE05D4" w:rsidP="004F49C0"/>
    <w:p w14:paraId="3C64F7B6" w14:textId="77777777" w:rsidR="00AE05D4" w:rsidRDefault="00AE05D4" w:rsidP="004F49C0"/>
    <w:p w14:paraId="28DADEE4" w14:textId="77777777" w:rsidR="00AE05D4" w:rsidRDefault="00AE05D4" w:rsidP="004F49C0"/>
    <w:p w14:paraId="3C526337" w14:textId="77777777" w:rsidR="00AB7685" w:rsidRDefault="00AB7685" w:rsidP="004F49C0"/>
    <w:sectPr w:rsidR="00AB768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50936" w14:textId="77777777" w:rsidR="00995234" w:rsidRDefault="00995234" w:rsidP="000A266F">
      <w:pPr>
        <w:spacing w:after="0" w:line="240" w:lineRule="auto"/>
      </w:pPr>
      <w:r>
        <w:separator/>
      </w:r>
    </w:p>
  </w:endnote>
  <w:endnote w:type="continuationSeparator" w:id="0">
    <w:p w14:paraId="2E29BF59" w14:textId="77777777" w:rsidR="00995234" w:rsidRDefault="00995234" w:rsidP="000A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4867" w14:textId="31149CC8" w:rsidR="000A266F" w:rsidRDefault="00BE081E">
    <w:pPr>
      <w:pStyle w:val="Pieddepag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CF7D71" wp14:editId="00C8430E">
          <wp:simplePos x="0" y="0"/>
          <wp:positionH relativeFrom="page">
            <wp:align>left</wp:align>
          </wp:positionH>
          <wp:positionV relativeFrom="paragraph">
            <wp:posOffset>-114300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CB2AF" w14:textId="77777777" w:rsidR="00995234" w:rsidRDefault="00995234" w:rsidP="000A266F">
      <w:pPr>
        <w:spacing w:after="0" w:line="240" w:lineRule="auto"/>
      </w:pPr>
      <w:r>
        <w:separator/>
      </w:r>
    </w:p>
  </w:footnote>
  <w:footnote w:type="continuationSeparator" w:id="0">
    <w:p w14:paraId="4CC7D674" w14:textId="77777777" w:rsidR="00995234" w:rsidRDefault="00995234" w:rsidP="000A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5203" w14:textId="40E3DB72" w:rsidR="000A266F" w:rsidRDefault="00BE081E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667724" wp14:editId="37D693AB">
          <wp:simplePos x="0" y="0"/>
          <wp:positionH relativeFrom="margin">
            <wp:align>center</wp:align>
          </wp:positionH>
          <wp:positionV relativeFrom="paragraph">
            <wp:posOffset>-210185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41A"/>
    <w:multiLevelType w:val="hybridMultilevel"/>
    <w:tmpl w:val="2032994E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3C34"/>
    <w:multiLevelType w:val="hybridMultilevel"/>
    <w:tmpl w:val="ACD4E216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76EBA"/>
    <w:multiLevelType w:val="hybridMultilevel"/>
    <w:tmpl w:val="49DE3302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16362"/>
    <w:multiLevelType w:val="hybridMultilevel"/>
    <w:tmpl w:val="C540B07E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47D32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02141F0"/>
    <w:multiLevelType w:val="hybridMultilevel"/>
    <w:tmpl w:val="B0E24246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F0721"/>
    <w:multiLevelType w:val="multilevel"/>
    <w:tmpl w:val="59520218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8B60A04"/>
    <w:multiLevelType w:val="hybridMultilevel"/>
    <w:tmpl w:val="FF38B00A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08A7"/>
    <w:multiLevelType w:val="hybridMultilevel"/>
    <w:tmpl w:val="546C34FC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0B0590"/>
    <w:multiLevelType w:val="hybridMultilevel"/>
    <w:tmpl w:val="0F06AB7A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5B6A09"/>
    <w:multiLevelType w:val="multilevel"/>
    <w:tmpl w:val="5332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767E9B"/>
    <w:multiLevelType w:val="hybridMultilevel"/>
    <w:tmpl w:val="D92CE9E4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FB48E6"/>
    <w:multiLevelType w:val="multilevel"/>
    <w:tmpl w:val="A716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EA1437"/>
    <w:multiLevelType w:val="hybridMultilevel"/>
    <w:tmpl w:val="C952E72E"/>
    <w:lvl w:ilvl="0" w:tplc="E17840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B77D6"/>
    <w:multiLevelType w:val="hybridMultilevel"/>
    <w:tmpl w:val="5AF25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1288A"/>
    <w:multiLevelType w:val="multilevel"/>
    <w:tmpl w:val="063815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9795A8D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089575E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104A64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47F4D4D"/>
    <w:multiLevelType w:val="multilevel"/>
    <w:tmpl w:val="74462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FF0000"/>
      </w:rPr>
    </w:lvl>
  </w:abstractNum>
  <w:abstractNum w:abstractNumId="21" w15:restartNumberingAfterBreak="0">
    <w:nsid w:val="55D75E79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6C26387"/>
    <w:multiLevelType w:val="multilevel"/>
    <w:tmpl w:val="695A1310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23" w15:restartNumberingAfterBreak="0">
    <w:nsid w:val="6C1107A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4" w15:restartNumberingAfterBreak="0">
    <w:nsid w:val="70A075DD"/>
    <w:multiLevelType w:val="hybridMultilevel"/>
    <w:tmpl w:val="3DEAC89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07836"/>
    <w:multiLevelType w:val="multilevel"/>
    <w:tmpl w:val="5768A21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98E017E"/>
    <w:multiLevelType w:val="hybridMultilevel"/>
    <w:tmpl w:val="1E0E783A"/>
    <w:lvl w:ilvl="0" w:tplc="F5B4A3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A3E40"/>
    <w:multiLevelType w:val="hybridMultilevel"/>
    <w:tmpl w:val="BBAA0D2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B75B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1710028">
    <w:abstractNumId w:val="11"/>
  </w:num>
  <w:num w:numId="2" w16cid:durableId="1527449398">
    <w:abstractNumId w:val="24"/>
  </w:num>
  <w:num w:numId="3" w16cid:durableId="242300477">
    <w:abstractNumId w:val="27"/>
  </w:num>
  <w:num w:numId="4" w16cid:durableId="1661427923">
    <w:abstractNumId w:val="15"/>
  </w:num>
  <w:num w:numId="5" w16cid:durableId="1363171237">
    <w:abstractNumId w:val="13"/>
  </w:num>
  <w:num w:numId="6" w16cid:durableId="778765516">
    <w:abstractNumId w:val="23"/>
  </w:num>
  <w:num w:numId="7" w16cid:durableId="375004692">
    <w:abstractNumId w:val="25"/>
  </w:num>
  <w:num w:numId="8" w16cid:durableId="1003435132">
    <w:abstractNumId w:val="21"/>
  </w:num>
  <w:num w:numId="9" w16cid:durableId="1443066510">
    <w:abstractNumId w:val="28"/>
  </w:num>
  <w:num w:numId="10" w16cid:durableId="1162042998">
    <w:abstractNumId w:val="9"/>
  </w:num>
  <w:num w:numId="11" w16cid:durableId="1267736456">
    <w:abstractNumId w:val="5"/>
  </w:num>
  <w:num w:numId="12" w16cid:durableId="1364676171">
    <w:abstractNumId w:val="17"/>
  </w:num>
  <w:num w:numId="13" w16cid:durableId="1241913729">
    <w:abstractNumId w:val="20"/>
  </w:num>
  <w:num w:numId="14" w16cid:durableId="2131632255">
    <w:abstractNumId w:val="18"/>
  </w:num>
  <w:num w:numId="15" w16cid:durableId="1337344870">
    <w:abstractNumId w:val="16"/>
  </w:num>
  <w:num w:numId="16" w16cid:durableId="202581">
    <w:abstractNumId w:val="19"/>
  </w:num>
  <w:num w:numId="17" w16cid:durableId="1269041815">
    <w:abstractNumId w:val="12"/>
  </w:num>
  <w:num w:numId="18" w16cid:durableId="1874727374">
    <w:abstractNumId w:val="10"/>
  </w:num>
  <w:num w:numId="19" w16cid:durableId="1837960523">
    <w:abstractNumId w:val="22"/>
  </w:num>
  <w:num w:numId="20" w16cid:durableId="834222671">
    <w:abstractNumId w:val="7"/>
  </w:num>
  <w:num w:numId="21" w16cid:durableId="1066564238">
    <w:abstractNumId w:val="14"/>
  </w:num>
  <w:num w:numId="22" w16cid:durableId="632902178">
    <w:abstractNumId w:val="6"/>
  </w:num>
  <w:num w:numId="23" w16cid:durableId="91241422">
    <w:abstractNumId w:val="3"/>
  </w:num>
  <w:num w:numId="24" w16cid:durableId="930234792">
    <w:abstractNumId w:val="2"/>
  </w:num>
  <w:num w:numId="25" w16cid:durableId="188296478">
    <w:abstractNumId w:val="1"/>
  </w:num>
  <w:num w:numId="26" w16cid:durableId="1565868343">
    <w:abstractNumId w:val="8"/>
  </w:num>
  <w:num w:numId="27" w16cid:durableId="2101294833">
    <w:abstractNumId w:val="0"/>
  </w:num>
  <w:num w:numId="28" w16cid:durableId="1062173416">
    <w:abstractNumId w:val="26"/>
  </w:num>
  <w:num w:numId="29" w16cid:durableId="321272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E9"/>
    <w:rsid w:val="0006159E"/>
    <w:rsid w:val="000756BE"/>
    <w:rsid w:val="00097B24"/>
    <w:rsid w:val="000A266F"/>
    <w:rsid w:val="000E14E9"/>
    <w:rsid w:val="00104114"/>
    <w:rsid w:val="00164D7F"/>
    <w:rsid w:val="00182499"/>
    <w:rsid w:val="00290AA2"/>
    <w:rsid w:val="0030606B"/>
    <w:rsid w:val="0031469C"/>
    <w:rsid w:val="00352AD0"/>
    <w:rsid w:val="003F2892"/>
    <w:rsid w:val="00447678"/>
    <w:rsid w:val="0045487B"/>
    <w:rsid w:val="004841E2"/>
    <w:rsid w:val="0049027B"/>
    <w:rsid w:val="004C13B9"/>
    <w:rsid w:val="004F49C0"/>
    <w:rsid w:val="005A3C92"/>
    <w:rsid w:val="00634CB7"/>
    <w:rsid w:val="00640233"/>
    <w:rsid w:val="00645C84"/>
    <w:rsid w:val="00653EC0"/>
    <w:rsid w:val="00676AE9"/>
    <w:rsid w:val="00693AAA"/>
    <w:rsid w:val="007734EB"/>
    <w:rsid w:val="008371B7"/>
    <w:rsid w:val="00863678"/>
    <w:rsid w:val="008C4B15"/>
    <w:rsid w:val="00995234"/>
    <w:rsid w:val="00995EF4"/>
    <w:rsid w:val="009B5FB9"/>
    <w:rsid w:val="009E168A"/>
    <w:rsid w:val="009F681E"/>
    <w:rsid w:val="00A03FB9"/>
    <w:rsid w:val="00A4003C"/>
    <w:rsid w:val="00AA7933"/>
    <w:rsid w:val="00AB7685"/>
    <w:rsid w:val="00AE05D4"/>
    <w:rsid w:val="00B10551"/>
    <w:rsid w:val="00B66C7E"/>
    <w:rsid w:val="00BE081E"/>
    <w:rsid w:val="00C24FE4"/>
    <w:rsid w:val="00C25799"/>
    <w:rsid w:val="00C9413A"/>
    <w:rsid w:val="00DE4B27"/>
    <w:rsid w:val="00DF4697"/>
    <w:rsid w:val="00E30133"/>
    <w:rsid w:val="00F3380D"/>
    <w:rsid w:val="00F50A3E"/>
    <w:rsid w:val="00F91CF8"/>
    <w:rsid w:val="00FD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DED5"/>
  <w15:chartTrackingRefBased/>
  <w15:docId w15:val="{4C63BB2B-13B9-4BEB-BF6A-E35B643A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25799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9027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E14E9"/>
    <w:rPr>
      <w:b/>
      <w:bCs/>
    </w:rPr>
  </w:style>
  <w:style w:type="paragraph" w:styleId="Paragraphedeliste">
    <w:name w:val="List Paragraph"/>
    <w:basedOn w:val="Normal"/>
    <w:uiPriority w:val="34"/>
    <w:qFormat/>
    <w:rsid w:val="000E14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097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097B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097B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4">
    <w:name w:val="Grid Table 4"/>
    <w:basedOn w:val="TableauNormal"/>
    <w:uiPriority w:val="49"/>
    <w:rsid w:val="00097B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">
    <w:name w:val="Grid Table 2"/>
    <w:basedOn w:val="TableauNormal"/>
    <w:uiPriority w:val="47"/>
    <w:rsid w:val="00634CB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266F"/>
  </w:style>
  <w:style w:type="paragraph" w:styleId="Pieddepage">
    <w:name w:val="footer"/>
    <w:basedOn w:val="Normal"/>
    <w:link w:val="Pieddepag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266F"/>
  </w:style>
  <w:style w:type="character" w:customStyle="1" w:styleId="Titre3Car">
    <w:name w:val="Titre 3 Car"/>
    <w:basedOn w:val="Policepardfaut"/>
    <w:link w:val="Titre3"/>
    <w:uiPriority w:val="9"/>
    <w:rsid w:val="00C25799"/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290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5Car">
    <w:name w:val="Titre 5 Car"/>
    <w:basedOn w:val="Policepardfaut"/>
    <w:link w:val="Titre5"/>
    <w:uiPriority w:val="9"/>
    <w:rsid w:val="0049027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sid w:val="00B105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10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Fawaz ADEOTI</dc:creator>
  <cp:keywords/>
  <dc:description/>
  <cp:lastModifiedBy>Microsoft Office User</cp:lastModifiedBy>
  <cp:revision>13</cp:revision>
  <cp:lastPrinted>2024-03-04T13:06:00Z</cp:lastPrinted>
  <dcterms:created xsi:type="dcterms:W3CDTF">2024-03-04T12:29:00Z</dcterms:created>
  <dcterms:modified xsi:type="dcterms:W3CDTF">2025-02-01T12:00:00Z</dcterms:modified>
</cp:coreProperties>
</file>