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0"/>
        <w:ind w:hanging="0" w:left="-510" w:right="0"/>
        <w:jc w:val="left"/>
        <w:rPr/>
      </w:pPr>
      <w:r>
        <w:rPr/>
      </w:r>
    </w:p>
    <w:tbl>
      <w:tblPr>
        <w:tblStyle w:val="a"/>
        <w:tblW w:w="11571" w:type="dxa"/>
        <w:jc w:val="left"/>
        <w:tblInd w:w="-1203" w:type="dxa"/>
        <w:tblLayout w:type="fixed"/>
        <w:tblCellMar>
          <w:top w:w="40" w:type="dxa"/>
          <w:left w:w="120" w:type="dxa"/>
          <w:bottom w:w="40" w:type="dxa"/>
          <w:right w:w="120" w:type="dxa"/>
        </w:tblCellMar>
        <w:tblLook w:val="0600" w:noHBand="1" w:noVBand="1" w:firstColumn="0" w:lastRow="0" w:lastColumn="0" w:firstRow="0"/>
      </w:tblPr>
      <w:tblGrid>
        <w:gridCol w:w="2357"/>
        <w:gridCol w:w="5196"/>
      </w:tblGrid>
      <w:tr>
        <w:trPr>
          <w:trHeight w:val="345" w:hRule="atLeast"/>
        </w:trPr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7F6000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4"/>
                <w:szCs w:val="24"/>
              </w:rPr>
              <w:t>MODULE</w:t>
            </w:r>
          </w:p>
        </w:tc>
        <w:tc>
          <w:tcPr>
            <w:tcW w:w="519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7F6000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4"/>
                <w:szCs w:val="24"/>
              </w:rPr>
              <w:t>DESCRIPTION</w:t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8F9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NOTIFICATIONS</w:t>
            </w:r>
          </w:p>
        </w:tc>
        <w:tc>
          <w:tcPr>
            <w:tcW w:w="51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6F8F9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t>Notifier uniquement les autres collaborateurs du dossiers sur les alertes et la notaire</w:t>
            </w:r>
          </w:p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t>Notifier quand une tache est terminée et revue</w:t>
            </w:r>
          </w:p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t xml:space="preserve">Notifier quand un commentaire est inscrit </w:t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8F9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6F8F9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8F9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entury Gothic" w:cs="Century Gothic" w:ascii="Century Gothic" w:hAnsi="Century Gothic"/>
                <w:sz w:val="24"/>
                <w:szCs w:val="24"/>
              </w:rPr>
              <w:t>TABLEAU DE BORD</w:t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6F8F9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>. L</w:t>
            </w: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>a</w:t>
            </w: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 xml:space="preserve"> boite de resize est plus grande que le card </w:t>
            </w:r>
          </w:p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 xml:space="preserve">• </w:t>
            </w: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 xml:space="preserve">La statistique Rendez-vous n’est pas responsive </w:t>
            </w:r>
          </w:p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 xml:space="preserve">• </w:t>
            </w: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 xml:space="preserve">Des fois le dropdown pour le choix de commerciale ne fonctionne pas </w:t>
            </w:r>
          </w:p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 xml:space="preserve">• </w:t>
            </w: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>Il faut que se soit les statistique qui concerne les modules activé uniquement qui s’affiche</w:t>
            </w:r>
          </w:p>
          <w:p>
            <w:pPr>
              <w:pStyle w:val="Normal"/>
              <w:widowControl w:val="false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>
              <w:rPr>
                <w:color w:val="C9211E"/>
              </w:rPr>
            </w:r>
          </w:p>
          <w:p>
            <w:pPr>
              <w:pStyle w:val="Normal"/>
              <w:widowControl w:val="false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>
              <w:rPr>
                <w:color w:val="C9211E"/>
              </w:rP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5698490" cy="3204845"/>
                  <wp:effectExtent l="0" t="0" r="0" b="0"/>
                  <wp:wrapSquare wrapText="largest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8490" cy="320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345" w:hRule="atLeast"/>
        </w:trPr>
        <w:tc>
          <w:tcPr>
            <w:tcW w:w="23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entury Gothic" w:cs="Century Gothic" w:ascii="Century Gothic" w:hAnsi="Century Gothic"/>
                <w:sz w:val="24"/>
                <w:szCs w:val="24"/>
              </w:rPr>
              <w:t>DOSSIER</w:t>
            </w:r>
          </w:p>
        </w:tc>
        <w:tc>
          <w:tcPr>
            <w:tcW w:w="51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rFonts w:eastAsia="Century Gothic" w:cs="Century Gothic" w:ascii="Century Gothic" w:hAnsi="Century Gothic"/>
                <w:color w:val="C9211E"/>
                <w:sz w:val="24"/>
                <w:szCs w:val="24"/>
              </w:rPr>
              <w:t>Marquer les colonnes  revue et terminée</w:t>
            </w:r>
          </w:p>
        </w:tc>
      </w:tr>
      <w:tr>
        <w:trPr>
          <w:trHeight w:val="345" w:hRule="atLeast"/>
        </w:trPr>
        <w:tc>
          <w:tcPr>
            <w:tcW w:w="23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8F9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6F8F9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entury Gothic" w:cs="Century Gothic" w:ascii="Century Gothic" w:hAnsi="Century Gothic"/>
                <w:sz w:val="24"/>
                <w:szCs w:val="24"/>
              </w:rPr>
              <w:t>Ajout d’un filtre collaborateur dans les dossiers</w:t>
            </w:r>
          </w:p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>Des dossiers dans lesquels je n’interviens pas sont apparus, après avoir cliqué sur le collaborateur KAKANAKOU belfrid</w:t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5698490" cy="2976245"/>
                  <wp:effectExtent l="0" t="0" r="0" b="0"/>
                  <wp:wrapSquare wrapText="largest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8490" cy="297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rFonts w:eastAsia="Century Gothic" w:cs="Century Gothic" w:ascii="Century Gothic" w:hAnsi="Century Gothic"/>
                <w:color w:val="C9211E"/>
                <w:sz w:val="20"/>
                <w:szCs w:val="20"/>
              </w:rPr>
              <w:t>Quand j’ajoute un commentaire à une tache, tous les dropdown que j’ai ouvert se referme • Le bouton enregistrer un commentaire déborde du modal • Quand je met des réactions à des taches d’un projet, la statistique des réactions n’apparaît pas sur le dossiers automatiquement. Il faut actualiser avant que ça ne vienne</w:t>
            </w:r>
          </w:p>
          <w:p>
            <w:pPr>
              <w:pStyle w:val="Normal"/>
              <w:widowControl w:val="false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>
              <w:rPr>
                <w:color w:val="C9211E"/>
              </w:rPr>
            </w:r>
          </w:p>
          <w:p>
            <w:pPr>
              <w:pStyle w:val="Normal"/>
              <w:widowControl w:val="false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  <w:r>
              <w:rPr>
                <w:color w:val="C9211E"/>
              </w:rPr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t>Ajouter les nombre et liste des taches revues dans nature de dossiers et marquer une tavje critique</w:t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CONTACTS</w:t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5698490" cy="2976245"/>
                  <wp:effectExtent l="0" t="0" r="0" b="0"/>
                  <wp:wrapSquare wrapText="largest"/>
                  <wp:docPr id="3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8490" cy="297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t>Ne pas afficher le choiffre d’affaire sur le detail d’un conatct</w:t>
            </w:r>
          </w:p>
        </w:tc>
      </w:tr>
      <w:tr>
        <w:trPr>
          <w:trHeight w:val="615" w:hRule="atLeast"/>
        </w:trPr>
        <w:tc>
          <w:tcPr>
            <w:tcW w:w="23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96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C9211E"/>
              </w:rPr>
            </w:pPr>
            <w:r>
              <w:rPr>
                <w:color w:val="C9211E"/>
              </w:rPr>
              <w:t>Ajouter l’option tout sur la selection de periode  et ajuster la liste des factures , devis , et autres ( apis 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Century Gothic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4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fr-CA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CA" w:eastAsia="fr-F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LibreOffice/24.2.7.2$Linux_X86_64 LibreOffice_project/420$Build-2</Application>
  <AppVersion>15.0000</AppVersion>
  <Pages>3</Pages>
  <Words>215</Words>
  <Characters>1095</Characters>
  <CharactersWithSpaces>1296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2025-06-13T17:02:00Z</dcterms:created>
  <dc:creator/>
  <dc:description/>
  <dc:language>fr-FR</dc:language>
  <cp:lastModifiedBy/>
  <dcterms:modified xsi:type="dcterms:W3CDTF">2025-06-16T18:43:29Z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