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741DC" w14:textId="21EF8813" w:rsidR="00811F1D" w:rsidRPr="008C0935" w:rsidRDefault="00811F1D" w:rsidP="00811F1D">
      <w:pPr>
        <w:rPr>
          <w:b/>
          <w:bCs/>
        </w:rPr>
      </w:pPr>
      <w:r w:rsidRPr="00811F1D">
        <w:rPr>
          <w:b/>
          <w:bCs/>
        </w:rPr>
        <w:t>1. Questions Clés à Poser (Définir la Priorité Métier)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89"/>
        <w:gridCol w:w="4109"/>
        <w:gridCol w:w="3064"/>
      </w:tblGrid>
      <w:tr w:rsidR="00811F1D" w:rsidRPr="00811F1D" w14:paraId="5802E505" w14:textId="77777777" w:rsidTr="001A5666">
        <w:tc>
          <w:tcPr>
            <w:tcW w:w="0" w:type="auto"/>
            <w:hideMark/>
          </w:tcPr>
          <w:p w14:paraId="54665403" w14:textId="77777777" w:rsidR="00811F1D" w:rsidRPr="00811F1D" w:rsidRDefault="00811F1D" w:rsidP="00811F1D">
            <w:r w:rsidRPr="00811F1D">
              <w:t>Domaine</w:t>
            </w:r>
          </w:p>
        </w:tc>
        <w:tc>
          <w:tcPr>
            <w:tcW w:w="0" w:type="auto"/>
            <w:hideMark/>
          </w:tcPr>
          <w:p w14:paraId="74B1CEAE" w14:textId="77777777" w:rsidR="00811F1D" w:rsidRPr="00811F1D" w:rsidRDefault="00811F1D" w:rsidP="00811F1D">
            <w:r w:rsidRPr="00811F1D">
              <w:t>Questions Claires et Précises</w:t>
            </w:r>
          </w:p>
        </w:tc>
        <w:tc>
          <w:tcPr>
            <w:tcW w:w="0" w:type="auto"/>
            <w:hideMark/>
          </w:tcPr>
          <w:p w14:paraId="6452D003" w14:textId="77777777" w:rsidR="00811F1D" w:rsidRPr="00811F1D" w:rsidRDefault="00811F1D" w:rsidP="00811F1D">
            <w:r w:rsidRPr="00811F1D">
              <w:t>Objectif de la question</w:t>
            </w:r>
          </w:p>
        </w:tc>
      </w:tr>
      <w:tr w:rsidR="00811F1D" w:rsidRPr="00811F1D" w14:paraId="522961DB" w14:textId="77777777" w:rsidTr="001A5666">
        <w:tc>
          <w:tcPr>
            <w:tcW w:w="0" w:type="auto"/>
            <w:hideMark/>
          </w:tcPr>
          <w:p w14:paraId="0218DA2B" w14:textId="77777777" w:rsidR="00811F1D" w:rsidRPr="00811F1D" w:rsidRDefault="00811F1D" w:rsidP="00811F1D">
            <w:r w:rsidRPr="00811F1D">
              <w:rPr>
                <w:b/>
                <w:bCs/>
              </w:rPr>
              <w:t>Priorisation Client/Service</w:t>
            </w:r>
          </w:p>
        </w:tc>
        <w:tc>
          <w:tcPr>
            <w:tcW w:w="0" w:type="auto"/>
            <w:hideMark/>
          </w:tcPr>
          <w:p w14:paraId="0E7665F0" w14:textId="7D44127F" w:rsidR="00811F1D" w:rsidRPr="00811F1D" w:rsidRDefault="00811F1D" w:rsidP="00811F1D">
            <w:r w:rsidRPr="00811F1D">
              <w:rPr>
                <w:b/>
                <w:bCs/>
              </w:rPr>
              <w:t>Quel est le niveau de criticité (P1, P2, P3) attribué à chaque client/service ?</w:t>
            </w:r>
            <w:r w:rsidRPr="00811F1D">
              <w:t xml:space="preserve"> </w:t>
            </w:r>
          </w:p>
        </w:tc>
        <w:tc>
          <w:tcPr>
            <w:tcW w:w="0" w:type="auto"/>
            <w:hideMark/>
          </w:tcPr>
          <w:p w14:paraId="6F315226" w14:textId="77777777" w:rsidR="00811F1D" w:rsidRPr="00811F1D" w:rsidRDefault="00811F1D" w:rsidP="00811F1D">
            <w:r w:rsidRPr="00811F1D">
              <w:t>Définir les seuils d'alerte et l'escalade des incidents.</w:t>
            </w:r>
          </w:p>
        </w:tc>
      </w:tr>
      <w:tr w:rsidR="00811F1D" w:rsidRPr="00811F1D" w14:paraId="13AA5EF6" w14:textId="77777777" w:rsidTr="001A5666">
        <w:tc>
          <w:tcPr>
            <w:tcW w:w="0" w:type="auto"/>
            <w:hideMark/>
          </w:tcPr>
          <w:p w14:paraId="189BF7B0" w14:textId="77777777" w:rsidR="00811F1D" w:rsidRPr="00811F1D" w:rsidRDefault="00811F1D" w:rsidP="00811F1D">
            <w:r w:rsidRPr="00811F1D">
              <w:rPr>
                <w:b/>
                <w:bCs/>
              </w:rPr>
              <w:t>API Critiques</w:t>
            </w:r>
          </w:p>
        </w:tc>
        <w:tc>
          <w:tcPr>
            <w:tcW w:w="0" w:type="auto"/>
            <w:hideMark/>
          </w:tcPr>
          <w:p w14:paraId="7D46966C" w14:textId="030E7DD6" w:rsidR="00811F1D" w:rsidRDefault="00811F1D" w:rsidP="00811F1D">
            <w:pPr>
              <w:rPr>
                <w:b/>
                <w:bCs/>
              </w:rPr>
            </w:pPr>
            <w:r w:rsidRPr="00811F1D">
              <w:rPr>
                <w:b/>
                <w:bCs/>
              </w:rPr>
              <w:t>Quelles sont les API les plus critiques pour les fonctions principales de chaque client ?</w:t>
            </w:r>
          </w:p>
          <w:p w14:paraId="3279C858" w14:textId="7C344BA3" w:rsidR="00811F1D" w:rsidRPr="00811F1D" w:rsidRDefault="00811F1D" w:rsidP="00811F1D">
            <w:r w:rsidRPr="00811F1D">
              <w:t xml:space="preserve">Quel est le </w:t>
            </w:r>
            <w:r w:rsidRPr="00811F1D">
              <w:rPr>
                <w:b/>
                <w:bCs/>
              </w:rPr>
              <w:t>temps de réponse maximal (latence)</w:t>
            </w:r>
            <w:r w:rsidRPr="00811F1D">
              <w:t xml:space="preserve"> acceptable en millisecondes pour ces API avant que l'expérience utilisateur ne soit affectée ?</w:t>
            </w:r>
          </w:p>
        </w:tc>
        <w:tc>
          <w:tcPr>
            <w:tcW w:w="0" w:type="auto"/>
            <w:hideMark/>
          </w:tcPr>
          <w:p w14:paraId="0507B4A9" w14:textId="77777777" w:rsidR="00811F1D" w:rsidRPr="00811F1D" w:rsidRDefault="00811F1D" w:rsidP="00811F1D">
            <w:r w:rsidRPr="00811F1D">
              <w:t xml:space="preserve">Identifier les points de défaillance unique et les métriques de performance </w:t>
            </w:r>
            <w:r w:rsidRPr="00811F1D">
              <w:rPr>
                <w:b/>
                <w:bCs/>
              </w:rPr>
              <w:t>orientées utilisateur (SLA)</w:t>
            </w:r>
            <w:r w:rsidRPr="00811F1D">
              <w:t>.</w:t>
            </w:r>
          </w:p>
        </w:tc>
      </w:tr>
      <w:tr w:rsidR="00811F1D" w:rsidRPr="00811F1D" w14:paraId="54EF8416" w14:textId="77777777" w:rsidTr="001A5666">
        <w:tc>
          <w:tcPr>
            <w:tcW w:w="0" w:type="auto"/>
            <w:hideMark/>
          </w:tcPr>
          <w:p w14:paraId="0A09B340" w14:textId="77777777" w:rsidR="00811F1D" w:rsidRPr="00811F1D" w:rsidRDefault="00811F1D" w:rsidP="00811F1D">
            <w:r w:rsidRPr="00811F1D">
              <w:rPr>
                <w:b/>
                <w:bCs/>
              </w:rPr>
              <w:t>Composants d'Infrastructure</w:t>
            </w:r>
          </w:p>
        </w:tc>
        <w:tc>
          <w:tcPr>
            <w:tcW w:w="0" w:type="auto"/>
            <w:hideMark/>
          </w:tcPr>
          <w:p w14:paraId="312E5459" w14:textId="37868AEC" w:rsidR="00811F1D" w:rsidRPr="00811F1D" w:rsidRDefault="00811F1D" w:rsidP="00811F1D">
            <w:r w:rsidRPr="00811F1D">
              <w:t xml:space="preserve">Pour chaque service critique, </w:t>
            </w:r>
            <w:r w:rsidRPr="00811F1D">
              <w:rPr>
                <w:b/>
                <w:bCs/>
              </w:rPr>
              <w:t>quels sont les services/processus spécifiques qui, s'ils s'arrêtent, nécessitent un redémarrage immédiat ?</w:t>
            </w:r>
          </w:p>
        </w:tc>
        <w:tc>
          <w:tcPr>
            <w:tcW w:w="0" w:type="auto"/>
            <w:hideMark/>
          </w:tcPr>
          <w:p w14:paraId="5966B9B7" w14:textId="77777777" w:rsidR="00811F1D" w:rsidRPr="00811F1D" w:rsidRDefault="00811F1D" w:rsidP="00811F1D">
            <w:r w:rsidRPr="00811F1D">
              <w:t>Définir les actions de remédiation automatisée (scripts de redémarrage).</w:t>
            </w:r>
          </w:p>
        </w:tc>
      </w:tr>
      <w:tr w:rsidR="00811F1D" w:rsidRPr="00811F1D" w14:paraId="1D3868D1" w14:textId="77777777" w:rsidTr="001A5666">
        <w:tc>
          <w:tcPr>
            <w:tcW w:w="0" w:type="auto"/>
            <w:hideMark/>
          </w:tcPr>
          <w:p w14:paraId="03AB1B55" w14:textId="77777777" w:rsidR="00811F1D" w:rsidRPr="00811F1D" w:rsidRDefault="00811F1D" w:rsidP="00811F1D">
            <w:r w:rsidRPr="00811F1D">
              <w:rPr>
                <w:b/>
                <w:bCs/>
              </w:rPr>
              <w:t>Niveaux d'alerte (Seuils)</w:t>
            </w:r>
          </w:p>
        </w:tc>
        <w:tc>
          <w:tcPr>
            <w:tcW w:w="0" w:type="auto"/>
            <w:hideMark/>
          </w:tcPr>
          <w:p w14:paraId="0788AAFF" w14:textId="77777777" w:rsidR="008352BA" w:rsidRDefault="00811F1D" w:rsidP="00811F1D">
            <w:r w:rsidRPr="00811F1D">
              <w:t>Pour les métriques de base (</w:t>
            </w:r>
            <w:r w:rsidRPr="00811F1D">
              <w:rPr>
                <w:b/>
                <w:bCs/>
              </w:rPr>
              <w:t>CPU, RAM, Disque, etc.</w:t>
            </w:r>
            <w:r w:rsidRPr="00811F1D">
              <w:t>), quel niveau est considéré comme :</w:t>
            </w:r>
          </w:p>
          <w:p w14:paraId="0E8BDF9B" w14:textId="22CF16F0" w:rsidR="008352BA" w:rsidRPr="008C0935" w:rsidRDefault="00811F1D" w:rsidP="00811F1D">
            <w:pPr>
              <w:rPr>
                <w:lang w:val="en-US"/>
              </w:rPr>
            </w:pPr>
            <w:r w:rsidRPr="008C0935">
              <w:rPr>
                <w:lang w:val="en-US"/>
              </w:rPr>
              <w:t xml:space="preserve">1. </w:t>
            </w:r>
            <w:r w:rsidRPr="008C0935">
              <w:rPr>
                <w:b/>
                <w:bCs/>
                <w:lang w:val="en-US"/>
              </w:rPr>
              <w:t>Alerte (Warning)</w:t>
            </w:r>
            <w:r w:rsidRPr="008C0935">
              <w:rPr>
                <w:lang w:val="en-US"/>
              </w:rPr>
              <w:t xml:space="preserve"> ? </w:t>
            </w:r>
          </w:p>
          <w:p w14:paraId="56444F77" w14:textId="7DAFBDCA" w:rsidR="00811F1D" w:rsidRPr="00811F1D" w:rsidRDefault="00811F1D" w:rsidP="00811F1D">
            <w:r w:rsidRPr="008C0935">
              <w:rPr>
                <w:lang w:val="en-US"/>
              </w:rPr>
              <w:t xml:space="preserve">2. </w:t>
            </w:r>
            <w:r w:rsidRPr="008C0935">
              <w:rPr>
                <w:b/>
                <w:bCs/>
                <w:lang w:val="en-US"/>
              </w:rPr>
              <w:t>Critique (High/Disaster)</w:t>
            </w:r>
            <w:r w:rsidRPr="008C0935">
              <w:rPr>
                <w:lang w:val="en-US"/>
              </w:rPr>
              <w:t xml:space="preserve"> ? </w:t>
            </w:r>
          </w:p>
        </w:tc>
        <w:tc>
          <w:tcPr>
            <w:tcW w:w="0" w:type="auto"/>
            <w:hideMark/>
          </w:tcPr>
          <w:p w14:paraId="15A95BEE" w14:textId="77777777" w:rsidR="00811F1D" w:rsidRPr="00811F1D" w:rsidRDefault="00811F1D" w:rsidP="00811F1D">
            <w:r w:rsidRPr="00811F1D">
              <w:t>Éviter le bruit d'alerte et se concentrer sur les problèmes réels.</w:t>
            </w:r>
          </w:p>
        </w:tc>
      </w:tr>
      <w:tr w:rsidR="00811F1D" w:rsidRPr="00811F1D" w14:paraId="58AB8957" w14:textId="77777777" w:rsidTr="001A5666">
        <w:tc>
          <w:tcPr>
            <w:tcW w:w="0" w:type="auto"/>
            <w:hideMark/>
          </w:tcPr>
          <w:p w14:paraId="1819EBFA" w14:textId="77777777" w:rsidR="00811F1D" w:rsidRPr="00811F1D" w:rsidRDefault="00811F1D" w:rsidP="00811F1D">
            <w:r w:rsidRPr="00811F1D">
              <w:rPr>
                <w:b/>
                <w:bCs/>
              </w:rPr>
              <w:t>Actions de Remédiation</w:t>
            </w:r>
          </w:p>
        </w:tc>
        <w:tc>
          <w:tcPr>
            <w:tcW w:w="0" w:type="auto"/>
            <w:hideMark/>
          </w:tcPr>
          <w:p w14:paraId="0048E24D" w14:textId="77777777" w:rsidR="00274AC8" w:rsidRDefault="00811F1D" w:rsidP="00811F1D">
            <w:r w:rsidRPr="00811F1D">
              <w:rPr>
                <w:b/>
                <w:bCs/>
              </w:rPr>
              <w:t>Qui (rôle/équipe) est responsable de l'action de remédiation</w:t>
            </w:r>
            <w:r w:rsidRPr="00811F1D">
              <w:t xml:space="preserve"> pour chaque type d'alerte critique ?</w:t>
            </w:r>
          </w:p>
          <w:p w14:paraId="357E8553" w14:textId="71F5DDBF" w:rsidR="00811F1D" w:rsidRPr="00811F1D" w:rsidRDefault="00811F1D" w:rsidP="00811F1D">
            <w:r w:rsidRPr="00811F1D">
              <w:t xml:space="preserve">Quel est le </w:t>
            </w:r>
            <w:r w:rsidRPr="00811F1D">
              <w:rPr>
                <w:b/>
                <w:bCs/>
              </w:rPr>
              <w:t>délai maximal</w:t>
            </w:r>
            <w:r w:rsidRPr="00811F1D">
              <w:t xml:space="preserve"> pour réagir ?</w:t>
            </w:r>
          </w:p>
        </w:tc>
        <w:tc>
          <w:tcPr>
            <w:tcW w:w="0" w:type="auto"/>
            <w:hideMark/>
          </w:tcPr>
          <w:p w14:paraId="51CDA122" w14:textId="77777777" w:rsidR="00811F1D" w:rsidRPr="00811F1D" w:rsidRDefault="00811F1D" w:rsidP="00811F1D">
            <w:r w:rsidRPr="00811F1D">
              <w:t>Clarifier les procédures d'escalade et l'intégration éventuelle avec des systèmes de tickets.</w:t>
            </w:r>
          </w:p>
        </w:tc>
      </w:tr>
    </w:tbl>
    <w:p w14:paraId="4971F5E0" w14:textId="251F0788" w:rsidR="007E4C29" w:rsidRDefault="007E4C29">
      <w:pPr>
        <w:rPr>
          <w:b/>
          <w:bCs/>
        </w:rPr>
      </w:pPr>
    </w:p>
    <w:p w14:paraId="46136330" w14:textId="79FF1267" w:rsidR="00811F1D" w:rsidRPr="00811F1D" w:rsidRDefault="00811F1D" w:rsidP="00811F1D">
      <w:pPr>
        <w:rPr>
          <w:b/>
          <w:bCs/>
        </w:rPr>
      </w:pPr>
      <w:r w:rsidRPr="00811F1D">
        <w:rPr>
          <w:b/>
          <w:bCs/>
        </w:rPr>
        <w:t>2. Idées de Solutions Optimales à Avancer (Focus Zabbix)</w:t>
      </w:r>
    </w:p>
    <w:p w14:paraId="1DEC687C" w14:textId="77777777" w:rsidR="00811F1D" w:rsidRPr="00811F1D" w:rsidRDefault="00811F1D" w:rsidP="00811F1D">
      <w:pPr>
        <w:rPr>
          <w:b/>
          <w:bCs/>
        </w:rPr>
      </w:pPr>
      <w:r w:rsidRPr="00811F1D">
        <w:rPr>
          <w:b/>
          <w:bCs/>
        </w:rPr>
        <w:t xml:space="preserve">A. Supervision des API (Le plus critique) </w:t>
      </w:r>
      <w:r w:rsidRPr="00811F1D">
        <w:rPr>
          <w:rFonts w:ascii="Segoe UI Emoji" w:hAnsi="Segoe UI Emoji" w:cs="Segoe UI Emoji"/>
          <w:b/>
          <w:bCs/>
        </w:rPr>
        <w:t>🌐</w:t>
      </w:r>
    </w:p>
    <w:p w14:paraId="117117B8" w14:textId="77777777" w:rsidR="00811F1D" w:rsidRPr="00811F1D" w:rsidRDefault="00811F1D" w:rsidP="00811F1D">
      <w:pPr>
        <w:numPr>
          <w:ilvl w:val="0"/>
          <w:numId w:val="1"/>
        </w:numPr>
      </w:pPr>
      <w:r w:rsidRPr="00811F1D">
        <w:rPr>
          <w:b/>
          <w:bCs/>
        </w:rPr>
        <w:t>Proposition :</w:t>
      </w:r>
      <w:r w:rsidRPr="00811F1D">
        <w:t xml:space="preserve"> Mettre en place des </w:t>
      </w:r>
      <w:r w:rsidRPr="00811F1D">
        <w:rPr>
          <w:b/>
          <w:bCs/>
        </w:rPr>
        <w:t>Web Scenarios</w:t>
      </w:r>
      <w:r w:rsidRPr="00811F1D">
        <w:t xml:space="preserve"> ou des </w:t>
      </w:r>
      <w:r w:rsidRPr="00811F1D">
        <w:rPr>
          <w:b/>
          <w:bCs/>
        </w:rPr>
        <w:t>checks HTTP/HTTPS</w:t>
      </w:r>
      <w:r w:rsidRPr="00811F1D">
        <w:t xml:space="preserve"> spécifiques pour les API critiques identifiées.</w:t>
      </w:r>
    </w:p>
    <w:p w14:paraId="3AA7A9F0" w14:textId="77777777" w:rsidR="00811F1D" w:rsidRPr="00811F1D" w:rsidRDefault="00811F1D" w:rsidP="00811F1D">
      <w:pPr>
        <w:numPr>
          <w:ilvl w:val="0"/>
          <w:numId w:val="1"/>
        </w:numPr>
      </w:pPr>
      <w:r w:rsidRPr="00811F1D">
        <w:rPr>
          <w:b/>
          <w:bCs/>
        </w:rPr>
        <w:t>Métriques clés à surveiller :</w:t>
      </w:r>
    </w:p>
    <w:p w14:paraId="4D2F2997" w14:textId="77777777" w:rsidR="00811F1D" w:rsidRPr="00811F1D" w:rsidRDefault="00811F1D" w:rsidP="00811F1D">
      <w:pPr>
        <w:numPr>
          <w:ilvl w:val="1"/>
          <w:numId w:val="1"/>
        </w:numPr>
      </w:pPr>
      <w:r w:rsidRPr="00811F1D">
        <w:rPr>
          <w:b/>
          <w:bCs/>
        </w:rPr>
        <w:t>Latence (Response Time) :</w:t>
      </w:r>
      <w:r w:rsidRPr="00811F1D">
        <w:t xml:space="preserve"> L'alerte se déclenche si le temps de réponse dépasse le seuil défini (ex. : 500ms) pendant 3 cycles consécutifs.</w:t>
      </w:r>
    </w:p>
    <w:p w14:paraId="255B51AF" w14:textId="77777777" w:rsidR="00811F1D" w:rsidRPr="00811F1D" w:rsidRDefault="00811F1D" w:rsidP="00811F1D">
      <w:pPr>
        <w:numPr>
          <w:ilvl w:val="1"/>
          <w:numId w:val="1"/>
        </w:numPr>
      </w:pPr>
      <w:r w:rsidRPr="00811F1D">
        <w:rPr>
          <w:b/>
          <w:bCs/>
        </w:rPr>
        <w:t>Code de réponse HTTP :</w:t>
      </w:r>
      <w:r w:rsidRPr="00811F1D">
        <w:t xml:space="preserve"> Alerte en cas de code autre que 200 OK (ex. : 4xx ou 5xx).</w:t>
      </w:r>
    </w:p>
    <w:p w14:paraId="3B597985" w14:textId="77777777" w:rsidR="00811F1D" w:rsidRPr="00811F1D" w:rsidRDefault="00811F1D" w:rsidP="00811F1D">
      <w:pPr>
        <w:numPr>
          <w:ilvl w:val="1"/>
          <w:numId w:val="1"/>
        </w:numPr>
      </w:pPr>
      <w:r w:rsidRPr="00811F1D">
        <w:rPr>
          <w:b/>
          <w:bCs/>
        </w:rPr>
        <w:t>Contenu de la réponse :</w:t>
      </w:r>
      <w:r w:rsidRPr="00811F1D">
        <w:t xml:space="preserve"> Vérifier la présence d'une chaîne de caractères spécifique pour s'assurer que l'API fonctionne logiquement.</w:t>
      </w:r>
    </w:p>
    <w:p w14:paraId="7297C013" w14:textId="77777777" w:rsidR="00811F1D" w:rsidRPr="00811F1D" w:rsidRDefault="00811F1D" w:rsidP="00811F1D">
      <w:pPr>
        <w:rPr>
          <w:b/>
          <w:bCs/>
        </w:rPr>
      </w:pPr>
      <w:r w:rsidRPr="00811F1D">
        <w:rPr>
          <w:b/>
          <w:bCs/>
        </w:rPr>
        <w:t xml:space="preserve">B. Supervision des Services et Processus </w:t>
      </w:r>
      <w:r w:rsidRPr="00811F1D">
        <w:rPr>
          <w:rFonts w:ascii="Segoe UI Emoji" w:hAnsi="Segoe UI Emoji" w:cs="Segoe UI Emoji"/>
          <w:b/>
          <w:bCs/>
        </w:rPr>
        <w:t>⚙️</w:t>
      </w:r>
    </w:p>
    <w:p w14:paraId="42B09429" w14:textId="4DC0D6D9" w:rsidR="00811F1D" w:rsidRPr="00811F1D" w:rsidRDefault="00811F1D" w:rsidP="00811F1D">
      <w:pPr>
        <w:numPr>
          <w:ilvl w:val="0"/>
          <w:numId w:val="2"/>
        </w:numPr>
      </w:pPr>
      <w:r w:rsidRPr="00811F1D">
        <w:rPr>
          <w:b/>
          <w:bCs/>
        </w:rPr>
        <w:t>Proposition :</w:t>
      </w:r>
      <w:r w:rsidRPr="00811F1D">
        <w:t xml:space="preserve"> Utiliser les </w:t>
      </w:r>
      <w:r w:rsidRPr="00811F1D">
        <w:rPr>
          <w:b/>
          <w:bCs/>
        </w:rPr>
        <w:t>agents Zabbix</w:t>
      </w:r>
      <w:r w:rsidRPr="00811F1D">
        <w:t xml:space="preserve"> pour surveiller l'état des processus critiques.</w:t>
      </w:r>
    </w:p>
    <w:p w14:paraId="0B30BB18" w14:textId="13D782C7" w:rsidR="00811F1D" w:rsidRPr="00811F1D" w:rsidRDefault="00811F1D" w:rsidP="00151AEC">
      <w:pPr>
        <w:numPr>
          <w:ilvl w:val="0"/>
          <w:numId w:val="2"/>
        </w:numPr>
      </w:pPr>
      <w:r w:rsidRPr="00811F1D">
        <w:rPr>
          <w:b/>
          <w:bCs/>
        </w:rPr>
        <w:t>Action optimale (Healing) :</w:t>
      </w:r>
      <w:r w:rsidRPr="00811F1D">
        <w:t xml:space="preserve"> Pour les services jugés essentiels, mettre en place une </w:t>
      </w:r>
      <w:r w:rsidRPr="00811F1D">
        <w:rPr>
          <w:b/>
          <w:bCs/>
        </w:rPr>
        <w:t>remédiation automatique</w:t>
      </w:r>
      <w:r w:rsidRPr="00811F1D">
        <w:t xml:space="preserve"> via les </w:t>
      </w:r>
      <w:r w:rsidRPr="00811F1D">
        <w:rPr>
          <w:b/>
          <w:bCs/>
        </w:rPr>
        <w:t>Actions Zabbix</w:t>
      </w:r>
      <w:r w:rsidRPr="00811F1D">
        <w:t xml:space="preserve"> qui exécutent un script de redémarrage sur</w:t>
      </w:r>
      <w:r w:rsidR="00151AEC">
        <w:t xml:space="preserve"> </w:t>
      </w:r>
      <w:r w:rsidRPr="00811F1D">
        <w:t xml:space="preserve">le serveur si le service est détecté comme arrêté. </w:t>
      </w:r>
    </w:p>
    <w:p w14:paraId="67864528" w14:textId="77777777" w:rsidR="00811F1D" w:rsidRPr="00811F1D" w:rsidRDefault="00811F1D" w:rsidP="00811F1D">
      <w:pPr>
        <w:rPr>
          <w:b/>
          <w:bCs/>
        </w:rPr>
      </w:pPr>
      <w:r w:rsidRPr="00811F1D">
        <w:rPr>
          <w:b/>
          <w:bCs/>
        </w:rPr>
        <w:t xml:space="preserve">C. Métriques de Ressources (CPU, RAM, Disque) </w:t>
      </w:r>
      <w:r w:rsidRPr="00811F1D">
        <w:rPr>
          <w:rFonts w:ascii="Segoe UI Emoji" w:hAnsi="Segoe UI Emoji" w:cs="Segoe UI Emoji"/>
          <w:b/>
          <w:bCs/>
        </w:rPr>
        <w:t>📊</w:t>
      </w:r>
    </w:p>
    <w:p w14:paraId="25180DA3" w14:textId="77777777" w:rsidR="00811F1D" w:rsidRPr="00811F1D" w:rsidRDefault="00811F1D" w:rsidP="00811F1D">
      <w:pPr>
        <w:numPr>
          <w:ilvl w:val="0"/>
          <w:numId w:val="3"/>
        </w:numPr>
      </w:pPr>
      <w:r w:rsidRPr="00811F1D">
        <w:rPr>
          <w:b/>
          <w:bCs/>
        </w:rPr>
        <w:lastRenderedPageBreak/>
        <w:t>Proposition :</w:t>
      </w:r>
      <w:r w:rsidRPr="00811F1D">
        <w:t xml:space="preserve"> Redéfinir les alertes pour passer de l'</w:t>
      </w:r>
      <w:r w:rsidRPr="00811F1D">
        <w:rPr>
          <w:b/>
          <w:bCs/>
        </w:rPr>
        <w:t>utilisation instantanée</w:t>
      </w:r>
      <w:r w:rsidRPr="00811F1D">
        <w:t xml:space="preserve"> à l'</w:t>
      </w:r>
      <w:r w:rsidRPr="00811F1D">
        <w:rPr>
          <w:b/>
          <w:bCs/>
        </w:rPr>
        <w:t>utilisation tendancielle</w:t>
      </w:r>
      <w:r w:rsidRPr="00811F1D">
        <w:t>.</w:t>
      </w:r>
    </w:p>
    <w:p w14:paraId="26CFF497" w14:textId="77777777" w:rsidR="00811F1D" w:rsidRPr="00811F1D" w:rsidRDefault="00811F1D" w:rsidP="00811F1D">
      <w:pPr>
        <w:numPr>
          <w:ilvl w:val="0"/>
          <w:numId w:val="3"/>
        </w:numPr>
      </w:pPr>
      <w:r w:rsidRPr="00811F1D">
        <w:rPr>
          <w:b/>
          <w:bCs/>
        </w:rPr>
        <w:t>Seuils à discuter :</w:t>
      </w:r>
    </w:p>
    <w:p w14:paraId="12E71E8C" w14:textId="77777777" w:rsidR="00811F1D" w:rsidRPr="00811F1D" w:rsidRDefault="00811F1D" w:rsidP="00811F1D">
      <w:pPr>
        <w:numPr>
          <w:ilvl w:val="1"/>
          <w:numId w:val="3"/>
        </w:numPr>
      </w:pPr>
      <w:r w:rsidRPr="00811F1D">
        <w:rPr>
          <w:b/>
          <w:bCs/>
        </w:rPr>
        <w:t>Disque :</w:t>
      </w:r>
      <w:r w:rsidRPr="00811F1D">
        <w:t xml:space="preserve"> 90% d'utilisation déclenche un </w:t>
      </w:r>
      <w:r w:rsidRPr="00811F1D">
        <w:rPr>
          <w:i/>
          <w:iCs/>
        </w:rPr>
        <w:t>Warning</w:t>
      </w:r>
      <w:r w:rsidRPr="00811F1D">
        <w:t xml:space="preserve">. </w:t>
      </w:r>
      <w:r w:rsidRPr="00811F1D">
        <w:rPr>
          <w:b/>
          <w:bCs/>
        </w:rPr>
        <w:t>95%</w:t>
      </w:r>
      <w:r w:rsidRPr="00811F1D">
        <w:t xml:space="preserve"> déclenche un </w:t>
      </w:r>
      <w:r w:rsidRPr="00811F1D">
        <w:rPr>
          <w:i/>
          <w:iCs/>
        </w:rPr>
        <w:t>High</w:t>
      </w:r>
      <w:r w:rsidRPr="00811F1D">
        <w:t xml:space="preserve"> (critique).</w:t>
      </w:r>
    </w:p>
    <w:p w14:paraId="478BA498" w14:textId="77777777" w:rsidR="00811F1D" w:rsidRPr="00811F1D" w:rsidRDefault="00811F1D" w:rsidP="00811F1D">
      <w:pPr>
        <w:numPr>
          <w:ilvl w:val="1"/>
          <w:numId w:val="3"/>
        </w:numPr>
      </w:pPr>
      <w:r w:rsidRPr="00811F1D">
        <w:rPr>
          <w:b/>
          <w:bCs/>
        </w:rPr>
        <w:t>CPU/RAM :</w:t>
      </w:r>
      <w:r w:rsidRPr="00811F1D">
        <w:t xml:space="preserve"> Utiliser la moyenne sur </w:t>
      </w:r>
      <w:r w:rsidRPr="00811F1D">
        <w:rPr>
          <w:b/>
          <w:bCs/>
        </w:rPr>
        <w:t>5 ou 10 minutes</w:t>
      </w:r>
      <w:r w:rsidRPr="00811F1D">
        <w:t xml:space="preserve"> pour éviter les pics temporaires. L'alerte se déclenche si la moyenne est au-dessus de </w:t>
      </w:r>
      <w:r w:rsidRPr="00811F1D">
        <w:rPr>
          <w:b/>
          <w:bCs/>
        </w:rPr>
        <w:t>85%</w:t>
      </w:r>
      <w:r w:rsidRPr="00811F1D">
        <w:t xml:space="preserve"> pendant une période prolongée.</w:t>
      </w:r>
    </w:p>
    <w:p w14:paraId="53363CD9" w14:textId="77777777" w:rsidR="00811F1D" w:rsidRPr="00736469" w:rsidRDefault="00811F1D" w:rsidP="00811F1D">
      <w:pPr>
        <w:numPr>
          <w:ilvl w:val="1"/>
          <w:numId w:val="3"/>
        </w:numPr>
        <w:rPr>
          <w:highlight w:val="yellow"/>
        </w:rPr>
      </w:pPr>
      <w:r w:rsidRPr="00736469">
        <w:rPr>
          <w:b/>
          <w:bCs/>
          <w:highlight w:val="yellow"/>
        </w:rPr>
        <w:t>Alerte de saturation (Forecast):</w:t>
      </w:r>
      <w:r w:rsidRPr="00736469">
        <w:rPr>
          <w:highlight w:val="yellow"/>
        </w:rPr>
        <w:t xml:space="preserve"> Utiliser le </w:t>
      </w:r>
      <w:r w:rsidRPr="00736469">
        <w:rPr>
          <w:i/>
          <w:iCs/>
          <w:highlight w:val="yellow"/>
        </w:rPr>
        <w:t>trigger functions</w:t>
      </w:r>
      <w:r w:rsidRPr="00736469">
        <w:rPr>
          <w:highlight w:val="yellow"/>
        </w:rPr>
        <w:t xml:space="preserve"> de Zabbix (ex. : timeleft) pour alerter si le disque sera plein dans </w:t>
      </w:r>
      <w:r w:rsidRPr="00736469">
        <w:rPr>
          <w:b/>
          <w:bCs/>
          <w:highlight w:val="yellow"/>
        </w:rPr>
        <w:t>moins de 24 heures</w:t>
      </w:r>
      <w:r w:rsidRPr="00736469">
        <w:rPr>
          <w:highlight w:val="yellow"/>
        </w:rPr>
        <w:t xml:space="preserve"> (supervision proactive).</w:t>
      </w:r>
    </w:p>
    <w:p w14:paraId="6C54B0BB" w14:textId="2635DACC" w:rsidR="00736469" w:rsidRDefault="00736469">
      <w:pPr>
        <w:rPr>
          <w:b/>
          <w:bCs/>
        </w:rPr>
      </w:pPr>
    </w:p>
    <w:p w14:paraId="5E5C4D47" w14:textId="54DAE374" w:rsidR="00811F1D" w:rsidRPr="00811F1D" w:rsidRDefault="00811F1D" w:rsidP="00811F1D">
      <w:pPr>
        <w:rPr>
          <w:b/>
          <w:bCs/>
        </w:rPr>
      </w:pPr>
      <w:r w:rsidRPr="00811F1D">
        <w:rPr>
          <w:b/>
          <w:bCs/>
        </w:rPr>
        <w:t xml:space="preserve">3. Rapport et Amélioration Continue (Bilan d'Efficacité) </w:t>
      </w:r>
      <w:r w:rsidRPr="00811F1D">
        <w:rPr>
          <w:rFonts w:ascii="Segoe UI Emoji" w:hAnsi="Segoe UI Emoji" w:cs="Segoe UI Emoji"/>
          <w:b/>
          <w:bCs/>
        </w:rPr>
        <w:t>📑</w:t>
      </w:r>
    </w:p>
    <w:p w14:paraId="160D91FC" w14:textId="77777777" w:rsidR="00811F1D" w:rsidRPr="00811F1D" w:rsidRDefault="00811F1D" w:rsidP="00811F1D">
      <w:r w:rsidRPr="00811F1D">
        <w:t>Pour le bilan à la fin de la période, votre rapport doit prouver l'efficacité de la nouvelle supervision.</w:t>
      </w:r>
    </w:p>
    <w:p w14:paraId="21A62752" w14:textId="77777777" w:rsidR="00811F1D" w:rsidRPr="00811F1D" w:rsidRDefault="00811F1D" w:rsidP="00811F1D">
      <w:pPr>
        <w:numPr>
          <w:ilvl w:val="0"/>
          <w:numId w:val="4"/>
        </w:numPr>
      </w:pPr>
      <w:r w:rsidRPr="00811F1D">
        <w:rPr>
          <w:b/>
          <w:bCs/>
        </w:rPr>
        <w:t>Métriques de Bilan (Efficacité) :</w:t>
      </w:r>
    </w:p>
    <w:p w14:paraId="7E3F4628" w14:textId="77777777" w:rsidR="00811F1D" w:rsidRPr="00811F1D" w:rsidRDefault="00811F1D" w:rsidP="00811F1D">
      <w:pPr>
        <w:numPr>
          <w:ilvl w:val="1"/>
          <w:numId w:val="4"/>
        </w:numPr>
      </w:pPr>
      <w:r w:rsidRPr="00811F1D">
        <w:rPr>
          <w:b/>
          <w:bCs/>
        </w:rPr>
        <w:t>Alerte-Bruit Ratio (Le plus important) :</w:t>
      </w:r>
      <w:r w:rsidRPr="00811F1D">
        <w:t xml:space="preserve"> Nombre d'alertes reçues divisé par le nombre d'alertes qui ont conduit à une action réelle. </w:t>
      </w:r>
      <w:r w:rsidRPr="00811F1D">
        <w:rPr>
          <w:b/>
          <w:bCs/>
        </w:rPr>
        <w:t>Objectif : Tendre vers 1</w:t>
      </w:r>
      <w:r w:rsidRPr="00811F1D">
        <w:t>. Un ratio élevé (beaucoup de bruit) indique que les seuils sont mal définis.</w:t>
      </w:r>
    </w:p>
    <w:p w14:paraId="5C7376C6" w14:textId="77777777" w:rsidR="00811F1D" w:rsidRPr="00811F1D" w:rsidRDefault="00811F1D" w:rsidP="00811F1D">
      <w:pPr>
        <w:numPr>
          <w:ilvl w:val="1"/>
          <w:numId w:val="4"/>
        </w:numPr>
      </w:pPr>
      <w:r w:rsidRPr="00811F1D">
        <w:rPr>
          <w:b/>
          <w:bCs/>
        </w:rPr>
        <w:t>MTTR (Mean Time To Resolve) :</w:t>
      </w:r>
      <w:r w:rsidRPr="00811F1D">
        <w:t xml:space="preserve"> Temps moyen pour résoudre un incident critique.</w:t>
      </w:r>
    </w:p>
    <w:p w14:paraId="54A068B7" w14:textId="77777777" w:rsidR="00811F1D" w:rsidRPr="00811F1D" w:rsidRDefault="00811F1D" w:rsidP="00811F1D">
      <w:pPr>
        <w:numPr>
          <w:ilvl w:val="1"/>
          <w:numId w:val="4"/>
        </w:numPr>
      </w:pPr>
      <w:r w:rsidRPr="00811F1D">
        <w:rPr>
          <w:b/>
          <w:bCs/>
        </w:rPr>
        <w:t>Taux de disponibilité (Uptime) :</w:t>
      </w:r>
      <w:r w:rsidRPr="00811F1D">
        <w:t xml:space="preserve"> Mesuré par la supervision des API/services critiques.</w:t>
      </w:r>
    </w:p>
    <w:p w14:paraId="28DE05B4" w14:textId="77777777" w:rsidR="00811F1D" w:rsidRPr="00811F1D" w:rsidRDefault="00811F1D" w:rsidP="00811F1D">
      <w:pPr>
        <w:numPr>
          <w:ilvl w:val="1"/>
          <w:numId w:val="4"/>
        </w:numPr>
      </w:pPr>
      <w:r w:rsidRPr="00811F1D">
        <w:rPr>
          <w:b/>
          <w:bCs/>
        </w:rPr>
        <w:t>Top 5 des causes d'alerte :</w:t>
      </w:r>
      <w:r w:rsidRPr="00811F1D">
        <w:t xml:space="preserve"> Identifier les problèmes récurrents pour prioriser les correctifs système (et non seulement les surveiller).</w:t>
      </w:r>
    </w:p>
    <w:p w14:paraId="688DA055" w14:textId="5F29118D" w:rsidR="00811F1D" w:rsidRPr="00811F1D" w:rsidRDefault="00811F1D" w:rsidP="00811F1D">
      <w:r w:rsidRPr="00811F1D">
        <w:rPr>
          <w:b/>
          <w:bCs/>
        </w:rPr>
        <w:t>À discuter</w:t>
      </w:r>
      <w:r w:rsidR="0023335F">
        <w:rPr>
          <w:b/>
          <w:bCs/>
        </w:rPr>
        <w:t xml:space="preserve"> </w:t>
      </w:r>
      <w:r w:rsidRPr="00811F1D">
        <w:rPr>
          <w:b/>
          <w:bCs/>
        </w:rPr>
        <w:t>:</w:t>
      </w:r>
    </w:p>
    <w:p w14:paraId="1C4CC3D5" w14:textId="77777777" w:rsidR="00811F1D" w:rsidRPr="00811F1D" w:rsidRDefault="00811F1D" w:rsidP="00811F1D">
      <w:pPr>
        <w:numPr>
          <w:ilvl w:val="0"/>
          <w:numId w:val="5"/>
        </w:numPr>
      </w:pPr>
      <w:r w:rsidRPr="00811F1D">
        <w:rPr>
          <w:b/>
          <w:bCs/>
        </w:rPr>
        <w:t>"Quelle est l'efficacité que nous cherchons à atteindre ?"</w:t>
      </w:r>
      <w:r w:rsidRPr="00811F1D">
        <w:t xml:space="preserve"> (Ex. : "Réduire le nombre d'incidents critiques de 50% au prochain trimestre" ou "Maintenir 99,99% d'uptime sur l'API X").</w:t>
      </w:r>
    </w:p>
    <w:p w14:paraId="48018BE2" w14:textId="77777777" w:rsidR="00811F1D" w:rsidRPr="00811F1D" w:rsidRDefault="00811F1D" w:rsidP="00811F1D">
      <w:pPr>
        <w:numPr>
          <w:ilvl w:val="0"/>
          <w:numId w:val="5"/>
        </w:numPr>
      </w:pPr>
      <w:r w:rsidRPr="00811F1D">
        <w:rPr>
          <w:b/>
          <w:bCs/>
        </w:rPr>
        <w:t>"Devons-nous mettre en place une réunion post-mortem pour chaque alerte critique (Disaster) afin de revoir la cause racine et d'ajuster les seuils Zabbix ?"</w:t>
      </w:r>
    </w:p>
    <w:p w14:paraId="568E687B" w14:textId="57F9D3B2" w:rsidR="00F31B9C" w:rsidRDefault="00F31B9C">
      <w:r>
        <w:br w:type="page"/>
      </w:r>
    </w:p>
    <w:p w14:paraId="0B0745A5" w14:textId="1AF84533" w:rsidR="00F31B9C" w:rsidRPr="00F31B9C" w:rsidRDefault="00F31B9C" w:rsidP="00F31B9C">
      <w:pPr>
        <w:rPr>
          <w:b/>
          <w:bCs/>
        </w:rPr>
      </w:pPr>
      <w:r w:rsidRPr="00F31B9C">
        <w:rPr>
          <w:b/>
          <w:bCs/>
        </w:rPr>
        <w:lastRenderedPageBreak/>
        <w:t>1. Comparaison et Défis avec Zabbix par Défaut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04"/>
        <w:gridCol w:w="2356"/>
        <w:gridCol w:w="2393"/>
        <w:gridCol w:w="2309"/>
      </w:tblGrid>
      <w:tr w:rsidR="00F31B9C" w:rsidRPr="00F31B9C" w14:paraId="12A65202" w14:textId="77777777" w:rsidTr="001A5666">
        <w:tc>
          <w:tcPr>
            <w:tcW w:w="0" w:type="auto"/>
            <w:hideMark/>
          </w:tcPr>
          <w:p w14:paraId="07C8DDB4" w14:textId="77777777" w:rsidR="00F31B9C" w:rsidRPr="00F31B9C" w:rsidRDefault="00F31B9C" w:rsidP="00F31B9C">
            <w:r w:rsidRPr="00F31B9C">
              <w:t>Domaine</w:t>
            </w:r>
          </w:p>
        </w:tc>
        <w:tc>
          <w:tcPr>
            <w:tcW w:w="0" w:type="auto"/>
            <w:hideMark/>
          </w:tcPr>
          <w:p w14:paraId="3FEDE77B" w14:textId="77777777" w:rsidR="00F31B9C" w:rsidRPr="00F31B9C" w:rsidRDefault="00F31B9C" w:rsidP="00F31B9C">
            <w:r w:rsidRPr="00F31B9C">
              <w:t>Ce que Zabbix fait par défaut (via les modèles)</w:t>
            </w:r>
          </w:p>
        </w:tc>
        <w:tc>
          <w:tcPr>
            <w:tcW w:w="0" w:type="auto"/>
            <w:hideMark/>
          </w:tcPr>
          <w:p w14:paraId="24D63027" w14:textId="77777777" w:rsidR="00F31B9C" w:rsidRPr="00F31B9C" w:rsidRDefault="00F31B9C" w:rsidP="00F31B9C">
            <w:r w:rsidRPr="00F31B9C">
              <w:t>Notre proposition d'amélioration métier</w:t>
            </w:r>
          </w:p>
        </w:tc>
        <w:tc>
          <w:tcPr>
            <w:tcW w:w="0" w:type="auto"/>
            <w:hideMark/>
          </w:tcPr>
          <w:p w14:paraId="4802132C" w14:textId="77777777" w:rsidR="00F31B9C" w:rsidRPr="00F31B9C" w:rsidRDefault="00F31B9C" w:rsidP="00F31B9C">
            <w:r w:rsidRPr="00F31B9C">
              <w:t>Déficit principal du par défaut</w:t>
            </w:r>
          </w:p>
        </w:tc>
      </w:tr>
      <w:tr w:rsidR="00F31B9C" w:rsidRPr="00F31B9C" w14:paraId="00AA3BBC" w14:textId="77777777" w:rsidTr="001A5666">
        <w:tc>
          <w:tcPr>
            <w:tcW w:w="0" w:type="auto"/>
            <w:hideMark/>
          </w:tcPr>
          <w:p w14:paraId="11A4D419" w14:textId="77777777" w:rsidR="00F31B9C" w:rsidRPr="00F31B9C" w:rsidRDefault="00F31B9C" w:rsidP="00F31B9C">
            <w:r w:rsidRPr="00F31B9C">
              <w:rPr>
                <w:b/>
                <w:bCs/>
              </w:rPr>
              <w:t>Ressources (CPU, RAM, Disque)</w:t>
            </w:r>
          </w:p>
        </w:tc>
        <w:tc>
          <w:tcPr>
            <w:tcW w:w="0" w:type="auto"/>
            <w:hideMark/>
          </w:tcPr>
          <w:p w14:paraId="7B696D7D" w14:textId="77777777" w:rsidR="00F31B9C" w:rsidRPr="00F31B9C" w:rsidRDefault="00F31B9C" w:rsidP="00F31B9C">
            <w:r w:rsidRPr="00F31B9C">
              <w:t xml:space="preserve">Collecte l'utilisation, le temps privilégié du CPU (kernel), la mémoire libre, etc. Déclenche des alertes si l'utilisation (ex. : RAM) dépasse un seuil </w:t>
            </w:r>
            <w:r w:rsidRPr="00F31B9C">
              <w:rPr>
                <w:b/>
                <w:bCs/>
              </w:rPr>
              <w:t>fixe</w:t>
            </w:r>
            <w:r w:rsidRPr="00F31B9C">
              <w:t xml:space="preserve"> (ex. : 90%).</w:t>
            </w:r>
          </w:p>
        </w:tc>
        <w:tc>
          <w:tcPr>
            <w:tcW w:w="0" w:type="auto"/>
            <w:hideMark/>
          </w:tcPr>
          <w:p w14:paraId="169A4D46" w14:textId="77777777" w:rsidR="00F31B9C" w:rsidRPr="00F31B9C" w:rsidRDefault="00F31B9C" w:rsidP="00F31B9C">
            <w:r w:rsidRPr="00F31B9C">
              <w:t xml:space="preserve">Utiliser les </w:t>
            </w:r>
            <w:r w:rsidRPr="00F31B9C">
              <w:rPr>
                <w:b/>
                <w:bCs/>
              </w:rPr>
              <w:t>fonctions prédictives</w:t>
            </w:r>
            <w:r w:rsidRPr="00F31B9C">
              <w:t xml:space="preserve"> (timeleft, forecast) et les </w:t>
            </w:r>
            <w:r w:rsidRPr="00F31B9C">
              <w:rPr>
                <w:b/>
                <w:bCs/>
              </w:rPr>
              <w:t>moyennes glissantes</w:t>
            </w:r>
            <w:r w:rsidRPr="00F31B9C">
              <w:t xml:space="preserve"> sur 5-10 minutes. Ajuster les seuils (ex. : 85% Warning, 95% Disaster) en fonction de la </w:t>
            </w:r>
            <w:r w:rsidRPr="00F31B9C">
              <w:rPr>
                <w:b/>
                <w:bCs/>
              </w:rPr>
              <w:t>criticité du serveur</w:t>
            </w:r>
            <w:r w:rsidRPr="00F31B9C">
              <w:t xml:space="preserve"> et non de la simple métrique.</w:t>
            </w:r>
          </w:p>
        </w:tc>
        <w:tc>
          <w:tcPr>
            <w:tcW w:w="0" w:type="auto"/>
            <w:hideMark/>
          </w:tcPr>
          <w:p w14:paraId="38932975" w14:textId="77777777" w:rsidR="00F31B9C" w:rsidRPr="00F31B9C" w:rsidRDefault="00F31B9C" w:rsidP="00F31B9C">
            <w:r w:rsidRPr="00F31B9C">
              <w:t xml:space="preserve">Les seuils fixes et instantanés génèrent beaucoup de </w:t>
            </w:r>
            <w:r w:rsidRPr="00F31B9C">
              <w:rPr>
                <w:b/>
                <w:bCs/>
              </w:rPr>
              <w:t>bruit</w:t>
            </w:r>
            <w:r w:rsidRPr="00F31B9C">
              <w:t xml:space="preserve"> (fausses alertes) et ne sont pas adaptés aux environnements dynamiques (pics de charge acceptables).</w:t>
            </w:r>
          </w:p>
        </w:tc>
      </w:tr>
      <w:tr w:rsidR="00F31B9C" w:rsidRPr="00F31B9C" w14:paraId="26840D21" w14:textId="77777777" w:rsidTr="001A5666">
        <w:tc>
          <w:tcPr>
            <w:tcW w:w="0" w:type="auto"/>
            <w:hideMark/>
          </w:tcPr>
          <w:p w14:paraId="1DC240B0" w14:textId="77777777" w:rsidR="00F31B9C" w:rsidRPr="00F31B9C" w:rsidRDefault="00F31B9C" w:rsidP="00F31B9C">
            <w:r w:rsidRPr="00F31B9C">
              <w:rPr>
                <w:b/>
                <w:bCs/>
              </w:rPr>
              <w:t>API/Disponibilité Applicative</w:t>
            </w:r>
          </w:p>
        </w:tc>
        <w:tc>
          <w:tcPr>
            <w:tcW w:w="0" w:type="auto"/>
            <w:hideMark/>
          </w:tcPr>
          <w:p w14:paraId="40386BEB" w14:textId="77777777" w:rsidR="00F31B9C" w:rsidRPr="00F31B9C" w:rsidRDefault="00F31B9C" w:rsidP="00F31B9C">
            <w:r w:rsidRPr="00F31B9C">
              <w:t xml:space="preserve">Peut utiliser les vérifications simples (ping) ou les modèles de services spécifiques (Apache, MySQL) pour la disponibilité de base (port ouvert, processus démarré). Peut inclure des </w:t>
            </w:r>
            <w:r w:rsidRPr="00F31B9C">
              <w:rPr>
                <w:b/>
                <w:bCs/>
              </w:rPr>
              <w:t>scénarios Web</w:t>
            </w:r>
            <w:r w:rsidRPr="00F31B9C">
              <w:t xml:space="preserve"> pour des chemins simples.</w:t>
            </w:r>
          </w:p>
        </w:tc>
        <w:tc>
          <w:tcPr>
            <w:tcW w:w="0" w:type="auto"/>
            <w:hideMark/>
          </w:tcPr>
          <w:p w14:paraId="4F90DC64" w14:textId="551E184A" w:rsidR="00F31B9C" w:rsidRPr="00F31B9C" w:rsidRDefault="00F31B9C" w:rsidP="00F31B9C">
            <w:r w:rsidRPr="00F31B9C">
              <w:t xml:space="preserve">Mettre l'accent sur la </w:t>
            </w:r>
            <w:r w:rsidRPr="00F31B9C">
              <w:rPr>
                <w:b/>
                <w:bCs/>
              </w:rPr>
              <w:t>Latence (temps de réponse)</w:t>
            </w:r>
            <w:r w:rsidRPr="00F31B9C">
              <w:t xml:space="preserve"> et la </w:t>
            </w:r>
            <w:r w:rsidRPr="00F31B9C">
              <w:rPr>
                <w:b/>
                <w:bCs/>
              </w:rPr>
              <w:t>Vérification du Contenu</w:t>
            </w:r>
            <w:r w:rsidRPr="00F31B9C">
              <w:t xml:space="preserve"> des API </w:t>
            </w:r>
            <w:r w:rsidRPr="00F31B9C">
              <w:rPr>
                <w:b/>
                <w:bCs/>
              </w:rPr>
              <w:t>critiques</w:t>
            </w:r>
            <w:r w:rsidRPr="00F31B9C">
              <w:t xml:space="preserve">. Créer des </w:t>
            </w:r>
            <w:r w:rsidRPr="00F31B9C">
              <w:rPr>
                <w:b/>
                <w:bCs/>
              </w:rPr>
              <w:t>"Synthetic Monitoring"</w:t>
            </w:r>
            <w:r w:rsidRPr="00F31B9C">
              <w:t xml:space="preserve"> qui simulent un parcours utilisateur (ex. : login </w:t>
            </w:r>
            <w:r w:rsidRPr="00F31B9C">
              <w:rPr>
                <w:noProof/>
              </w:rPr>
              <mc:AlternateContent>
                <mc:Choice Requires="wps">
                  <w:drawing>
                    <wp:inline distT="0" distB="0" distL="0" distR="0" wp14:anchorId="263E27C9" wp14:editId="0D8226FB">
                      <wp:extent cx="304800" cy="304800"/>
                      <wp:effectExtent l="0" t="0" r="0" b="0"/>
                      <wp:docPr id="1574140056" name="Rectangl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C16CCCE" id="Rectangle 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F31B9C">
              <w:t>achat).</w:t>
            </w:r>
          </w:p>
        </w:tc>
        <w:tc>
          <w:tcPr>
            <w:tcW w:w="0" w:type="auto"/>
            <w:hideMark/>
          </w:tcPr>
          <w:p w14:paraId="0363CB8A" w14:textId="77777777" w:rsidR="00F31B9C" w:rsidRPr="00F31B9C" w:rsidRDefault="00F31B9C" w:rsidP="00F31B9C">
            <w:r w:rsidRPr="00F31B9C">
              <w:t xml:space="preserve">Ne garantit pas que </w:t>
            </w:r>
            <w:r w:rsidRPr="00F31B9C">
              <w:rPr>
                <w:b/>
                <w:bCs/>
              </w:rPr>
              <w:t xml:space="preserve">l'application fonctionne </w:t>
            </w:r>
            <w:r w:rsidRPr="00F31B9C">
              <w:rPr>
                <w:b/>
                <w:bCs/>
                <w:i/>
                <w:iCs/>
              </w:rPr>
              <w:t>logiquement</w:t>
            </w:r>
            <w:r w:rsidRPr="00F31B9C">
              <w:t xml:space="preserve">, seulement que le service est techniquement </w:t>
            </w:r>
            <w:r w:rsidRPr="00F31B9C">
              <w:rPr>
                <w:i/>
                <w:iCs/>
              </w:rPr>
              <w:t>accessible</w:t>
            </w:r>
            <w:r w:rsidRPr="00F31B9C">
              <w:t>. Manque de contexte métier.</w:t>
            </w:r>
          </w:p>
        </w:tc>
      </w:tr>
      <w:tr w:rsidR="00F31B9C" w:rsidRPr="00F31B9C" w14:paraId="4BCCCD41" w14:textId="77777777" w:rsidTr="001A5666">
        <w:tc>
          <w:tcPr>
            <w:tcW w:w="0" w:type="auto"/>
            <w:hideMark/>
          </w:tcPr>
          <w:p w14:paraId="32F873F8" w14:textId="77777777" w:rsidR="00F31B9C" w:rsidRPr="00F31B9C" w:rsidRDefault="00F31B9C" w:rsidP="00F31B9C">
            <w:r w:rsidRPr="00F31B9C">
              <w:rPr>
                <w:b/>
                <w:bCs/>
              </w:rPr>
              <w:t>Processus/Services</w:t>
            </w:r>
          </w:p>
        </w:tc>
        <w:tc>
          <w:tcPr>
            <w:tcW w:w="0" w:type="auto"/>
            <w:hideMark/>
          </w:tcPr>
          <w:p w14:paraId="0085C7CA" w14:textId="77777777" w:rsidR="00F31B9C" w:rsidRPr="00F31B9C" w:rsidRDefault="00F31B9C" w:rsidP="00F31B9C">
            <w:r w:rsidRPr="00F31B9C">
              <w:t>Découverte de bas niveau (LLD) pour surveiller l'état des services Windows ou des processus Unix courants (ex. : proc.num). Alerte si un service s'arrête.</w:t>
            </w:r>
          </w:p>
        </w:tc>
        <w:tc>
          <w:tcPr>
            <w:tcW w:w="0" w:type="auto"/>
            <w:hideMark/>
          </w:tcPr>
          <w:p w14:paraId="274E49EE" w14:textId="77777777" w:rsidR="00F31B9C" w:rsidRPr="00F31B9C" w:rsidRDefault="00F31B9C" w:rsidP="00F31B9C">
            <w:r w:rsidRPr="00F31B9C">
              <w:rPr>
                <w:b/>
                <w:bCs/>
              </w:rPr>
              <w:t>Identifier les 3-5 processus critiques par client</w:t>
            </w:r>
            <w:r w:rsidRPr="00F31B9C">
              <w:t xml:space="preserve"> (ex. : le processus de </w:t>
            </w:r>
            <w:r w:rsidRPr="00F31B9C">
              <w:rPr>
                <w:i/>
                <w:iCs/>
              </w:rPr>
              <w:t>batch</w:t>
            </w:r>
            <w:r w:rsidRPr="00F31B9C">
              <w:t xml:space="preserve"> spécifique). Configurer une </w:t>
            </w:r>
            <w:r w:rsidRPr="00F31B9C">
              <w:rPr>
                <w:b/>
                <w:bCs/>
              </w:rPr>
              <w:t>Action de Remédiation Automatique</w:t>
            </w:r>
            <w:r w:rsidRPr="00F31B9C">
              <w:t xml:space="preserve"> (via les Actions Zabbix) pour les redémarrer </w:t>
            </w:r>
            <w:r w:rsidRPr="00F31B9C">
              <w:rPr>
                <w:i/>
                <w:iCs/>
              </w:rPr>
              <w:t>avant</w:t>
            </w:r>
            <w:r w:rsidRPr="00F31B9C">
              <w:t xml:space="preserve"> l'intervention humaine.</w:t>
            </w:r>
          </w:p>
        </w:tc>
        <w:tc>
          <w:tcPr>
            <w:tcW w:w="0" w:type="auto"/>
            <w:hideMark/>
          </w:tcPr>
          <w:p w14:paraId="0176F620" w14:textId="77777777" w:rsidR="00F31B9C" w:rsidRPr="00F31B9C" w:rsidRDefault="00F31B9C" w:rsidP="00F31B9C">
            <w:r w:rsidRPr="00F31B9C">
              <w:t xml:space="preserve">Se concentre sur la </w:t>
            </w:r>
            <w:r w:rsidRPr="00F31B9C">
              <w:rPr>
                <w:i/>
                <w:iCs/>
              </w:rPr>
              <w:t>détection</w:t>
            </w:r>
            <w:r w:rsidRPr="00F31B9C">
              <w:t xml:space="preserve"> de la panne. Manque l'étape cruciale de la </w:t>
            </w:r>
            <w:r w:rsidRPr="00F31B9C">
              <w:rPr>
                <w:b/>
                <w:bCs/>
              </w:rPr>
              <w:t>résolution automatique</w:t>
            </w:r>
            <w:r w:rsidRPr="00F31B9C">
              <w:t xml:space="preserve"> (auto-healing).</w:t>
            </w:r>
          </w:p>
        </w:tc>
      </w:tr>
      <w:tr w:rsidR="00F31B9C" w:rsidRPr="00F31B9C" w14:paraId="47DB4E3B" w14:textId="77777777" w:rsidTr="001A5666">
        <w:tc>
          <w:tcPr>
            <w:tcW w:w="0" w:type="auto"/>
            <w:hideMark/>
          </w:tcPr>
          <w:p w14:paraId="0AEB0B79" w14:textId="77777777" w:rsidR="00F31B9C" w:rsidRPr="00F31B9C" w:rsidRDefault="00F31B9C" w:rsidP="00F31B9C">
            <w:r w:rsidRPr="00F31B9C">
              <w:rPr>
                <w:b/>
                <w:bCs/>
              </w:rPr>
              <w:t>Rapport et Bilan</w:t>
            </w:r>
          </w:p>
        </w:tc>
        <w:tc>
          <w:tcPr>
            <w:tcW w:w="0" w:type="auto"/>
            <w:hideMark/>
          </w:tcPr>
          <w:p w14:paraId="7623E7E9" w14:textId="77777777" w:rsidR="00F31B9C" w:rsidRPr="00F31B9C" w:rsidRDefault="00F31B9C" w:rsidP="00F31B9C">
            <w:r w:rsidRPr="00F31B9C">
              <w:t>Tableaux de bord de base, Top 100 des déclencheurs, Rapport de disponibilité technique.</w:t>
            </w:r>
          </w:p>
        </w:tc>
        <w:tc>
          <w:tcPr>
            <w:tcW w:w="0" w:type="auto"/>
            <w:hideMark/>
          </w:tcPr>
          <w:p w14:paraId="5A84D65F" w14:textId="77777777" w:rsidR="00F31B9C" w:rsidRPr="00F31B9C" w:rsidRDefault="00F31B9C" w:rsidP="00F31B9C">
            <w:r w:rsidRPr="00F31B9C">
              <w:t xml:space="preserve">Rapports axés sur les </w:t>
            </w:r>
            <w:r w:rsidRPr="00F31B9C">
              <w:rPr>
                <w:b/>
                <w:bCs/>
              </w:rPr>
              <w:t>MTTR</w:t>
            </w:r>
            <w:r w:rsidRPr="00F31B9C">
              <w:t xml:space="preserve"> (Temps Moyen de Résolution) et le </w:t>
            </w:r>
            <w:r w:rsidRPr="00F31B9C">
              <w:rPr>
                <w:b/>
                <w:bCs/>
              </w:rPr>
              <w:t>Ratio Alerte/Bruit</w:t>
            </w:r>
            <w:r w:rsidRPr="00F31B9C">
              <w:t xml:space="preserve">. Prioriser les graphiques montrant la </w:t>
            </w:r>
            <w:r w:rsidRPr="00F31B9C">
              <w:rPr>
                <w:b/>
                <w:bCs/>
              </w:rPr>
              <w:t>conformité au SLA/SLO</w:t>
            </w:r>
            <w:r w:rsidRPr="00F31B9C">
              <w:t xml:space="preserve"> défini par le client.</w:t>
            </w:r>
          </w:p>
        </w:tc>
        <w:tc>
          <w:tcPr>
            <w:tcW w:w="0" w:type="auto"/>
            <w:hideMark/>
          </w:tcPr>
          <w:p w14:paraId="3520D6C0" w14:textId="77777777" w:rsidR="00F31B9C" w:rsidRPr="00F31B9C" w:rsidRDefault="00F31B9C" w:rsidP="00F31B9C">
            <w:r w:rsidRPr="00F31B9C">
              <w:t xml:space="preserve">Les rapports sont techniques. Manque la traduction en </w:t>
            </w:r>
            <w:r w:rsidRPr="00F31B9C">
              <w:rPr>
                <w:b/>
                <w:bCs/>
              </w:rPr>
              <w:t>valeur métier</w:t>
            </w:r>
            <w:r w:rsidRPr="00F31B9C">
              <w:t xml:space="preserve"> (combien d'incidents critiques avons-nous évités/résolus rapidement ?).</w:t>
            </w:r>
          </w:p>
        </w:tc>
      </w:tr>
    </w:tbl>
    <w:p w14:paraId="7C456005" w14:textId="77777777" w:rsidR="00D456B6" w:rsidRDefault="00D456B6" w:rsidP="00F31B9C"/>
    <w:p w14:paraId="2D6FB7D9" w14:textId="2D5DA310" w:rsidR="00F31B9C" w:rsidRPr="00F31B9C" w:rsidRDefault="00F31B9C" w:rsidP="00F31B9C">
      <w:pPr>
        <w:rPr>
          <w:b/>
          <w:bCs/>
        </w:rPr>
      </w:pPr>
      <w:r w:rsidRPr="00F31B9C">
        <w:rPr>
          <w:b/>
          <w:bCs/>
        </w:rPr>
        <w:t>2. Points d'Amélioration Prioritaires à Discuter</w:t>
      </w:r>
    </w:p>
    <w:p w14:paraId="31ECCDFC" w14:textId="77777777" w:rsidR="00F31B9C" w:rsidRPr="00F31B9C" w:rsidRDefault="00F31B9C" w:rsidP="00F31B9C">
      <w:r w:rsidRPr="00F31B9C">
        <w:t>L'objectif de votre réunion est de transformer la supervision Zabbix d'un simple "thermomètre" en un véritable "médecin de l'infrastructure".</w:t>
      </w:r>
    </w:p>
    <w:p w14:paraId="64A70154" w14:textId="77777777" w:rsidR="00F31B9C" w:rsidRPr="00F31B9C" w:rsidRDefault="00F31B9C" w:rsidP="00F31B9C">
      <w:pPr>
        <w:rPr>
          <w:b/>
          <w:bCs/>
        </w:rPr>
      </w:pPr>
      <w:r w:rsidRPr="00F31B9C">
        <w:rPr>
          <w:b/>
          <w:bCs/>
        </w:rPr>
        <w:t>Amélioration #1 : Définir des Seuils Intelligents et Prédictifs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643"/>
        <w:gridCol w:w="5419"/>
      </w:tblGrid>
      <w:tr w:rsidR="00F31B9C" w:rsidRPr="00F31B9C" w14:paraId="4FC2FA8E" w14:textId="77777777" w:rsidTr="001A5666">
        <w:tc>
          <w:tcPr>
            <w:tcW w:w="0" w:type="auto"/>
            <w:hideMark/>
          </w:tcPr>
          <w:p w14:paraId="75EAE9F9" w14:textId="32A9F264" w:rsidR="00F31B9C" w:rsidRPr="00F31B9C" w:rsidRDefault="00F31B9C" w:rsidP="00F31B9C">
            <w:r w:rsidRPr="00F31B9C">
              <w:lastRenderedPageBreak/>
              <w:t xml:space="preserve">Ce qu'il faut dire </w:t>
            </w:r>
          </w:p>
        </w:tc>
        <w:tc>
          <w:tcPr>
            <w:tcW w:w="0" w:type="auto"/>
            <w:hideMark/>
          </w:tcPr>
          <w:p w14:paraId="501EFC54" w14:textId="77777777" w:rsidR="00F31B9C" w:rsidRPr="00F31B9C" w:rsidRDefault="00F31B9C" w:rsidP="00F31B9C">
            <w:r w:rsidRPr="00F31B9C">
              <w:t>Action Zabbix à réaliser</w:t>
            </w:r>
          </w:p>
        </w:tc>
      </w:tr>
      <w:tr w:rsidR="00F31B9C" w:rsidRPr="00F31B9C" w14:paraId="2DFCBC83" w14:textId="77777777" w:rsidTr="001A5666">
        <w:tc>
          <w:tcPr>
            <w:tcW w:w="0" w:type="auto"/>
            <w:hideMark/>
          </w:tcPr>
          <w:p w14:paraId="061303D7" w14:textId="77777777" w:rsidR="00F31B9C" w:rsidRPr="00F31B9C" w:rsidRDefault="00F31B9C" w:rsidP="00F31B9C">
            <w:r w:rsidRPr="00F31B9C">
              <w:rPr>
                <w:b/>
                <w:bCs/>
              </w:rPr>
              <w:t>"Arrêtons les fausses alertes sur le CPU."</w:t>
            </w:r>
            <w:r w:rsidRPr="00F31B9C">
              <w:t xml:space="preserve"> Notre objectif est de déclencher une alerte </w:t>
            </w:r>
            <w:r w:rsidRPr="00F31B9C">
              <w:rPr>
                <w:b/>
                <w:bCs/>
              </w:rPr>
              <w:t>seulement si une charge élevée met en danger la stabilité ou la performance.</w:t>
            </w:r>
          </w:p>
        </w:tc>
        <w:tc>
          <w:tcPr>
            <w:tcW w:w="0" w:type="auto"/>
            <w:hideMark/>
          </w:tcPr>
          <w:p w14:paraId="2286F1F3" w14:textId="77777777" w:rsidR="00F31B9C" w:rsidRPr="00F31B9C" w:rsidRDefault="00F31B9C" w:rsidP="00F31B9C">
            <w:r w:rsidRPr="00F31B9C">
              <w:t xml:space="preserve">Modifier les </w:t>
            </w:r>
            <w:r w:rsidRPr="00F31B9C">
              <w:rPr>
                <w:b/>
                <w:bCs/>
              </w:rPr>
              <w:t>Triggers (Déclencheurs)</w:t>
            </w:r>
            <w:r w:rsidRPr="00F31B9C">
              <w:t xml:space="preserve"> des modèles par défaut pour utiliser des fonctions de </w:t>
            </w:r>
            <w:r w:rsidRPr="00F31B9C">
              <w:rPr>
                <w:b/>
                <w:bCs/>
              </w:rPr>
              <w:t>moyenne</w:t>
            </w:r>
            <w:r w:rsidRPr="00F31B9C">
              <w:t xml:space="preserve"> (avg()) sur 5 ou 10 minutes. Adopter les fonctions </w:t>
            </w:r>
            <w:r w:rsidRPr="00F31B9C">
              <w:rPr>
                <w:b/>
                <w:bCs/>
              </w:rPr>
              <w:t>prédictives</w:t>
            </w:r>
            <w:r w:rsidRPr="00F31B9C">
              <w:t xml:space="preserve"> (timeleft()) pour le disque plein, afin d'être prévenu </w:t>
            </w:r>
            <w:r w:rsidRPr="00F31B9C">
              <w:rPr>
                <w:b/>
                <w:bCs/>
              </w:rPr>
              <w:t>24h à l'avance</w:t>
            </w:r>
            <w:r w:rsidRPr="00F31B9C">
              <w:t>.</w:t>
            </w:r>
          </w:p>
        </w:tc>
      </w:tr>
      <w:tr w:rsidR="00F31B9C" w:rsidRPr="00F31B9C" w14:paraId="783C996C" w14:textId="77777777" w:rsidTr="001A5666">
        <w:tc>
          <w:tcPr>
            <w:tcW w:w="0" w:type="auto"/>
            <w:hideMark/>
          </w:tcPr>
          <w:p w14:paraId="53D8C122" w14:textId="77777777" w:rsidR="00F31B9C" w:rsidRPr="00F31B9C" w:rsidRDefault="00F31B9C" w:rsidP="00F31B9C">
            <w:r w:rsidRPr="00F31B9C">
              <w:rPr>
                <w:b/>
                <w:bCs/>
              </w:rPr>
              <w:t>"Les alertes doivent refléter la criticité du service."</w:t>
            </w:r>
            <w:r w:rsidRPr="00F31B9C">
              <w:t xml:space="preserve"> Un serveur de DEV ne doit pas alerter de la même manière qu'un serveur de PROD.</w:t>
            </w:r>
          </w:p>
        </w:tc>
        <w:tc>
          <w:tcPr>
            <w:tcW w:w="0" w:type="auto"/>
            <w:hideMark/>
          </w:tcPr>
          <w:p w14:paraId="3D76237F" w14:textId="77777777" w:rsidR="00F31B9C" w:rsidRPr="00F31B9C" w:rsidRDefault="00F31B9C" w:rsidP="00F31B9C">
            <w:r w:rsidRPr="00F31B9C">
              <w:t xml:space="preserve">Utiliser les </w:t>
            </w:r>
            <w:r w:rsidRPr="00F31B9C">
              <w:rPr>
                <w:b/>
                <w:bCs/>
              </w:rPr>
              <w:t>Macros Utilisateur</w:t>
            </w:r>
            <w:r w:rsidRPr="00F31B9C">
              <w:t xml:space="preserve"> au niveau de l'hôte ou du Template (ex. : {$CPU_UTIL_WARNING}) pour définir des seuils différents. Un seul Template pour Linux, mais des macros ajustées pour P1 (Critique) et P3 (Non critique).</w:t>
            </w:r>
          </w:p>
        </w:tc>
      </w:tr>
    </w:tbl>
    <w:p w14:paraId="0FCFB2EF" w14:textId="77777777" w:rsidR="001A5666" w:rsidRDefault="001A5666" w:rsidP="00F31B9C">
      <w:pPr>
        <w:rPr>
          <w:b/>
          <w:bCs/>
        </w:rPr>
      </w:pPr>
    </w:p>
    <w:p w14:paraId="47D6BFB7" w14:textId="0D54F88B" w:rsidR="00F31B9C" w:rsidRPr="00F31B9C" w:rsidRDefault="00F31B9C" w:rsidP="00F31B9C">
      <w:pPr>
        <w:rPr>
          <w:b/>
          <w:bCs/>
        </w:rPr>
      </w:pPr>
      <w:r w:rsidRPr="00F31B9C">
        <w:rPr>
          <w:b/>
          <w:bCs/>
        </w:rPr>
        <w:t>Amélioration #2 : Supervision Orientée Expérience Client (API)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016"/>
        <w:gridCol w:w="5046"/>
      </w:tblGrid>
      <w:tr w:rsidR="00F31B9C" w:rsidRPr="00F31B9C" w14:paraId="5F5ED503" w14:textId="77777777" w:rsidTr="001A5666">
        <w:tc>
          <w:tcPr>
            <w:tcW w:w="0" w:type="auto"/>
            <w:hideMark/>
          </w:tcPr>
          <w:p w14:paraId="1485B683" w14:textId="3CC4B1C8" w:rsidR="00F31B9C" w:rsidRPr="00F31B9C" w:rsidRDefault="00F31B9C" w:rsidP="00F31B9C">
            <w:r w:rsidRPr="00F31B9C">
              <w:t xml:space="preserve">Ce qu'il faut dire </w:t>
            </w:r>
          </w:p>
        </w:tc>
        <w:tc>
          <w:tcPr>
            <w:tcW w:w="0" w:type="auto"/>
            <w:hideMark/>
          </w:tcPr>
          <w:p w14:paraId="68B769B3" w14:textId="77777777" w:rsidR="00F31B9C" w:rsidRPr="00F31B9C" w:rsidRDefault="00F31B9C" w:rsidP="00F31B9C">
            <w:r w:rsidRPr="00F31B9C">
              <w:t>Action Zabbix à réaliser</w:t>
            </w:r>
          </w:p>
        </w:tc>
      </w:tr>
      <w:tr w:rsidR="00F31B9C" w:rsidRPr="00F31B9C" w14:paraId="337BED74" w14:textId="77777777" w:rsidTr="001A5666">
        <w:tc>
          <w:tcPr>
            <w:tcW w:w="0" w:type="auto"/>
            <w:hideMark/>
          </w:tcPr>
          <w:p w14:paraId="541EBDE3" w14:textId="77777777" w:rsidR="00F31B9C" w:rsidRPr="00F31B9C" w:rsidRDefault="00F31B9C" w:rsidP="00F31B9C">
            <w:r w:rsidRPr="00F31B9C">
              <w:rPr>
                <w:b/>
                <w:bCs/>
              </w:rPr>
              <w:t>"Nous devons surveiller les API critiques comme si nous étions le client."</w:t>
            </w:r>
            <w:r w:rsidRPr="00F31B9C">
              <w:t xml:space="preserve"> La disponibilité seule ne suffit pas; c'est la performance (latence) et la validité de la réponse qui comptent.</w:t>
            </w:r>
          </w:p>
        </w:tc>
        <w:tc>
          <w:tcPr>
            <w:tcW w:w="0" w:type="auto"/>
            <w:hideMark/>
          </w:tcPr>
          <w:p w14:paraId="3A679996" w14:textId="77777777" w:rsidR="00F31B9C" w:rsidRPr="00F31B9C" w:rsidRDefault="00F31B9C" w:rsidP="00F31B9C">
            <w:r w:rsidRPr="00F31B9C">
              <w:t xml:space="preserve">Créer des </w:t>
            </w:r>
            <w:r w:rsidRPr="00F31B9C">
              <w:rPr>
                <w:b/>
                <w:bCs/>
              </w:rPr>
              <w:t>Scénarios Web (Web Scenarios)</w:t>
            </w:r>
            <w:r w:rsidRPr="00F31B9C">
              <w:t xml:space="preserve"> pour simuler des transactions clés. Mettre les </w:t>
            </w:r>
            <w:r w:rsidRPr="00F31B9C">
              <w:rPr>
                <w:b/>
                <w:bCs/>
              </w:rPr>
              <w:t>SLA (Service Level Agreement)</w:t>
            </w:r>
            <w:r w:rsidRPr="00F31B9C">
              <w:t xml:space="preserve"> directement dans les triggers. </w:t>
            </w:r>
            <w:r w:rsidRPr="00F31B9C">
              <w:rPr>
                <w:i/>
                <w:iCs/>
              </w:rPr>
              <w:t>Ex. : Alerte si le temps de réponse de l'API de connexion dépasse 800ms (SLA) pendant 5 minutes.</w:t>
            </w:r>
          </w:p>
        </w:tc>
      </w:tr>
      <w:tr w:rsidR="00F31B9C" w:rsidRPr="00F31B9C" w14:paraId="28576D6A" w14:textId="77777777" w:rsidTr="001A5666">
        <w:tc>
          <w:tcPr>
            <w:tcW w:w="0" w:type="auto"/>
            <w:hideMark/>
          </w:tcPr>
          <w:p w14:paraId="34514C70" w14:textId="77777777" w:rsidR="00F31B9C" w:rsidRPr="00F31B9C" w:rsidRDefault="00F31B9C" w:rsidP="00F31B9C">
            <w:r w:rsidRPr="00F31B9C">
              <w:rPr>
                <w:b/>
                <w:bCs/>
              </w:rPr>
              <w:t>"Identifier les 5-10 API les plus critiques pour chaque client (P1)."</w:t>
            </w:r>
          </w:p>
        </w:tc>
        <w:tc>
          <w:tcPr>
            <w:tcW w:w="0" w:type="auto"/>
            <w:hideMark/>
          </w:tcPr>
          <w:p w14:paraId="2DEE419A" w14:textId="3E3A6885" w:rsidR="00F31B9C" w:rsidRPr="00F31B9C" w:rsidRDefault="00F31B9C" w:rsidP="00F31B9C">
            <w:r w:rsidRPr="00F31B9C">
              <w:t xml:space="preserve">Documenter ces API et créer des </w:t>
            </w:r>
            <w:r w:rsidRPr="00F31B9C">
              <w:rPr>
                <w:b/>
                <w:bCs/>
              </w:rPr>
              <w:t>Triggers de gravité "Disaster"</w:t>
            </w:r>
            <w:r w:rsidRPr="00F31B9C">
              <w:t xml:space="preserve"> avec une procédure d'escalade immédiate (SMS ou push notification).</w:t>
            </w:r>
          </w:p>
        </w:tc>
      </w:tr>
    </w:tbl>
    <w:p w14:paraId="588BD935" w14:textId="77777777" w:rsidR="001A5666" w:rsidRDefault="001A5666" w:rsidP="00F31B9C">
      <w:pPr>
        <w:rPr>
          <w:b/>
          <w:bCs/>
        </w:rPr>
      </w:pPr>
    </w:p>
    <w:p w14:paraId="3D0D4563" w14:textId="5BAEB613" w:rsidR="00F31B9C" w:rsidRPr="00F31B9C" w:rsidRDefault="00F31B9C" w:rsidP="00F31B9C">
      <w:pPr>
        <w:rPr>
          <w:b/>
          <w:bCs/>
        </w:rPr>
      </w:pPr>
      <w:r w:rsidRPr="00F31B9C">
        <w:rPr>
          <w:b/>
          <w:bCs/>
        </w:rPr>
        <w:t>Amélioration #3 : Remédiation et Action Automatique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851"/>
        <w:gridCol w:w="5211"/>
      </w:tblGrid>
      <w:tr w:rsidR="00F31B9C" w:rsidRPr="00F31B9C" w14:paraId="37F9B326" w14:textId="77777777" w:rsidTr="001A5666">
        <w:tc>
          <w:tcPr>
            <w:tcW w:w="0" w:type="auto"/>
            <w:hideMark/>
          </w:tcPr>
          <w:p w14:paraId="412BC48D" w14:textId="60E51C1F" w:rsidR="00F31B9C" w:rsidRPr="00F31B9C" w:rsidRDefault="00F31B9C" w:rsidP="00F31B9C">
            <w:r w:rsidRPr="00F31B9C">
              <w:t xml:space="preserve">Ce qu'il faut dire </w:t>
            </w:r>
          </w:p>
        </w:tc>
        <w:tc>
          <w:tcPr>
            <w:tcW w:w="0" w:type="auto"/>
            <w:hideMark/>
          </w:tcPr>
          <w:p w14:paraId="47202A0B" w14:textId="77777777" w:rsidR="00F31B9C" w:rsidRPr="00F31B9C" w:rsidRDefault="00F31B9C" w:rsidP="00F31B9C">
            <w:r w:rsidRPr="00F31B9C">
              <w:t>Action Zabbix à réaliser</w:t>
            </w:r>
          </w:p>
        </w:tc>
      </w:tr>
      <w:tr w:rsidR="00F31B9C" w:rsidRPr="00F31B9C" w14:paraId="5271CD0A" w14:textId="77777777" w:rsidTr="001A5666">
        <w:tc>
          <w:tcPr>
            <w:tcW w:w="0" w:type="auto"/>
            <w:hideMark/>
          </w:tcPr>
          <w:p w14:paraId="015A99C4" w14:textId="77777777" w:rsidR="00F31B9C" w:rsidRPr="00F31B9C" w:rsidRDefault="00F31B9C" w:rsidP="00F31B9C">
            <w:r w:rsidRPr="00F31B9C">
              <w:rPr>
                <w:b/>
                <w:bCs/>
              </w:rPr>
              <w:t>"Pour les problèmes simples et récurrents, Zabbix peut agir seul."</w:t>
            </w:r>
            <w:r w:rsidRPr="00F31B9C">
              <w:t xml:space="preserve"> Le but est d'automatiser les redémarrages de services non critiques pour que l'équipe se concentre sur les problèmes complexes.</w:t>
            </w:r>
          </w:p>
        </w:tc>
        <w:tc>
          <w:tcPr>
            <w:tcW w:w="0" w:type="auto"/>
            <w:hideMark/>
          </w:tcPr>
          <w:p w14:paraId="0BC9A955" w14:textId="76129183" w:rsidR="00F31B9C" w:rsidRPr="00F31B9C" w:rsidRDefault="00F31B9C" w:rsidP="00F31B9C">
            <w:r w:rsidRPr="00F31B9C">
              <w:t xml:space="preserve">Utiliser les </w:t>
            </w:r>
            <w:r w:rsidRPr="00F31B9C">
              <w:rPr>
                <w:b/>
                <w:bCs/>
              </w:rPr>
              <w:t>Actions Zabbix</w:t>
            </w:r>
            <w:r w:rsidRPr="00F31B9C">
              <w:t xml:space="preserve"> pour exécuter des </w:t>
            </w:r>
            <w:r w:rsidRPr="00F31B9C">
              <w:rPr>
                <w:b/>
                <w:bCs/>
              </w:rPr>
              <w:t>commandes à distance</w:t>
            </w:r>
            <w:r w:rsidRPr="00F31B9C">
              <w:t xml:space="preserve"> (scripts) sur l'agent si un déclencheur correspond à un service qui peut être réparé par un simple redémarrage. </w:t>
            </w:r>
            <w:r w:rsidRPr="00F31B9C">
              <w:rPr>
                <w:i/>
                <w:iCs/>
              </w:rPr>
              <w:t xml:space="preserve">Exemple : service X arrêté </w:t>
            </w:r>
            <w:r w:rsidRPr="00F31B9C">
              <w:rPr>
                <w:i/>
                <w:iCs/>
                <w:noProof/>
              </w:rPr>
              <mc:AlternateContent>
                <mc:Choice Requires="wps">
                  <w:drawing>
                    <wp:inline distT="0" distB="0" distL="0" distR="0" wp14:anchorId="5CF8032E" wp14:editId="5D072490">
                      <wp:extent cx="304800" cy="304800"/>
                      <wp:effectExtent l="0" t="0" r="0" b="0"/>
                      <wp:docPr id="191285945" name="Rectangl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C245729" id="Rectangle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F31B9C">
              <w:rPr>
                <w:i/>
                <w:iCs/>
              </w:rPr>
              <w:t>Action Zabbix : redémarrer service X. Alerte humaine uniquement si le redémarrage échoue.</w:t>
            </w:r>
          </w:p>
        </w:tc>
      </w:tr>
      <w:tr w:rsidR="00F31B9C" w:rsidRPr="00F31B9C" w14:paraId="3039A62C" w14:textId="77777777" w:rsidTr="001A5666">
        <w:tc>
          <w:tcPr>
            <w:tcW w:w="0" w:type="auto"/>
            <w:hideMark/>
          </w:tcPr>
          <w:p w14:paraId="72D3CF96" w14:textId="77777777" w:rsidR="00F31B9C" w:rsidRPr="00F31B9C" w:rsidRDefault="00F31B9C" w:rsidP="00F31B9C">
            <w:r w:rsidRPr="00F31B9C">
              <w:rPr>
                <w:b/>
                <w:bCs/>
              </w:rPr>
              <w:t>"Nous allons tagger tous les éléments surveillés."</w:t>
            </w:r>
          </w:p>
        </w:tc>
        <w:tc>
          <w:tcPr>
            <w:tcW w:w="0" w:type="auto"/>
            <w:hideMark/>
          </w:tcPr>
          <w:p w14:paraId="42CF92A5" w14:textId="77777777" w:rsidR="00F31B9C" w:rsidRPr="00F31B9C" w:rsidRDefault="00F31B9C" w:rsidP="00F31B9C">
            <w:r w:rsidRPr="00F31B9C">
              <w:t xml:space="preserve">Utiliser le </w:t>
            </w:r>
            <w:r w:rsidRPr="00F31B9C">
              <w:rPr>
                <w:b/>
                <w:bCs/>
              </w:rPr>
              <w:t>Tagging</w:t>
            </w:r>
            <w:r w:rsidRPr="00F31B9C">
              <w:t xml:space="preserve"> (étiquetage) pour tout : Client: X, Criticité: P1, Service: API_Auth. Ceci permet de filtrer les vues, les alertes, et surtout les rapports de manière cohérente.</w:t>
            </w:r>
          </w:p>
        </w:tc>
      </w:tr>
    </w:tbl>
    <w:p w14:paraId="63801603" w14:textId="77777777" w:rsidR="00D456B6" w:rsidRDefault="00D456B6" w:rsidP="00F31B9C"/>
    <w:p w14:paraId="27CCA738" w14:textId="0E730363" w:rsidR="00F31B9C" w:rsidRPr="00F31B9C" w:rsidRDefault="00AC3FAF" w:rsidP="00F31B9C">
      <w:r>
        <w:t>La</w:t>
      </w:r>
      <w:r w:rsidR="00F31B9C" w:rsidRPr="00F31B9C">
        <w:t xml:space="preserve"> discussion doit se concentrer sur ces deux points majeurs :</w:t>
      </w:r>
    </w:p>
    <w:p w14:paraId="5B5455BE" w14:textId="459347E8" w:rsidR="00F16EEB" w:rsidRPr="00F31B9C" w:rsidRDefault="00F31B9C" w:rsidP="00F16EEB">
      <w:pPr>
        <w:numPr>
          <w:ilvl w:val="0"/>
          <w:numId w:val="6"/>
        </w:numPr>
      </w:pPr>
      <w:r w:rsidRPr="00F31B9C">
        <w:rPr>
          <w:b/>
          <w:bCs/>
        </w:rPr>
        <w:t>Priorité métier :</w:t>
      </w:r>
      <w:r w:rsidRPr="00F31B9C">
        <w:t xml:space="preserve"> Obtenir la </w:t>
      </w:r>
      <w:r w:rsidRPr="00F31B9C">
        <w:rPr>
          <w:b/>
          <w:bCs/>
        </w:rPr>
        <w:t>liste formelle des services/API critiques (P1)</w:t>
      </w:r>
      <w:r w:rsidRPr="00F31B9C">
        <w:t xml:space="preserve"> par client et les </w:t>
      </w:r>
      <w:r w:rsidRPr="00F31B9C">
        <w:rPr>
          <w:b/>
          <w:bCs/>
        </w:rPr>
        <w:t>seuils de latence/performance (SLO)</w:t>
      </w:r>
      <w:r w:rsidRPr="00F31B9C">
        <w:t xml:space="preserve"> acceptables pour ces services.</w:t>
      </w:r>
      <w:r w:rsidR="00F16EEB">
        <w:t xml:space="preserve"> </w:t>
      </w:r>
      <w:r w:rsidR="00F16EEB" w:rsidRPr="00F31B9C">
        <w:t xml:space="preserve">"Pour ces 5 services critiques que nous venons de définir comme P1, quel est le </w:t>
      </w:r>
      <w:r w:rsidR="00F16EEB" w:rsidRPr="00F16EEB">
        <w:rPr>
          <w:b/>
          <w:bCs/>
        </w:rPr>
        <w:t>temps de latence maximum</w:t>
      </w:r>
      <w:r w:rsidR="00F16EEB" w:rsidRPr="00F31B9C">
        <w:t xml:space="preserve"> acceptable pour un utilisateur avant que cela devienne un incident majeur pour l'entreprise ?"</w:t>
      </w:r>
    </w:p>
    <w:p w14:paraId="053F2CB0" w14:textId="77777777" w:rsidR="00F31B9C" w:rsidRDefault="00F31B9C" w:rsidP="00F31B9C">
      <w:pPr>
        <w:numPr>
          <w:ilvl w:val="0"/>
          <w:numId w:val="6"/>
        </w:numPr>
      </w:pPr>
      <w:r w:rsidRPr="00F31B9C">
        <w:rPr>
          <w:b/>
          <w:bCs/>
        </w:rPr>
        <w:t>Feu Vert pour l'automatisation :</w:t>
      </w:r>
      <w:r w:rsidRPr="00F31B9C">
        <w:t xml:space="preserve"> Discuter et valider les </w:t>
      </w:r>
      <w:r w:rsidRPr="00F31B9C">
        <w:rPr>
          <w:b/>
          <w:bCs/>
        </w:rPr>
        <w:t>procédures de remédiation automatique</w:t>
      </w:r>
      <w:r w:rsidRPr="00F31B9C">
        <w:t xml:space="preserve"> (quels services peut-on redémarrer sans intervention) pour gagner en temps de résolution (MTTR).</w:t>
      </w:r>
    </w:p>
    <w:p w14:paraId="60F41474" w14:textId="2F26C4B6" w:rsidR="00C9541D" w:rsidRPr="00F31B9C" w:rsidRDefault="00C9541D" w:rsidP="00C9541D">
      <w:r w:rsidRPr="00C9541D">
        <w:lastRenderedPageBreak/>
        <w:t>- This certificate will not be renewed automatically. Autorenewal of --manual certificates requires the use of an authentication hook script (--manual-auth-hook) but one was not provided. To renew this certificate, repeat this same certbot command before the certificate's expiry date.</w:t>
      </w:r>
    </w:p>
    <w:sectPr w:rsidR="00C9541D" w:rsidRPr="00F31B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12292"/>
    <w:multiLevelType w:val="multilevel"/>
    <w:tmpl w:val="049AE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9E53EA"/>
    <w:multiLevelType w:val="multilevel"/>
    <w:tmpl w:val="114E5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864937"/>
    <w:multiLevelType w:val="multilevel"/>
    <w:tmpl w:val="EE9C6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777D5D"/>
    <w:multiLevelType w:val="multilevel"/>
    <w:tmpl w:val="5406E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A13573"/>
    <w:multiLevelType w:val="multilevel"/>
    <w:tmpl w:val="5644C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9D30E0"/>
    <w:multiLevelType w:val="multilevel"/>
    <w:tmpl w:val="76CA8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7943470">
    <w:abstractNumId w:val="5"/>
  </w:num>
  <w:num w:numId="2" w16cid:durableId="1282955790">
    <w:abstractNumId w:val="4"/>
  </w:num>
  <w:num w:numId="3" w16cid:durableId="1220286989">
    <w:abstractNumId w:val="1"/>
  </w:num>
  <w:num w:numId="4" w16cid:durableId="919371379">
    <w:abstractNumId w:val="2"/>
  </w:num>
  <w:num w:numId="5" w16cid:durableId="1065102926">
    <w:abstractNumId w:val="3"/>
  </w:num>
  <w:num w:numId="6" w16cid:durableId="1596018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F1D"/>
    <w:rsid w:val="00136CAB"/>
    <w:rsid w:val="00151AEC"/>
    <w:rsid w:val="001A5666"/>
    <w:rsid w:val="0023335F"/>
    <w:rsid w:val="00274AC8"/>
    <w:rsid w:val="00366E35"/>
    <w:rsid w:val="003966CC"/>
    <w:rsid w:val="003C7C24"/>
    <w:rsid w:val="004A2907"/>
    <w:rsid w:val="004E516B"/>
    <w:rsid w:val="00736469"/>
    <w:rsid w:val="007E4C29"/>
    <w:rsid w:val="00811F1D"/>
    <w:rsid w:val="008352BA"/>
    <w:rsid w:val="008C0935"/>
    <w:rsid w:val="00AC3FAF"/>
    <w:rsid w:val="00C35BEF"/>
    <w:rsid w:val="00C9541D"/>
    <w:rsid w:val="00D456B6"/>
    <w:rsid w:val="00E42326"/>
    <w:rsid w:val="00F16EEB"/>
    <w:rsid w:val="00F31B9C"/>
    <w:rsid w:val="00F6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B03F8"/>
  <w15:chartTrackingRefBased/>
  <w15:docId w15:val="{2139359C-1DE9-44AE-AA03-C70547194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11F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11F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11F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11F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11F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11F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11F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11F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11F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11F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11F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11F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11F1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11F1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11F1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11F1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11F1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11F1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11F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11F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11F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11F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11F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11F1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11F1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11F1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11F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11F1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11F1D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1A5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</Pages>
  <Words>1511</Words>
  <Characters>8314</Characters>
  <Application>Microsoft Office Word</Application>
  <DocSecurity>0</DocSecurity>
  <Lines>69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2025-10-06T08:12:00Z</dcterms:created>
  <dcterms:modified xsi:type="dcterms:W3CDTF">2025-10-07T14:39:00Z</dcterms:modified>
</cp:coreProperties>
</file>