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92416" w14:textId="2FDA4FDD" w:rsidR="005C110D" w:rsidRPr="009B4861" w:rsidRDefault="009B4861" w:rsidP="005C110D">
      <w:pPr>
        <w:jc w:val="center"/>
        <w:rPr>
          <w:rFonts w:ascii="Palatino Linotype" w:hAnsi="Palatino Linotype"/>
          <w:b/>
          <w:bCs/>
          <w:sz w:val="44"/>
          <w:szCs w:val="44"/>
        </w:rPr>
      </w:pPr>
      <w:r w:rsidRPr="009B4861">
        <w:rPr>
          <w:rFonts w:ascii="Palatino Linotype" w:hAnsi="Palatino Linotype"/>
          <w:b/>
          <w:bCs/>
          <w:sz w:val="44"/>
          <w:szCs w:val="44"/>
        </w:rPr>
        <w:t>MANDAT</w:t>
      </w:r>
    </w:p>
    <w:p w14:paraId="78A9B1D6" w14:textId="77777777" w:rsidR="005C110D" w:rsidRDefault="005C110D" w:rsidP="009B4861">
      <w:pPr>
        <w:jc w:val="both"/>
        <w:rPr>
          <w:rFonts w:ascii="Palatino Linotype" w:hAnsi="Palatino Linotype"/>
          <w:b/>
          <w:bCs/>
          <w:sz w:val="22"/>
          <w:szCs w:val="22"/>
        </w:rPr>
      </w:pPr>
    </w:p>
    <w:p w14:paraId="0AB8B68D" w14:textId="65368C1A" w:rsidR="009B4861" w:rsidRPr="009B4861" w:rsidRDefault="009B4861" w:rsidP="009B4861">
      <w:p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b/>
          <w:bCs/>
          <w:sz w:val="24"/>
          <w:szCs w:val="24"/>
        </w:rPr>
        <w:t>ENTRE LES SOUSSIGNEES :</w:t>
      </w:r>
    </w:p>
    <w:p w14:paraId="11FD8FCB" w14:textId="453982AE" w:rsidR="009B4861" w:rsidRPr="009B4861" w:rsidRDefault="009B4861" w:rsidP="000A6752">
      <w:pPr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b/>
          <w:bCs/>
          <w:sz w:val="24"/>
          <w:szCs w:val="24"/>
        </w:rPr>
        <w:t>NETBYUS Togo</w:t>
      </w:r>
      <w:r w:rsidRPr="009B4861">
        <w:rPr>
          <w:rFonts w:ascii="Palatino Linotype" w:hAnsi="Palatino Linotype"/>
          <w:sz w:val="24"/>
          <w:szCs w:val="24"/>
        </w:rPr>
        <w:t>,</w:t>
      </w:r>
      <w:r w:rsidRPr="009B4861">
        <w:rPr>
          <w:rFonts w:ascii="Palatino Linotype" w:hAnsi="Palatino Linotype"/>
          <w:sz w:val="24"/>
          <w:szCs w:val="24"/>
        </w:rPr>
        <w:br/>
        <w:t>immatriculée au Registre du Commerce et du Crédit Mobilier (RCCM) sous le numéro : TG-LFW-01-2023-B21-00004, IFU/NIF N° : 1001839029</w:t>
      </w:r>
      <w:r w:rsidRPr="009B4861">
        <w:rPr>
          <w:rFonts w:ascii="Palatino Linotype" w:hAnsi="Palatino Linotype"/>
          <w:sz w:val="24"/>
          <w:szCs w:val="24"/>
        </w:rPr>
        <w:br/>
        <w:t>ayant son siège social à : ADEWUI derrière pharmacie du campus,</w:t>
      </w:r>
      <w:r w:rsidRPr="009B4861">
        <w:rPr>
          <w:rFonts w:ascii="Palatino Linotype" w:hAnsi="Palatino Linotype"/>
          <w:sz w:val="24"/>
          <w:szCs w:val="24"/>
        </w:rPr>
        <w:br/>
        <w:t xml:space="preserve">représentée par </w:t>
      </w:r>
      <w:r w:rsidRPr="009B4861">
        <w:rPr>
          <w:rFonts w:ascii="Palatino Linotype" w:hAnsi="Palatino Linotype"/>
          <w:b/>
          <w:bCs/>
          <w:sz w:val="24"/>
          <w:szCs w:val="24"/>
        </w:rPr>
        <w:t>Ricardo HOUNTON</w:t>
      </w:r>
      <w:r w:rsidRPr="009B4861">
        <w:rPr>
          <w:rFonts w:ascii="Palatino Linotype" w:hAnsi="Palatino Linotype"/>
          <w:sz w:val="24"/>
          <w:szCs w:val="24"/>
        </w:rPr>
        <w:t>, agissant en qualité de Gérant</w:t>
      </w:r>
      <w:r w:rsidRPr="009B4861">
        <w:rPr>
          <w:rFonts w:ascii="Palatino Linotype" w:hAnsi="Palatino Linotype"/>
          <w:sz w:val="24"/>
          <w:szCs w:val="24"/>
        </w:rPr>
        <w:br/>
        <w:t xml:space="preserve">ci-après désignée « </w:t>
      </w:r>
      <w:r w:rsidRPr="009B4861">
        <w:rPr>
          <w:rFonts w:ascii="Palatino Linotype" w:hAnsi="Palatino Linotype"/>
          <w:b/>
          <w:bCs/>
          <w:sz w:val="24"/>
          <w:szCs w:val="24"/>
        </w:rPr>
        <w:t>NET BY US</w:t>
      </w:r>
      <w:r w:rsidRPr="009B4861">
        <w:rPr>
          <w:rFonts w:ascii="Palatino Linotype" w:hAnsi="Palatino Linotype"/>
          <w:sz w:val="24"/>
          <w:szCs w:val="24"/>
        </w:rPr>
        <w:t xml:space="preserve"> »,</w:t>
      </w:r>
      <w:r w:rsidR="000A6752" w:rsidRPr="005C110D">
        <w:rPr>
          <w:rFonts w:ascii="Palatino Linotype" w:hAnsi="Palatino Linotype"/>
          <w:sz w:val="24"/>
          <w:szCs w:val="24"/>
        </w:rPr>
        <w:t xml:space="preserve"> </w:t>
      </w:r>
      <w:r w:rsidRPr="009B4861">
        <w:rPr>
          <w:rFonts w:ascii="Palatino Linotype" w:hAnsi="Palatino Linotype"/>
          <w:sz w:val="24"/>
          <w:szCs w:val="24"/>
        </w:rPr>
        <w:t>D’UNE PART</w:t>
      </w:r>
      <w:r w:rsidRPr="009B4861">
        <w:rPr>
          <w:rFonts w:ascii="Palatino Linotype" w:hAnsi="Palatino Linotype"/>
          <w:b/>
          <w:bCs/>
          <w:sz w:val="24"/>
          <w:szCs w:val="24"/>
        </w:rPr>
        <w:t>,</w:t>
      </w:r>
    </w:p>
    <w:p w14:paraId="47821E5C" w14:textId="77777777" w:rsidR="009B4861" w:rsidRPr="009B4861" w:rsidRDefault="009B4861" w:rsidP="009B4861">
      <w:p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b/>
          <w:bCs/>
          <w:sz w:val="24"/>
          <w:szCs w:val="24"/>
        </w:rPr>
        <w:t>ET</w:t>
      </w:r>
    </w:p>
    <w:p w14:paraId="2139DF90" w14:textId="7F4A1840" w:rsidR="009B4861" w:rsidRPr="009B4861" w:rsidRDefault="009B4861" w:rsidP="005C110D">
      <w:pPr>
        <w:tabs>
          <w:tab w:val="left" w:leader="dot" w:pos="6237"/>
        </w:tabs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b/>
          <w:sz w:val="24"/>
          <w:szCs w:val="24"/>
        </w:rPr>
        <w:t xml:space="preserve">Madame BELLO </w:t>
      </w:r>
      <w:proofErr w:type="spellStart"/>
      <w:r w:rsidRPr="009B4861">
        <w:rPr>
          <w:rFonts w:ascii="Palatino Linotype" w:hAnsi="Palatino Linotype"/>
          <w:b/>
          <w:sz w:val="24"/>
          <w:szCs w:val="24"/>
        </w:rPr>
        <w:t>Rabiatou</w:t>
      </w:r>
      <w:proofErr w:type="spellEnd"/>
      <w:r w:rsidRPr="009B4861">
        <w:rPr>
          <w:rFonts w:ascii="Palatino Linotype" w:hAnsi="Palatino Linotype"/>
          <w:b/>
          <w:sz w:val="24"/>
          <w:szCs w:val="24"/>
        </w:rPr>
        <w:t xml:space="preserve"> A.A.I,</w:t>
      </w:r>
      <w:r w:rsidRPr="009B4861">
        <w:rPr>
          <w:rFonts w:ascii="Palatino Linotype" w:hAnsi="Palatino Linotype"/>
          <w:sz w:val="24"/>
          <w:szCs w:val="24"/>
        </w:rPr>
        <w:br/>
        <w:t>de nationalité Togolaise,</w:t>
      </w:r>
      <w:r w:rsidRPr="009B4861">
        <w:rPr>
          <w:rFonts w:ascii="Palatino Linotype" w:hAnsi="Palatino Linotype"/>
          <w:sz w:val="24"/>
          <w:szCs w:val="24"/>
        </w:rPr>
        <w:br/>
      </w:r>
      <w:r w:rsidRPr="009B4861">
        <w:rPr>
          <w:rFonts w:ascii="Palatino Linotype" w:hAnsi="Palatino Linotype"/>
          <w:bCs/>
          <w:sz w:val="24"/>
          <w:szCs w:val="24"/>
        </w:rPr>
        <w:t>titulaire de la carte nationale d’identité N° :</w:t>
      </w:r>
      <w:r w:rsidRPr="009B4861">
        <w:rPr>
          <w:rFonts w:ascii="Palatino Linotype" w:hAnsi="Palatino Linotype"/>
          <w:sz w:val="24"/>
          <w:szCs w:val="24"/>
        </w:rPr>
        <w:t xml:space="preserve"> 0064-948-1060,</w:t>
      </w:r>
      <w:r w:rsidRPr="009B4861">
        <w:rPr>
          <w:rFonts w:ascii="Palatino Linotype" w:hAnsi="Palatino Linotype"/>
          <w:sz w:val="24"/>
          <w:szCs w:val="24"/>
        </w:rPr>
        <w:br/>
        <w:t xml:space="preserve">domicilié à </w:t>
      </w:r>
      <w:r w:rsidRPr="009B4861">
        <w:rPr>
          <w:rFonts w:ascii="Palatino Linotype" w:hAnsi="Palatino Linotype"/>
          <w:sz w:val="24"/>
          <w:szCs w:val="24"/>
        </w:rPr>
        <w:tab/>
        <w:t>,</w:t>
      </w:r>
      <w:r w:rsidRPr="009B4861">
        <w:rPr>
          <w:rFonts w:ascii="Palatino Linotype" w:hAnsi="Palatino Linotype"/>
          <w:sz w:val="24"/>
          <w:szCs w:val="24"/>
        </w:rPr>
        <w:br/>
        <w:t xml:space="preserve">ci-après désigné « </w:t>
      </w:r>
      <w:r w:rsidRPr="009B4861">
        <w:rPr>
          <w:rFonts w:ascii="Palatino Linotype" w:hAnsi="Palatino Linotype"/>
          <w:b/>
          <w:bCs/>
          <w:sz w:val="24"/>
          <w:szCs w:val="24"/>
        </w:rPr>
        <w:t>le Mandataire social</w:t>
      </w:r>
      <w:r w:rsidRPr="009B4861">
        <w:rPr>
          <w:rFonts w:ascii="Palatino Linotype" w:hAnsi="Palatino Linotype"/>
          <w:sz w:val="24"/>
          <w:szCs w:val="24"/>
        </w:rPr>
        <w:t xml:space="preserve"> »</w:t>
      </w:r>
      <w:r w:rsidR="000A6752" w:rsidRPr="005C110D">
        <w:rPr>
          <w:rFonts w:ascii="Palatino Linotype" w:hAnsi="Palatino Linotype"/>
          <w:sz w:val="24"/>
          <w:szCs w:val="24"/>
        </w:rPr>
        <w:t xml:space="preserve"> </w:t>
      </w:r>
      <w:r w:rsidRPr="009B4861">
        <w:rPr>
          <w:rFonts w:ascii="Palatino Linotype" w:hAnsi="Palatino Linotype"/>
          <w:sz w:val="24"/>
          <w:szCs w:val="24"/>
        </w:rPr>
        <w:t>D’AUTRE PART</w:t>
      </w:r>
      <w:r w:rsidRPr="009B4861">
        <w:rPr>
          <w:rFonts w:ascii="Palatino Linotype" w:hAnsi="Palatino Linotype"/>
          <w:b/>
          <w:bCs/>
          <w:sz w:val="24"/>
          <w:szCs w:val="24"/>
        </w:rPr>
        <w:t>,</w:t>
      </w:r>
    </w:p>
    <w:p w14:paraId="44426803" w14:textId="77777777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9B4861">
        <w:rPr>
          <w:rFonts w:ascii="Palatino Linotype" w:hAnsi="Palatino Linotype"/>
          <w:b/>
          <w:bCs/>
          <w:sz w:val="24"/>
          <w:szCs w:val="24"/>
        </w:rPr>
        <w:t>IL A ETE CONVENU CE QUI SUIT :</w:t>
      </w:r>
    </w:p>
    <w:p w14:paraId="429D121F" w14:textId="77777777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9B4861">
        <w:rPr>
          <w:rFonts w:ascii="Palatino Linotype" w:hAnsi="Palatino Linotype"/>
          <w:b/>
          <w:bCs/>
          <w:sz w:val="24"/>
          <w:szCs w:val="24"/>
        </w:rPr>
        <w:t>Article 1 – Objet du mandat</w:t>
      </w:r>
    </w:p>
    <w:p w14:paraId="1ECCF4F3" w14:textId="72CA3015" w:rsidR="009B4861" w:rsidRPr="009B4861" w:rsidRDefault="000A6752" w:rsidP="009B4861">
      <w:p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b/>
          <w:bCs/>
          <w:sz w:val="24"/>
          <w:szCs w:val="24"/>
        </w:rPr>
        <w:t>NET BY US</w:t>
      </w:r>
      <w:r w:rsidRPr="009B4861">
        <w:rPr>
          <w:rFonts w:ascii="Palatino Linotype" w:hAnsi="Palatino Linotype"/>
          <w:sz w:val="24"/>
          <w:szCs w:val="24"/>
        </w:rPr>
        <w:t xml:space="preserve"> </w:t>
      </w:r>
      <w:r w:rsidR="009B4861" w:rsidRPr="009B4861">
        <w:rPr>
          <w:rFonts w:ascii="Palatino Linotype" w:hAnsi="Palatino Linotype"/>
          <w:sz w:val="24"/>
          <w:szCs w:val="24"/>
        </w:rPr>
        <w:t>confie au Mandataire social le mandat de représenter et d’administrer la société, dans les conditions définies par les présents termes et conformément aux statuts et aux décisions des associés.</w:t>
      </w:r>
    </w:p>
    <w:p w14:paraId="37DDBEE8" w14:textId="77777777" w:rsidR="009B4861" w:rsidRPr="009B4861" w:rsidRDefault="009B4861" w:rsidP="009B4861">
      <w:p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Le Mandataire social est habilité à agir au nom et pour le compte de la Société, à signer tous actes, contrats, conventions et documents nécessaires à la bonne marche des affaires, dans la limite des pouvoirs qui lui sont conférés.</w:t>
      </w:r>
    </w:p>
    <w:p w14:paraId="50F19FB3" w14:textId="77777777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9B4861">
        <w:rPr>
          <w:rFonts w:ascii="Palatino Linotype" w:hAnsi="Palatino Linotype"/>
          <w:b/>
          <w:bCs/>
          <w:sz w:val="24"/>
          <w:szCs w:val="24"/>
        </w:rPr>
        <w:t>Article 2 – Fonctions et pouvoirs</w:t>
      </w:r>
    </w:p>
    <w:p w14:paraId="60887290" w14:textId="77777777" w:rsidR="009B4861" w:rsidRPr="009B4861" w:rsidRDefault="009B4861" w:rsidP="009B4861">
      <w:p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Le Mandataire social est nommé en qualité de :</w:t>
      </w:r>
    </w:p>
    <w:p w14:paraId="6D9FE4A9" w14:textId="26BAB1DB" w:rsidR="009B4861" w:rsidRPr="009B4861" w:rsidRDefault="009B4861" w:rsidP="009B4861">
      <w:pPr>
        <w:tabs>
          <w:tab w:val="left" w:leader="dot" w:pos="6237"/>
        </w:tabs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ab/>
      </w:r>
    </w:p>
    <w:p w14:paraId="7E3C1FE7" w14:textId="4DB580CA" w:rsidR="009B4861" w:rsidRPr="005C110D" w:rsidRDefault="009B4861" w:rsidP="009B4861">
      <w:p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Il dispose, à ce titre, de tous les pouvoirs de gestion, d’administration et de représentation prévus par les statuts de la Société et par le présent mandat.</w:t>
      </w:r>
    </w:p>
    <w:p w14:paraId="7E1B1E17" w14:textId="4151E7F3" w:rsidR="009B4861" w:rsidRPr="005C110D" w:rsidRDefault="009B4861" w:rsidP="009B4861">
      <w:p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Il pourra notamment :</w:t>
      </w:r>
    </w:p>
    <w:p w14:paraId="3091343F" w14:textId="77777777" w:rsidR="009B4861" w:rsidRPr="009B4861" w:rsidRDefault="009B4861" w:rsidP="009B4861">
      <w:pPr>
        <w:tabs>
          <w:tab w:val="left" w:leader="dot" w:pos="6237"/>
        </w:tabs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ab/>
      </w:r>
    </w:p>
    <w:p w14:paraId="715E600C" w14:textId="37C0269E" w:rsidR="009B4861" w:rsidRPr="009B4861" w:rsidRDefault="009B4861" w:rsidP="009B4861">
      <w:pPr>
        <w:tabs>
          <w:tab w:val="left" w:leader="dot" w:pos="6237"/>
        </w:tabs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ab/>
      </w:r>
      <w:r w:rsidRPr="009B4861">
        <w:rPr>
          <w:rFonts w:ascii="Palatino Linotype" w:hAnsi="Palatino Linotype"/>
          <w:sz w:val="24"/>
          <w:szCs w:val="24"/>
        </w:rPr>
        <w:tab/>
      </w:r>
    </w:p>
    <w:p w14:paraId="3BE5DF5B" w14:textId="77777777" w:rsidR="005C110D" w:rsidRPr="005C110D" w:rsidRDefault="005C110D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4C97AAC3" w14:textId="21184A44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9B4861">
        <w:rPr>
          <w:rFonts w:ascii="Palatino Linotype" w:hAnsi="Palatino Linotype"/>
          <w:b/>
          <w:bCs/>
          <w:sz w:val="24"/>
          <w:szCs w:val="24"/>
        </w:rPr>
        <w:t>Article 3 – Durée du mandat</w:t>
      </w:r>
    </w:p>
    <w:p w14:paraId="717EE529" w14:textId="2A116117" w:rsidR="009B4861" w:rsidRPr="009B4861" w:rsidRDefault="009B4861" w:rsidP="005C110D">
      <w:pPr>
        <w:tabs>
          <w:tab w:val="left" w:leader="dot" w:pos="6237"/>
        </w:tabs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 xml:space="preserve">Le présent mandat est accordé pour une durée de </w:t>
      </w:r>
      <w:r w:rsidRPr="009B4861">
        <w:rPr>
          <w:rFonts w:ascii="Palatino Linotype" w:hAnsi="Palatino Linotype"/>
          <w:sz w:val="24"/>
          <w:szCs w:val="24"/>
        </w:rPr>
        <w:tab/>
        <w:t xml:space="preserve">, </w:t>
      </w:r>
    </w:p>
    <w:p w14:paraId="2C2A4C6F" w14:textId="04BA5A27" w:rsidR="009B4861" w:rsidRPr="009B4861" w:rsidRDefault="009B4861" w:rsidP="005C110D">
      <w:pPr>
        <w:tabs>
          <w:tab w:val="left" w:leader="dot" w:pos="6237"/>
        </w:tabs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 xml:space="preserve">À compter du </w:t>
      </w:r>
      <w:r w:rsidRPr="009B4861">
        <w:rPr>
          <w:rFonts w:ascii="Palatino Linotype" w:hAnsi="Palatino Linotype"/>
          <w:sz w:val="24"/>
          <w:szCs w:val="24"/>
        </w:rPr>
        <w:tab/>
        <w:t>,</w:t>
      </w:r>
      <w:r w:rsidRPr="005C110D">
        <w:rPr>
          <w:rFonts w:ascii="Palatino Linotype" w:hAnsi="Palatino Linotype"/>
          <w:sz w:val="24"/>
          <w:szCs w:val="24"/>
        </w:rPr>
        <w:t xml:space="preserve"> </w:t>
      </w:r>
      <w:r w:rsidRPr="009B4861">
        <w:rPr>
          <w:rFonts w:ascii="Palatino Linotype" w:hAnsi="Palatino Linotype"/>
          <w:sz w:val="24"/>
          <w:szCs w:val="24"/>
        </w:rPr>
        <w:t xml:space="preserve">renouvelable par décision expresse de la Direction de </w:t>
      </w:r>
      <w:r w:rsidRPr="009B4861">
        <w:rPr>
          <w:rFonts w:ascii="Palatino Linotype" w:hAnsi="Palatino Linotype"/>
          <w:b/>
          <w:bCs/>
          <w:sz w:val="24"/>
          <w:szCs w:val="24"/>
        </w:rPr>
        <w:t>NET BY US</w:t>
      </w:r>
      <w:r w:rsidRPr="009B4861">
        <w:rPr>
          <w:rFonts w:ascii="Palatino Linotype" w:hAnsi="Palatino Linotype"/>
          <w:sz w:val="24"/>
          <w:szCs w:val="24"/>
        </w:rPr>
        <w:t>.</w:t>
      </w:r>
    </w:p>
    <w:p w14:paraId="6DC2FF96" w14:textId="77777777" w:rsidR="009B4861" w:rsidRPr="009B4861" w:rsidRDefault="009B4861" w:rsidP="005C110D">
      <w:p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Il pourra être révoqué à tout moment, sans préavis, ni indemnité, sauf abus de droit.</w:t>
      </w:r>
    </w:p>
    <w:p w14:paraId="6CD3FF59" w14:textId="77777777" w:rsidR="009B4861" w:rsidRPr="009B4861" w:rsidRDefault="009B4861" w:rsidP="005C110D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9B4861">
        <w:rPr>
          <w:rFonts w:ascii="Palatino Linotype" w:hAnsi="Palatino Linotype"/>
          <w:b/>
          <w:bCs/>
          <w:sz w:val="24"/>
          <w:szCs w:val="24"/>
        </w:rPr>
        <w:t>Article 4 – Rémunération</w:t>
      </w:r>
    </w:p>
    <w:p w14:paraId="1BF7DBDE" w14:textId="081A47C6" w:rsidR="009B4861" w:rsidRPr="009B4861" w:rsidRDefault="009B4861" w:rsidP="005C110D">
      <w:pPr>
        <w:tabs>
          <w:tab w:val="left" w:leader="dot" w:pos="6237"/>
        </w:tabs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En contrepartie de ses fonctions, le Mandataire social percevra une rémunération mensuelle brute de</w:t>
      </w:r>
      <w:r w:rsidRPr="009B4861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Pr="009B4861">
        <w:rPr>
          <w:rFonts w:ascii="Palatino Linotype" w:hAnsi="Palatino Linotype"/>
          <w:sz w:val="24"/>
          <w:szCs w:val="24"/>
        </w:rPr>
        <w:tab/>
        <w:t xml:space="preserve">, </w:t>
      </w:r>
      <w:r w:rsidRPr="009B4861">
        <w:rPr>
          <w:rFonts w:ascii="Palatino Linotype" w:hAnsi="Palatino Linotype"/>
          <w:b/>
          <w:bCs/>
          <w:sz w:val="24"/>
          <w:szCs w:val="24"/>
        </w:rPr>
        <w:t>FCFA</w:t>
      </w:r>
      <w:r w:rsidRPr="009B4861">
        <w:rPr>
          <w:rFonts w:ascii="Palatino Linotype" w:hAnsi="Palatino Linotype"/>
          <w:sz w:val="24"/>
          <w:szCs w:val="24"/>
        </w:rPr>
        <w:t xml:space="preserve">, versée selon les modalités fixées par la Direction Financière de </w:t>
      </w:r>
      <w:r w:rsidR="000A6752" w:rsidRPr="009B4861">
        <w:rPr>
          <w:rFonts w:ascii="Palatino Linotype" w:hAnsi="Palatino Linotype"/>
          <w:b/>
          <w:bCs/>
          <w:sz w:val="24"/>
          <w:szCs w:val="24"/>
        </w:rPr>
        <w:t>NET BY US</w:t>
      </w:r>
      <w:r w:rsidRPr="009B4861">
        <w:rPr>
          <w:rFonts w:ascii="Palatino Linotype" w:hAnsi="Palatino Linotype"/>
          <w:sz w:val="24"/>
          <w:szCs w:val="24"/>
        </w:rPr>
        <w:t>.</w:t>
      </w:r>
    </w:p>
    <w:p w14:paraId="0EBA81BC" w14:textId="77777777" w:rsidR="009B4861" w:rsidRPr="009B4861" w:rsidRDefault="009B4861" w:rsidP="005C110D">
      <w:p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Toute autre indemnité ou avantage devra faire l’objet d’un accord écrit.</w:t>
      </w:r>
    </w:p>
    <w:p w14:paraId="240FB19C" w14:textId="77777777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9B4861">
        <w:rPr>
          <w:rFonts w:ascii="Palatino Linotype" w:hAnsi="Palatino Linotype"/>
          <w:b/>
          <w:bCs/>
          <w:sz w:val="24"/>
          <w:szCs w:val="24"/>
        </w:rPr>
        <w:t>Article 5 – Responsabilité</w:t>
      </w:r>
    </w:p>
    <w:p w14:paraId="091D7CE0" w14:textId="6247C00D" w:rsidR="009B4861" w:rsidRPr="009B4861" w:rsidRDefault="009B4861" w:rsidP="005C110D">
      <w:pPr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Le Mandataire social s’engage à exercer ses fonctions avec diligence, loyauté et dans l’intérêt exclusif de</w:t>
      </w:r>
      <w:r w:rsidRPr="009B4861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="000A6752" w:rsidRPr="009B4861">
        <w:rPr>
          <w:rFonts w:ascii="Palatino Linotype" w:hAnsi="Palatino Linotype"/>
          <w:b/>
          <w:bCs/>
          <w:sz w:val="24"/>
          <w:szCs w:val="24"/>
        </w:rPr>
        <w:t>NET BY US</w:t>
      </w:r>
      <w:r w:rsidRPr="009B4861">
        <w:rPr>
          <w:rFonts w:ascii="Palatino Linotype" w:hAnsi="Palatino Linotype"/>
          <w:sz w:val="24"/>
          <w:szCs w:val="24"/>
        </w:rPr>
        <w:t>.</w:t>
      </w:r>
      <w:r w:rsidR="000A6752" w:rsidRPr="005C110D">
        <w:rPr>
          <w:rFonts w:ascii="Palatino Linotype" w:hAnsi="Palatino Linotype"/>
          <w:sz w:val="24"/>
          <w:szCs w:val="24"/>
        </w:rPr>
        <w:t xml:space="preserve"> </w:t>
      </w:r>
      <w:r w:rsidRPr="009B4861">
        <w:rPr>
          <w:rFonts w:ascii="Palatino Linotype" w:hAnsi="Palatino Linotype"/>
          <w:sz w:val="24"/>
          <w:szCs w:val="24"/>
        </w:rPr>
        <w:br/>
        <w:t>Il assume la responsabilité civile et pénale attachée à ses actes de gestion conformément aux dispositions légales et statutaires.</w:t>
      </w:r>
    </w:p>
    <w:p w14:paraId="4B4C50A0" w14:textId="77777777" w:rsidR="009B4861" w:rsidRPr="009B4861" w:rsidRDefault="009B4861" w:rsidP="005C110D">
      <w:pPr>
        <w:rPr>
          <w:rFonts w:ascii="Palatino Linotype" w:hAnsi="Palatino Linotype"/>
          <w:b/>
          <w:bCs/>
          <w:sz w:val="24"/>
          <w:szCs w:val="24"/>
        </w:rPr>
      </w:pPr>
      <w:r w:rsidRPr="009B4861">
        <w:rPr>
          <w:rFonts w:ascii="Palatino Linotype" w:hAnsi="Palatino Linotype"/>
          <w:b/>
          <w:bCs/>
          <w:sz w:val="24"/>
          <w:szCs w:val="24"/>
        </w:rPr>
        <w:t>Article 6 – Incompatibilités et devoir de loyauté</w:t>
      </w:r>
    </w:p>
    <w:p w14:paraId="49BDED41" w14:textId="77777777" w:rsidR="009B4861" w:rsidRPr="009B4861" w:rsidRDefault="009B4861" w:rsidP="005C110D">
      <w:pPr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Le Mandataire social s’interdit :</w:t>
      </w:r>
    </w:p>
    <w:p w14:paraId="1643BC5E" w14:textId="77777777" w:rsidR="009B4861" w:rsidRPr="009B4861" w:rsidRDefault="009B4861" w:rsidP="005C110D">
      <w:pPr>
        <w:numPr>
          <w:ilvl w:val="0"/>
          <w:numId w:val="13"/>
        </w:numPr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De détenir, directement ou indirectement, des intérêts dans une entreprise concurrente sans l’accord écrit de la Société ;</w:t>
      </w:r>
    </w:p>
    <w:p w14:paraId="3F9E2F40" w14:textId="78C66A29" w:rsidR="009B4861" w:rsidRPr="009B4861" w:rsidRDefault="009B4861" w:rsidP="005C110D">
      <w:pPr>
        <w:numPr>
          <w:ilvl w:val="0"/>
          <w:numId w:val="13"/>
        </w:numPr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 xml:space="preserve">D’utiliser à des fins personnelles les biens ou ressources de </w:t>
      </w:r>
      <w:r w:rsidR="000A6752" w:rsidRPr="009B4861">
        <w:rPr>
          <w:rFonts w:ascii="Palatino Linotype" w:hAnsi="Palatino Linotype"/>
          <w:b/>
          <w:bCs/>
          <w:sz w:val="24"/>
          <w:szCs w:val="24"/>
        </w:rPr>
        <w:t xml:space="preserve">NET BY </w:t>
      </w:r>
      <w:r w:rsidR="000A6752" w:rsidRPr="005C110D">
        <w:rPr>
          <w:rFonts w:ascii="Palatino Linotype" w:hAnsi="Palatino Linotype"/>
          <w:b/>
          <w:bCs/>
          <w:sz w:val="24"/>
          <w:szCs w:val="24"/>
        </w:rPr>
        <w:t>US</w:t>
      </w:r>
      <w:r w:rsidR="000A6752" w:rsidRPr="005C110D">
        <w:rPr>
          <w:rFonts w:ascii="Palatino Linotype" w:hAnsi="Palatino Linotype"/>
          <w:sz w:val="24"/>
          <w:szCs w:val="24"/>
        </w:rPr>
        <w:t xml:space="preserve"> ;</w:t>
      </w:r>
    </w:p>
    <w:p w14:paraId="32878092" w14:textId="2E82BC59" w:rsidR="009B4861" w:rsidRPr="009B4861" w:rsidRDefault="009B4861" w:rsidP="005C110D">
      <w:pPr>
        <w:numPr>
          <w:ilvl w:val="0"/>
          <w:numId w:val="13"/>
        </w:numPr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 xml:space="preserve">De divulguer des informations confidentielles relatives à </w:t>
      </w:r>
      <w:r w:rsidR="000A6752" w:rsidRPr="009B4861">
        <w:rPr>
          <w:rFonts w:ascii="Palatino Linotype" w:hAnsi="Palatino Linotype"/>
          <w:b/>
          <w:bCs/>
          <w:sz w:val="24"/>
          <w:szCs w:val="24"/>
        </w:rPr>
        <w:t>NET BY US</w:t>
      </w:r>
      <w:r w:rsidRPr="009B4861">
        <w:rPr>
          <w:rFonts w:ascii="Palatino Linotype" w:hAnsi="Palatino Linotype"/>
          <w:sz w:val="24"/>
          <w:szCs w:val="24"/>
        </w:rPr>
        <w:t>.</w:t>
      </w:r>
    </w:p>
    <w:p w14:paraId="135C1E1C" w14:textId="77777777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9B4861">
        <w:rPr>
          <w:rFonts w:ascii="Palatino Linotype" w:hAnsi="Palatino Linotype"/>
          <w:b/>
          <w:bCs/>
          <w:sz w:val="24"/>
          <w:szCs w:val="24"/>
        </w:rPr>
        <w:t>Article 7 – Fin du mandat</w:t>
      </w:r>
    </w:p>
    <w:p w14:paraId="4FFBCD12" w14:textId="77777777" w:rsidR="009B4861" w:rsidRPr="009B4861" w:rsidRDefault="009B4861" w:rsidP="009B4861">
      <w:p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Le présent mandat prendra fin :</w:t>
      </w:r>
    </w:p>
    <w:p w14:paraId="09F70E86" w14:textId="77777777" w:rsidR="009B4861" w:rsidRPr="009B4861" w:rsidRDefault="009B4861" w:rsidP="009B4861">
      <w:pPr>
        <w:numPr>
          <w:ilvl w:val="0"/>
          <w:numId w:val="14"/>
        </w:num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À l’expiration de la durée prévue ;</w:t>
      </w:r>
    </w:p>
    <w:p w14:paraId="65F4DC21" w14:textId="57E9E8D3" w:rsidR="009B4861" w:rsidRPr="009B4861" w:rsidRDefault="009B4861" w:rsidP="009B4861">
      <w:pPr>
        <w:numPr>
          <w:ilvl w:val="0"/>
          <w:numId w:val="14"/>
        </w:num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 xml:space="preserve">Par décision de révocation du Gérant de </w:t>
      </w:r>
      <w:r w:rsidR="000A6752" w:rsidRPr="009B4861">
        <w:rPr>
          <w:rFonts w:ascii="Palatino Linotype" w:hAnsi="Palatino Linotype"/>
          <w:b/>
          <w:bCs/>
          <w:sz w:val="24"/>
          <w:szCs w:val="24"/>
        </w:rPr>
        <w:t xml:space="preserve">NET BY </w:t>
      </w:r>
      <w:r w:rsidR="000A6752" w:rsidRPr="005C110D">
        <w:rPr>
          <w:rFonts w:ascii="Palatino Linotype" w:hAnsi="Palatino Linotype"/>
          <w:b/>
          <w:bCs/>
          <w:sz w:val="24"/>
          <w:szCs w:val="24"/>
        </w:rPr>
        <w:t>US</w:t>
      </w:r>
      <w:r w:rsidR="000A6752" w:rsidRPr="005C110D">
        <w:rPr>
          <w:rFonts w:ascii="Palatino Linotype" w:hAnsi="Palatino Linotype"/>
          <w:sz w:val="24"/>
          <w:szCs w:val="24"/>
        </w:rPr>
        <w:t xml:space="preserve"> ;</w:t>
      </w:r>
    </w:p>
    <w:p w14:paraId="7DADD9B1" w14:textId="77777777" w:rsidR="009B4861" w:rsidRPr="009B4861" w:rsidRDefault="009B4861" w:rsidP="009B4861">
      <w:pPr>
        <w:numPr>
          <w:ilvl w:val="0"/>
          <w:numId w:val="14"/>
        </w:num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Par démission écrite du Mandataire social ;</w:t>
      </w:r>
    </w:p>
    <w:p w14:paraId="1185573C" w14:textId="77777777" w:rsidR="009B4861" w:rsidRPr="009B4861" w:rsidRDefault="009B4861" w:rsidP="009B4861">
      <w:pPr>
        <w:numPr>
          <w:ilvl w:val="0"/>
          <w:numId w:val="14"/>
        </w:num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Ou pour tout motif grave affectant la confiance ou la bonne gestion de la société.</w:t>
      </w:r>
    </w:p>
    <w:p w14:paraId="4ED580E1" w14:textId="7CB678ED" w:rsidR="000A6752" w:rsidRPr="005C110D" w:rsidRDefault="009B4861" w:rsidP="009B4861">
      <w:p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 xml:space="preserve">À la cessation du mandat, le Mandataire devra rendre compte intégralement de sa gestion et remettre tous les documents et biens appartenant à </w:t>
      </w:r>
      <w:r w:rsidR="000A6752" w:rsidRPr="009B4861">
        <w:rPr>
          <w:rFonts w:ascii="Palatino Linotype" w:hAnsi="Palatino Linotype"/>
          <w:b/>
          <w:bCs/>
          <w:sz w:val="24"/>
          <w:szCs w:val="24"/>
        </w:rPr>
        <w:t xml:space="preserve">NET BY </w:t>
      </w:r>
      <w:r w:rsidR="000A6752" w:rsidRPr="005C110D">
        <w:rPr>
          <w:rFonts w:ascii="Palatino Linotype" w:hAnsi="Palatino Linotype"/>
          <w:b/>
          <w:bCs/>
          <w:sz w:val="24"/>
          <w:szCs w:val="24"/>
        </w:rPr>
        <w:t>US.</w:t>
      </w:r>
    </w:p>
    <w:p w14:paraId="48AECE22" w14:textId="0FC68B2A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9B4861">
        <w:rPr>
          <w:rFonts w:ascii="Palatino Linotype" w:hAnsi="Palatino Linotype"/>
          <w:b/>
          <w:bCs/>
          <w:sz w:val="24"/>
          <w:szCs w:val="24"/>
        </w:rPr>
        <w:lastRenderedPageBreak/>
        <w:t>Article 8 – Dispositions diverses</w:t>
      </w:r>
    </w:p>
    <w:p w14:paraId="7526C557" w14:textId="6C1970E4" w:rsidR="009B4861" w:rsidRPr="009B4861" w:rsidRDefault="009B4861" w:rsidP="009B4861">
      <w:pPr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 xml:space="preserve">Le présent mandat est régi par la </w:t>
      </w:r>
      <w:r w:rsidRPr="009B4861">
        <w:rPr>
          <w:rFonts w:ascii="Palatino Linotype" w:hAnsi="Palatino Linotype"/>
          <w:b/>
          <w:bCs/>
          <w:sz w:val="24"/>
          <w:szCs w:val="24"/>
        </w:rPr>
        <w:t>législation Togolaise</w:t>
      </w:r>
      <w:r w:rsidRPr="009B4861">
        <w:rPr>
          <w:rFonts w:ascii="Palatino Linotype" w:hAnsi="Palatino Linotype"/>
          <w:sz w:val="24"/>
          <w:szCs w:val="24"/>
        </w:rPr>
        <w:t xml:space="preserve"> et les </w:t>
      </w:r>
      <w:r w:rsidRPr="009B4861">
        <w:rPr>
          <w:rFonts w:ascii="Palatino Linotype" w:hAnsi="Palatino Linotype"/>
          <w:b/>
          <w:bCs/>
          <w:sz w:val="24"/>
          <w:szCs w:val="24"/>
        </w:rPr>
        <w:t>Actes uniformes de l’OHADA</w:t>
      </w:r>
      <w:r w:rsidRPr="009B4861">
        <w:rPr>
          <w:rFonts w:ascii="Palatino Linotype" w:hAnsi="Palatino Linotype"/>
          <w:sz w:val="24"/>
          <w:szCs w:val="24"/>
        </w:rPr>
        <w:t>.</w:t>
      </w:r>
      <w:r w:rsidRPr="009B4861">
        <w:rPr>
          <w:rFonts w:ascii="Palatino Linotype" w:hAnsi="Palatino Linotype"/>
          <w:sz w:val="24"/>
          <w:szCs w:val="24"/>
        </w:rPr>
        <w:br/>
        <w:t xml:space="preserve">Tout différend relatif à son interprétation ou à son exécution sera soumis à la compétence exclusive des juridictions du siège social de </w:t>
      </w:r>
      <w:r w:rsidR="000A6752" w:rsidRPr="009B4861">
        <w:rPr>
          <w:rFonts w:ascii="Palatino Linotype" w:hAnsi="Palatino Linotype"/>
          <w:b/>
          <w:bCs/>
          <w:sz w:val="24"/>
          <w:szCs w:val="24"/>
        </w:rPr>
        <w:t>NET BY US</w:t>
      </w:r>
      <w:r w:rsidRPr="009B4861">
        <w:rPr>
          <w:rFonts w:ascii="Palatino Linotype" w:hAnsi="Palatino Linotype"/>
          <w:sz w:val="24"/>
          <w:szCs w:val="24"/>
        </w:rPr>
        <w:t>.</w:t>
      </w:r>
    </w:p>
    <w:p w14:paraId="6B6D9662" w14:textId="77777777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662F3080" w14:textId="77777777" w:rsidR="009B4861" w:rsidRPr="009B4861" w:rsidRDefault="009B4861" w:rsidP="009B4861">
      <w:pPr>
        <w:jc w:val="right"/>
        <w:rPr>
          <w:rFonts w:ascii="Palatino Linotype" w:hAnsi="Palatino Linotype"/>
          <w:b/>
          <w:bCs/>
          <w:sz w:val="24"/>
          <w:szCs w:val="24"/>
        </w:rPr>
      </w:pPr>
      <w:r w:rsidRPr="009B4861">
        <w:rPr>
          <w:rFonts w:ascii="Palatino Linotype" w:hAnsi="Palatino Linotype"/>
          <w:sz w:val="24"/>
          <w:szCs w:val="24"/>
        </w:rPr>
        <w:t>Fait à …, le …</w:t>
      </w:r>
      <w:r w:rsidRPr="009B4861">
        <w:rPr>
          <w:rFonts w:ascii="Palatino Linotype" w:hAnsi="Palatino Linotype"/>
          <w:b/>
          <w:bCs/>
          <w:sz w:val="24"/>
          <w:szCs w:val="24"/>
        </w:rPr>
        <w:t xml:space="preserve"> En deux exemplaires originaux</w:t>
      </w:r>
    </w:p>
    <w:p w14:paraId="3B6484ED" w14:textId="77777777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1A4C5D8E" w14:textId="77777777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7EADC1CF" w14:textId="77777777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6AF12F5D" w14:textId="77777777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41B2E4B7" w14:textId="77777777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06FD29E9" w14:textId="77777777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393D7290" w14:textId="77777777" w:rsidR="009B4861" w:rsidRPr="009B4861" w:rsidRDefault="009B4861" w:rsidP="009B4861">
      <w:pPr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088B342B" w14:textId="3F3A4F53" w:rsidR="006B70D6" w:rsidRPr="005C110D" w:rsidRDefault="000A6752">
      <w:pPr>
        <w:jc w:val="both"/>
        <w:rPr>
          <w:rFonts w:ascii="Palatino Linotype" w:hAnsi="Palatino Linotype"/>
          <w:sz w:val="24"/>
          <w:szCs w:val="24"/>
        </w:rPr>
      </w:pPr>
      <w:r w:rsidRPr="009B4861">
        <w:rPr>
          <w:rFonts w:ascii="Palatino Linotype" w:hAnsi="Palatino Linotype"/>
          <w:b/>
          <w:bCs/>
          <w:sz w:val="24"/>
          <w:szCs w:val="24"/>
        </w:rPr>
        <w:t>NET BY US</w:t>
      </w:r>
      <w:r w:rsidRPr="009B4861">
        <w:rPr>
          <w:rFonts w:ascii="Palatino Linotype" w:hAnsi="Palatino Linotype"/>
          <w:sz w:val="24"/>
          <w:szCs w:val="24"/>
        </w:rPr>
        <w:t xml:space="preserve"> </w:t>
      </w:r>
      <w:r w:rsidRPr="005C110D">
        <w:rPr>
          <w:rFonts w:ascii="Palatino Linotype" w:hAnsi="Palatino Linotype"/>
          <w:sz w:val="24"/>
          <w:szCs w:val="24"/>
        </w:rPr>
        <w:t xml:space="preserve">                                                                                             </w:t>
      </w:r>
      <w:r w:rsidR="009B4861" w:rsidRPr="005C110D">
        <w:rPr>
          <w:rFonts w:ascii="Palatino Linotype" w:hAnsi="Palatino Linotype"/>
          <w:b/>
          <w:bCs/>
          <w:sz w:val="24"/>
          <w:szCs w:val="24"/>
        </w:rPr>
        <w:t>Le</w:t>
      </w:r>
      <w:r w:rsidR="009B4861" w:rsidRPr="005C110D">
        <w:rPr>
          <w:rFonts w:ascii="Palatino Linotype" w:hAnsi="Palatino Linotype"/>
          <w:sz w:val="24"/>
          <w:szCs w:val="24"/>
        </w:rPr>
        <w:t xml:space="preserve"> </w:t>
      </w:r>
      <w:r w:rsidR="009B4861" w:rsidRPr="009B4861">
        <w:rPr>
          <w:rFonts w:ascii="Palatino Linotype" w:hAnsi="Palatino Linotype"/>
          <w:b/>
          <w:bCs/>
          <w:sz w:val="24"/>
          <w:szCs w:val="24"/>
        </w:rPr>
        <w:t>Mandataire social</w:t>
      </w:r>
      <w:r w:rsidR="009B4861" w:rsidRPr="009B4861">
        <w:rPr>
          <w:rFonts w:ascii="Palatino Linotype" w:hAnsi="Palatino Linotype"/>
          <w:sz w:val="24"/>
          <w:szCs w:val="24"/>
        </w:rPr>
        <w:t xml:space="preserve">      </w:t>
      </w:r>
    </w:p>
    <w:sectPr w:rsidR="006B70D6" w:rsidRPr="005C11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591B8" w14:textId="77777777" w:rsidR="00E14DFE" w:rsidRDefault="00E14DFE" w:rsidP="00CD7A46">
      <w:pPr>
        <w:spacing w:after="0" w:line="240" w:lineRule="auto"/>
      </w:pPr>
      <w:r>
        <w:separator/>
      </w:r>
    </w:p>
  </w:endnote>
  <w:endnote w:type="continuationSeparator" w:id="0">
    <w:p w14:paraId="78422EAC" w14:textId="77777777" w:rsidR="00E14DFE" w:rsidRDefault="00E14DFE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39963E00" w:rsidR="002F52FF" w:rsidRDefault="003D55DC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3D5690E" wp14:editId="746F8D7F">
          <wp:simplePos x="0" y="0"/>
          <wp:positionH relativeFrom="margin">
            <wp:posOffset>-836295</wp:posOffset>
          </wp:positionH>
          <wp:positionV relativeFrom="paragraph">
            <wp:posOffset>-49530</wp:posOffset>
          </wp:positionV>
          <wp:extent cx="7778187" cy="6096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187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9485D" w14:textId="77777777" w:rsidR="00E14DFE" w:rsidRDefault="00E14DFE" w:rsidP="00CD7A46">
      <w:pPr>
        <w:spacing w:after="0" w:line="240" w:lineRule="auto"/>
      </w:pPr>
      <w:r>
        <w:separator/>
      </w:r>
    </w:p>
  </w:footnote>
  <w:footnote w:type="continuationSeparator" w:id="0">
    <w:p w14:paraId="0C3DAFE0" w14:textId="77777777" w:rsidR="00E14DFE" w:rsidRDefault="00E14DFE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91D2C"/>
    <w:multiLevelType w:val="hybridMultilevel"/>
    <w:tmpl w:val="F0904A20"/>
    <w:lvl w:ilvl="0" w:tplc="8CA6393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33A16"/>
    <w:multiLevelType w:val="hybridMultilevel"/>
    <w:tmpl w:val="B826077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77E43"/>
    <w:multiLevelType w:val="hybridMultilevel"/>
    <w:tmpl w:val="A48647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02226"/>
    <w:multiLevelType w:val="multilevel"/>
    <w:tmpl w:val="AECC7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BE041C"/>
    <w:multiLevelType w:val="multilevel"/>
    <w:tmpl w:val="8994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921530"/>
    <w:multiLevelType w:val="hybridMultilevel"/>
    <w:tmpl w:val="176870B6"/>
    <w:lvl w:ilvl="0" w:tplc="3B74604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134CF"/>
    <w:multiLevelType w:val="hybridMultilevel"/>
    <w:tmpl w:val="41CA6F58"/>
    <w:lvl w:ilvl="0" w:tplc="040C0013">
      <w:start w:val="1"/>
      <w:numFmt w:val="upperRoman"/>
      <w:lvlText w:val="%1."/>
      <w:lvlJc w:val="right"/>
      <w:pPr>
        <w:ind w:left="705" w:hanging="360"/>
      </w:pPr>
    </w:lvl>
    <w:lvl w:ilvl="1" w:tplc="040C0019" w:tentative="1">
      <w:start w:val="1"/>
      <w:numFmt w:val="lowerLetter"/>
      <w:lvlText w:val="%2."/>
      <w:lvlJc w:val="left"/>
      <w:pPr>
        <w:ind w:left="1425" w:hanging="360"/>
      </w:pPr>
    </w:lvl>
    <w:lvl w:ilvl="2" w:tplc="040C001B" w:tentative="1">
      <w:start w:val="1"/>
      <w:numFmt w:val="lowerRoman"/>
      <w:lvlText w:val="%3."/>
      <w:lvlJc w:val="right"/>
      <w:pPr>
        <w:ind w:left="2145" w:hanging="180"/>
      </w:pPr>
    </w:lvl>
    <w:lvl w:ilvl="3" w:tplc="040C000F" w:tentative="1">
      <w:start w:val="1"/>
      <w:numFmt w:val="decimal"/>
      <w:lvlText w:val="%4."/>
      <w:lvlJc w:val="left"/>
      <w:pPr>
        <w:ind w:left="2865" w:hanging="360"/>
      </w:pPr>
    </w:lvl>
    <w:lvl w:ilvl="4" w:tplc="040C0019" w:tentative="1">
      <w:start w:val="1"/>
      <w:numFmt w:val="lowerLetter"/>
      <w:lvlText w:val="%5."/>
      <w:lvlJc w:val="left"/>
      <w:pPr>
        <w:ind w:left="3585" w:hanging="360"/>
      </w:pPr>
    </w:lvl>
    <w:lvl w:ilvl="5" w:tplc="040C001B" w:tentative="1">
      <w:start w:val="1"/>
      <w:numFmt w:val="lowerRoman"/>
      <w:lvlText w:val="%6."/>
      <w:lvlJc w:val="right"/>
      <w:pPr>
        <w:ind w:left="4305" w:hanging="180"/>
      </w:pPr>
    </w:lvl>
    <w:lvl w:ilvl="6" w:tplc="040C000F" w:tentative="1">
      <w:start w:val="1"/>
      <w:numFmt w:val="decimal"/>
      <w:lvlText w:val="%7."/>
      <w:lvlJc w:val="left"/>
      <w:pPr>
        <w:ind w:left="5025" w:hanging="360"/>
      </w:pPr>
    </w:lvl>
    <w:lvl w:ilvl="7" w:tplc="040C0019" w:tentative="1">
      <w:start w:val="1"/>
      <w:numFmt w:val="lowerLetter"/>
      <w:lvlText w:val="%8."/>
      <w:lvlJc w:val="left"/>
      <w:pPr>
        <w:ind w:left="5745" w:hanging="360"/>
      </w:pPr>
    </w:lvl>
    <w:lvl w:ilvl="8" w:tplc="040C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3BC3754C"/>
    <w:multiLevelType w:val="hybridMultilevel"/>
    <w:tmpl w:val="4CE6831E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4423B"/>
    <w:multiLevelType w:val="hybridMultilevel"/>
    <w:tmpl w:val="D65AFCA6"/>
    <w:lvl w:ilvl="0" w:tplc="8CA6393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A4993"/>
    <w:multiLevelType w:val="hybridMultilevel"/>
    <w:tmpl w:val="C9A0BAC0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297399"/>
    <w:multiLevelType w:val="hybridMultilevel"/>
    <w:tmpl w:val="CAAE0774"/>
    <w:lvl w:ilvl="0" w:tplc="8CA6393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563EEE"/>
    <w:multiLevelType w:val="hybridMultilevel"/>
    <w:tmpl w:val="D0EC99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3778A1"/>
    <w:multiLevelType w:val="hybridMultilevel"/>
    <w:tmpl w:val="C25A6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CE3634"/>
    <w:multiLevelType w:val="hybridMultilevel"/>
    <w:tmpl w:val="1A82463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2"/>
  </w:num>
  <w:num w:numId="5">
    <w:abstractNumId w:val="9"/>
  </w:num>
  <w:num w:numId="6">
    <w:abstractNumId w:val="13"/>
  </w:num>
  <w:num w:numId="7">
    <w:abstractNumId w:val="1"/>
  </w:num>
  <w:num w:numId="8">
    <w:abstractNumId w:val="0"/>
  </w:num>
  <w:num w:numId="9">
    <w:abstractNumId w:val="10"/>
  </w:num>
  <w:num w:numId="10">
    <w:abstractNumId w:val="8"/>
  </w:num>
  <w:num w:numId="11">
    <w:abstractNumId w:val="7"/>
  </w:num>
  <w:num w:numId="12">
    <w:abstractNumId w:val="6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A6752"/>
    <w:rsid w:val="001F27F5"/>
    <w:rsid w:val="002018F4"/>
    <w:rsid w:val="002974CF"/>
    <w:rsid w:val="002D3A1E"/>
    <w:rsid w:val="002D5C33"/>
    <w:rsid w:val="002F4194"/>
    <w:rsid w:val="002F52FF"/>
    <w:rsid w:val="003162A1"/>
    <w:rsid w:val="003D55DC"/>
    <w:rsid w:val="004006EC"/>
    <w:rsid w:val="004416A4"/>
    <w:rsid w:val="0046010E"/>
    <w:rsid w:val="00495301"/>
    <w:rsid w:val="0051214A"/>
    <w:rsid w:val="00526F97"/>
    <w:rsid w:val="0056151D"/>
    <w:rsid w:val="005C110D"/>
    <w:rsid w:val="00645649"/>
    <w:rsid w:val="0067624D"/>
    <w:rsid w:val="0067711B"/>
    <w:rsid w:val="006B70D6"/>
    <w:rsid w:val="007E1DA8"/>
    <w:rsid w:val="007F1C16"/>
    <w:rsid w:val="007F7F3B"/>
    <w:rsid w:val="008218D0"/>
    <w:rsid w:val="0083500E"/>
    <w:rsid w:val="008523CD"/>
    <w:rsid w:val="00896FD0"/>
    <w:rsid w:val="008F13AE"/>
    <w:rsid w:val="00945355"/>
    <w:rsid w:val="00962499"/>
    <w:rsid w:val="00973EBF"/>
    <w:rsid w:val="009B4861"/>
    <w:rsid w:val="00A07F6B"/>
    <w:rsid w:val="00A31C96"/>
    <w:rsid w:val="00A6767D"/>
    <w:rsid w:val="00A734D1"/>
    <w:rsid w:val="00A95A27"/>
    <w:rsid w:val="00B56A39"/>
    <w:rsid w:val="00BD069A"/>
    <w:rsid w:val="00C714AD"/>
    <w:rsid w:val="00CD7A46"/>
    <w:rsid w:val="00D06D86"/>
    <w:rsid w:val="00D20CCC"/>
    <w:rsid w:val="00DA73CB"/>
    <w:rsid w:val="00DE1728"/>
    <w:rsid w:val="00E14DFE"/>
    <w:rsid w:val="00F13FE6"/>
    <w:rsid w:val="00F359C4"/>
    <w:rsid w:val="00F52AB7"/>
    <w:rsid w:val="00F8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514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hermanaff6@gmail.com</cp:lastModifiedBy>
  <cp:revision>3</cp:revision>
  <dcterms:created xsi:type="dcterms:W3CDTF">2025-10-23T15:14:00Z</dcterms:created>
  <dcterms:modified xsi:type="dcterms:W3CDTF">2025-10-23T15:18:00Z</dcterms:modified>
</cp:coreProperties>
</file>