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71FA5" w14:textId="594B6D88" w:rsidR="00F232EE" w:rsidRPr="00F232EE" w:rsidRDefault="00F232EE" w:rsidP="00F232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Secteur Notarial</w:t>
      </w:r>
    </w:p>
    <w:p w14:paraId="69B5BB48" w14:textId="77777777" w:rsidR="00F232EE" w:rsidRPr="00F232EE" w:rsidRDefault="00F232EE" w:rsidP="00F232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Désorganisation dans la gestion des actes et documents juridiques</w:t>
      </w:r>
    </w:p>
    <w:p w14:paraId="7BDE97CA" w14:textId="77777777" w:rsidR="00F232EE" w:rsidRPr="00F232EE" w:rsidRDefault="00F232EE" w:rsidP="00F232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Lenteur dans le traitement et la rédaction des dossiers clients</w:t>
      </w:r>
    </w:p>
    <w:p w14:paraId="25720A09" w14:textId="77777777" w:rsidR="00F232EE" w:rsidRPr="00F232EE" w:rsidRDefault="00F232EE" w:rsidP="00F232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Absence de suivi des rendez-vous et des échéances légales</w:t>
      </w:r>
    </w:p>
    <w:p w14:paraId="22F7B33E" w14:textId="77777777" w:rsidR="00F232EE" w:rsidRPr="00F232EE" w:rsidRDefault="00F232EE" w:rsidP="00F232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Mauvaise gestion de la confidentialité et de la sécurité des données</w:t>
      </w:r>
    </w:p>
    <w:p w14:paraId="13A41F4D" w14:textId="77777777" w:rsidR="00F232EE" w:rsidRPr="00F232EE" w:rsidRDefault="00F232EE" w:rsidP="00F232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Difficulté de traçabilité des signatures et validations des actes</w:t>
      </w:r>
    </w:p>
    <w:p w14:paraId="1A519548" w14:textId="77777777" w:rsidR="00F232EE" w:rsidRPr="00F232EE" w:rsidRDefault="00F232EE" w:rsidP="00F232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Manque de visibilité sur l'avancement des dossiers en cours</w:t>
      </w:r>
    </w:p>
    <w:p w14:paraId="46D8A97F" w14:textId="77777777" w:rsidR="00F232EE" w:rsidRPr="00F232EE" w:rsidRDefault="00F232EE" w:rsidP="00F232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Communication inefficace entre le notaire, les clients et les administrations</w:t>
      </w:r>
    </w:p>
    <w:p w14:paraId="00EB4BC6" w14:textId="77777777" w:rsidR="00F232EE" w:rsidRPr="00F232EE" w:rsidRDefault="00F232EE" w:rsidP="00F232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Archivage insuffisant et recherche fastidieuse des anciens dossiers</w:t>
      </w:r>
    </w:p>
    <w:p w14:paraId="5DC6AE37" w14:textId="6F6EC690" w:rsidR="00F232EE" w:rsidRPr="00F232EE" w:rsidRDefault="00F232EE" w:rsidP="00F232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2A16522B" w14:textId="3DB5EDF2" w:rsidR="00F232EE" w:rsidRPr="00F232EE" w:rsidRDefault="00F232EE" w:rsidP="00F232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Secteur Évènementiel</w:t>
      </w:r>
    </w:p>
    <w:p w14:paraId="355B06ED" w14:textId="77777777" w:rsidR="00F232EE" w:rsidRPr="00F232EE" w:rsidRDefault="00F232EE" w:rsidP="00F232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Mauvaise planification des tâches et des prestataires pour chaque événement</w:t>
      </w:r>
    </w:p>
    <w:p w14:paraId="00257AA2" w14:textId="77777777" w:rsidR="00F232EE" w:rsidRPr="00F232EE" w:rsidRDefault="00F232EE" w:rsidP="00F232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Absence de suivi budgétaire en temps réel par événement</w:t>
      </w:r>
    </w:p>
    <w:p w14:paraId="38DE45BC" w14:textId="77777777" w:rsidR="00F232EE" w:rsidRPr="00F232EE" w:rsidRDefault="00F232EE" w:rsidP="00F232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Désorganisation dans la gestion des invitations et des inscriptions</w:t>
      </w:r>
    </w:p>
    <w:p w14:paraId="42260F92" w14:textId="77777777" w:rsidR="00F232EE" w:rsidRPr="00F232EE" w:rsidRDefault="00F232EE" w:rsidP="00F232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Lenteur dans la production des devis et des contrats prestataires</w:t>
      </w:r>
    </w:p>
    <w:p w14:paraId="493026D6" w14:textId="77777777" w:rsidR="00F232EE" w:rsidRPr="00F232EE" w:rsidRDefault="00F232EE" w:rsidP="00F232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Manque de coordination entre les équipes terrain le jour J</w:t>
      </w:r>
    </w:p>
    <w:p w14:paraId="574EAE91" w14:textId="77777777" w:rsidR="00F232EE" w:rsidRPr="00F232EE" w:rsidRDefault="00F232EE" w:rsidP="00F232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Difficulté de gestion du matériel et des équipements loués ou possédés</w:t>
      </w:r>
    </w:p>
    <w:p w14:paraId="008BCDD1" w14:textId="77777777" w:rsidR="00F232EE" w:rsidRPr="00F232EE" w:rsidRDefault="00F232EE" w:rsidP="00F232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Remontée insuffisante des retours clients après chaque événement</w:t>
      </w:r>
    </w:p>
    <w:p w14:paraId="0E6375F0" w14:textId="77777777" w:rsidR="00F232EE" w:rsidRPr="00F232EE" w:rsidRDefault="00F232EE" w:rsidP="00F232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Communication chaotique entre les différents intervenants d'un même projet</w:t>
      </w:r>
    </w:p>
    <w:p w14:paraId="18B035B5" w14:textId="07C46931" w:rsidR="00F232EE" w:rsidRPr="00F232EE" w:rsidRDefault="00F232EE" w:rsidP="00F232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B09249A" w14:textId="07763A34" w:rsidR="00F232EE" w:rsidRPr="00F232EE" w:rsidRDefault="00F232EE" w:rsidP="00F232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Secteur Gestion Financière</w:t>
      </w:r>
    </w:p>
    <w:p w14:paraId="68CE00D8" w14:textId="77777777" w:rsidR="00F232EE" w:rsidRPr="00F232EE" w:rsidRDefault="00F232EE" w:rsidP="00F232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Manque de visibilité en temps réel sur la trésorerie disponible</w:t>
      </w:r>
    </w:p>
    <w:p w14:paraId="42035F58" w14:textId="77777777" w:rsidR="00F232EE" w:rsidRPr="00F232EE" w:rsidRDefault="00F232EE" w:rsidP="00F232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Saisie manuelle et fastidieuse des opérations comptables</w:t>
      </w:r>
    </w:p>
    <w:p w14:paraId="166D9CFF" w14:textId="77777777" w:rsidR="00F232EE" w:rsidRPr="00F232EE" w:rsidRDefault="00F232EE" w:rsidP="00F232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Absence de tableaux de bord pour piloter les performances financières</w:t>
      </w:r>
    </w:p>
    <w:p w14:paraId="062C96F1" w14:textId="77777777" w:rsidR="00F232EE" w:rsidRPr="00F232EE" w:rsidRDefault="00F232EE" w:rsidP="00F232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Difficulté de suivi et de relance des impayés et créances clients</w:t>
      </w:r>
    </w:p>
    <w:p w14:paraId="77A746C8" w14:textId="77777777" w:rsidR="00F232EE" w:rsidRPr="00F232EE" w:rsidRDefault="00F232EE" w:rsidP="00F232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Désorganisation dans la production des rapports financiers périodiques</w:t>
      </w:r>
    </w:p>
    <w:p w14:paraId="67535F70" w14:textId="77777777" w:rsidR="00F232EE" w:rsidRPr="00F232EE" w:rsidRDefault="00F232EE" w:rsidP="00F232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Mauvaise gestion des budgets prévisionnels et des écarts constatés</w:t>
      </w:r>
    </w:p>
    <w:p w14:paraId="04814467" w14:textId="77777777" w:rsidR="00F232EE" w:rsidRPr="00F232EE" w:rsidRDefault="00F232EE" w:rsidP="00F232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Manque de traçabilité dans les validations et autorisations de dépenses</w:t>
      </w:r>
    </w:p>
    <w:p w14:paraId="6E29C86E" w14:textId="77777777" w:rsidR="00F232EE" w:rsidRPr="00F232EE" w:rsidRDefault="00F232EE" w:rsidP="00F232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Consolidation laborieuse des données issues de plusieurs entités ou comptes</w:t>
      </w:r>
    </w:p>
    <w:p w14:paraId="53FB19D2" w14:textId="15043F6A" w:rsidR="00F232EE" w:rsidRPr="00F232EE" w:rsidRDefault="00F232EE" w:rsidP="00F232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631A82DA" w14:textId="5DA395D6" w:rsidR="00F232EE" w:rsidRPr="00F232EE" w:rsidRDefault="00F232EE" w:rsidP="00F232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Secteur Gestion d'Accès</w:t>
      </w:r>
    </w:p>
    <w:p w14:paraId="0B1ABED0" w14:textId="77777777" w:rsidR="00F232EE" w:rsidRPr="00F232EE" w:rsidRDefault="00F232EE" w:rsidP="00F232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Absence de contrôle fiable des entrées et sorties des personnes</w:t>
      </w:r>
    </w:p>
    <w:p w14:paraId="1C16EE55" w14:textId="77777777" w:rsidR="00F232EE" w:rsidRPr="00F232EE" w:rsidRDefault="00F232EE" w:rsidP="00F232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Mauvaise gestion des badges, habilitations et droits d'accès</w:t>
      </w:r>
    </w:p>
    <w:p w14:paraId="36C1F245" w14:textId="77777777" w:rsidR="00F232EE" w:rsidRPr="00F232EE" w:rsidRDefault="00F232EE" w:rsidP="00F232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Difficulté de traçabilité des passages et mouvements dans les locaux</w:t>
      </w:r>
    </w:p>
    <w:p w14:paraId="49780E2B" w14:textId="77777777" w:rsidR="00F232EE" w:rsidRPr="00F232EE" w:rsidRDefault="00F232EE" w:rsidP="00F232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Manque d'alertes en temps réel en cas d'intrusion ou d'accès non autorisé</w:t>
      </w:r>
    </w:p>
    <w:p w14:paraId="1DC45DF1" w14:textId="77777777" w:rsidR="00F232EE" w:rsidRPr="00F232EE" w:rsidRDefault="00F232EE" w:rsidP="00F232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Désorganisation dans la gestion des visiteurs et accès temporaires</w:t>
      </w:r>
    </w:p>
    <w:p w14:paraId="1154A39F" w14:textId="77777777" w:rsidR="00F232EE" w:rsidRPr="00F232EE" w:rsidRDefault="00F232EE" w:rsidP="00F232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Absence de journaux d'audit consultables en cas d'incident</w:t>
      </w:r>
    </w:p>
    <w:p w14:paraId="7715BFA8" w14:textId="77777777" w:rsidR="00F232EE" w:rsidRPr="00F232EE" w:rsidRDefault="00F232EE" w:rsidP="00F232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Gestion manuelle et peu sécurisée des clés physiques et accès sensibles</w:t>
      </w:r>
    </w:p>
    <w:p w14:paraId="18669961" w14:textId="77777777" w:rsidR="00F232EE" w:rsidRPr="00F232EE" w:rsidRDefault="00F232EE" w:rsidP="00F232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Faible intégration entre le système d'accès et les autres outils de l'entreprise</w:t>
      </w:r>
    </w:p>
    <w:p w14:paraId="3316CFC4" w14:textId="5F018B57" w:rsidR="00F232EE" w:rsidRPr="00F232EE" w:rsidRDefault="00F232EE" w:rsidP="00F232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D2D6E85" w14:textId="67B80E61" w:rsidR="00F232EE" w:rsidRPr="00F232EE" w:rsidRDefault="00F232EE" w:rsidP="00F232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Secteur Restauration</w:t>
      </w:r>
    </w:p>
    <w:p w14:paraId="22F58F67" w14:textId="77777777" w:rsidR="00F232EE" w:rsidRPr="00F232EE" w:rsidRDefault="00F232EE" w:rsidP="00F232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Mauvaise gestion des stocks alimentaires et des pertes matières</w:t>
      </w:r>
    </w:p>
    <w:p w14:paraId="418B26E7" w14:textId="77777777" w:rsidR="00F232EE" w:rsidRPr="00F232EE" w:rsidRDefault="00F232EE" w:rsidP="00F232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Absence de suivi en temps réel des commandes en salle et en cuisine</w:t>
      </w:r>
    </w:p>
    <w:p w14:paraId="12604682" w14:textId="77777777" w:rsidR="00F232EE" w:rsidRPr="00F232EE" w:rsidRDefault="00F232EE" w:rsidP="00F232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Lenteur et imprécision dans la prise de commande manuelle</w:t>
      </w:r>
    </w:p>
    <w:p w14:paraId="127DB3DC" w14:textId="77777777" w:rsidR="00F232EE" w:rsidRPr="00F232EE" w:rsidRDefault="00F232EE" w:rsidP="00F232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Difficulté de gestion des réservations et du plan de salle</w:t>
      </w:r>
    </w:p>
    <w:p w14:paraId="7B69AF19" w14:textId="77777777" w:rsidR="00F232EE" w:rsidRPr="00F232EE" w:rsidRDefault="00F232EE" w:rsidP="00F232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Manque de visibilité sur les plats les plus vendus et la rentabilité du menu</w:t>
      </w:r>
    </w:p>
    <w:p w14:paraId="206F4A6B" w14:textId="77777777" w:rsidR="00F232EE" w:rsidRPr="00F232EE" w:rsidRDefault="00F232EE" w:rsidP="00F232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Désorganisation dans la gestion des fournisseurs et des approvisionnements</w:t>
      </w:r>
    </w:p>
    <w:p w14:paraId="6886B9EB" w14:textId="77777777" w:rsidR="00F232EE" w:rsidRPr="00F232EE" w:rsidRDefault="00F232EE" w:rsidP="00F232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Absence d'outils de fidélisation et de suivi de la satisfaction client</w:t>
      </w:r>
    </w:p>
    <w:p w14:paraId="13975E6A" w14:textId="77777777" w:rsidR="00F232EE" w:rsidRPr="00F232EE" w:rsidRDefault="00F232EE" w:rsidP="00F232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Communication défaillante entre la salle, la caisse et la cuisine</w:t>
      </w:r>
    </w:p>
    <w:p w14:paraId="138F2954" w14:textId="5750271E" w:rsidR="000A6FF4" w:rsidRDefault="000A6FF4"/>
    <w:p w14:paraId="38F9817E" w14:textId="4BFF751B" w:rsidR="00F232EE" w:rsidRDefault="00F232E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Secteur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BTP</w:t>
      </w:r>
    </w:p>
    <w:p w14:paraId="70313C9B" w14:textId="77777777" w:rsidR="00F232EE" w:rsidRPr="00F232EE" w:rsidRDefault="00F232EE" w:rsidP="00F232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Mauvaise gestion des stocks et matériaux</w:t>
      </w:r>
    </w:p>
    <w:p w14:paraId="2BEEE7A4" w14:textId="77777777" w:rsidR="00F232EE" w:rsidRPr="00F232EE" w:rsidRDefault="00F232EE" w:rsidP="00F232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Absence de suivi du pointage et des présences des ouvriers</w:t>
      </w:r>
    </w:p>
    <w:p w14:paraId="0739569F" w14:textId="77777777" w:rsidR="00F232EE" w:rsidRPr="00F232EE" w:rsidRDefault="00F232EE" w:rsidP="00F232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Lenteur et imprécision dans l'élaboration des devis et factures</w:t>
      </w:r>
    </w:p>
    <w:p w14:paraId="3DBCD5A6" w14:textId="77777777" w:rsidR="00F232EE" w:rsidRPr="00F232EE" w:rsidRDefault="00F232EE" w:rsidP="00F232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Manque de visibilité sur la rentabilité financière par chantier</w:t>
      </w:r>
    </w:p>
    <w:p w14:paraId="105D0A83" w14:textId="77777777" w:rsidR="00F232EE" w:rsidRPr="00F232EE" w:rsidRDefault="00F232EE" w:rsidP="00F232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Mauvaise planification et non-respect des délais de chantier</w:t>
      </w:r>
    </w:p>
    <w:p w14:paraId="5C6908D2" w14:textId="77777777" w:rsidR="00F232EE" w:rsidRPr="00F232EE" w:rsidRDefault="00F232EE" w:rsidP="00F232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Remontée insuffisante des rapports journaliers de chantier</w:t>
      </w:r>
    </w:p>
    <w:p w14:paraId="44845A33" w14:textId="77777777" w:rsidR="00F232EE" w:rsidRPr="00F232EE" w:rsidRDefault="00F232EE" w:rsidP="00F232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Désorganisation dans la gestion des documents et contrats</w:t>
      </w:r>
    </w:p>
    <w:p w14:paraId="24851E50" w14:textId="77777777" w:rsidR="00F232EE" w:rsidRPr="00F232EE" w:rsidRDefault="00F232EE" w:rsidP="00F232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232EE">
        <w:rPr>
          <w:rFonts w:ascii="Times New Roman" w:eastAsia="Times New Roman" w:hAnsi="Times New Roman" w:cs="Times New Roman"/>
          <w:sz w:val="24"/>
          <w:szCs w:val="24"/>
          <w:lang w:eastAsia="fr-FR"/>
        </w:rPr>
        <w:t>Communication interne chaotique entre les équipes terrain et le bureau</w:t>
      </w:r>
    </w:p>
    <w:p w14:paraId="223C788F" w14:textId="0BDA4F08" w:rsidR="00F232EE" w:rsidRDefault="00F232EE"/>
    <w:p w14:paraId="7812934E" w14:textId="2D15DC8E" w:rsidR="00465F2D" w:rsidRPr="00465F2D" w:rsidRDefault="00465F2D" w:rsidP="00465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65F2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Secteur Commerce</w:t>
      </w:r>
    </w:p>
    <w:p w14:paraId="7BA9FDFC" w14:textId="77777777" w:rsidR="00465F2D" w:rsidRPr="00465F2D" w:rsidRDefault="00465F2D" w:rsidP="00465F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65F2D">
        <w:rPr>
          <w:rFonts w:ascii="Times New Roman" w:eastAsia="Times New Roman" w:hAnsi="Times New Roman" w:cs="Times New Roman"/>
          <w:sz w:val="24"/>
          <w:szCs w:val="24"/>
          <w:lang w:eastAsia="fr-FR"/>
        </w:rPr>
        <w:t>Mauvaise gestion des stocks et des ruptures de produits en rayon</w:t>
      </w:r>
    </w:p>
    <w:p w14:paraId="4381A70E" w14:textId="77777777" w:rsidR="00465F2D" w:rsidRPr="00465F2D" w:rsidRDefault="00465F2D" w:rsidP="00465F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65F2D">
        <w:rPr>
          <w:rFonts w:ascii="Times New Roman" w:eastAsia="Times New Roman" w:hAnsi="Times New Roman" w:cs="Times New Roman"/>
          <w:sz w:val="24"/>
          <w:szCs w:val="24"/>
          <w:lang w:eastAsia="fr-FR"/>
        </w:rPr>
        <w:t>Absence de suivi en temps réel des ventes et des performances commerciales</w:t>
      </w:r>
    </w:p>
    <w:p w14:paraId="5FF29D53" w14:textId="77777777" w:rsidR="00465F2D" w:rsidRPr="00465F2D" w:rsidRDefault="00465F2D" w:rsidP="00465F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65F2D">
        <w:rPr>
          <w:rFonts w:ascii="Times New Roman" w:eastAsia="Times New Roman" w:hAnsi="Times New Roman" w:cs="Times New Roman"/>
          <w:sz w:val="24"/>
          <w:szCs w:val="24"/>
          <w:lang w:eastAsia="fr-FR"/>
        </w:rPr>
        <w:t>Lenteur et imprécision dans l'établissement des bons de commande fournisseurs</w:t>
      </w:r>
    </w:p>
    <w:p w14:paraId="798A5FCD" w14:textId="77777777" w:rsidR="00465F2D" w:rsidRPr="00465F2D" w:rsidRDefault="00465F2D" w:rsidP="00465F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65F2D">
        <w:rPr>
          <w:rFonts w:ascii="Times New Roman" w:eastAsia="Times New Roman" w:hAnsi="Times New Roman" w:cs="Times New Roman"/>
          <w:sz w:val="24"/>
          <w:szCs w:val="24"/>
          <w:lang w:eastAsia="fr-FR"/>
        </w:rPr>
        <w:t>Difficulté de gestion des prix, promotions et remises appliquées en caisse</w:t>
      </w:r>
    </w:p>
    <w:p w14:paraId="4C8A35D5" w14:textId="77777777" w:rsidR="00465F2D" w:rsidRPr="00465F2D" w:rsidRDefault="00465F2D" w:rsidP="00465F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65F2D">
        <w:rPr>
          <w:rFonts w:ascii="Times New Roman" w:eastAsia="Times New Roman" w:hAnsi="Times New Roman" w:cs="Times New Roman"/>
          <w:sz w:val="24"/>
          <w:szCs w:val="24"/>
          <w:lang w:eastAsia="fr-FR"/>
        </w:rPr>
        <w:t>Manque de traçabilité des entrées et sorties de marchandises en entrepôt</w:t>
      </w:r>
    </w:p>
    <w:p w14:paraId="6D3FF7AE" w14:textId="77777777" w:rsidR="00465F2D" w:rsidRPr="00465F2D" w:rsidRDefault="00465F2D" w:rsidP="00465F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65F2D">
        <w:rPr>
          <w:rFonts w:ascii="Times New Roman" w:eastAsia="Times New Roman" w:hAnsi="Times New Roman" w:cs="Times New Roman"/>
          <w:sz w:val="24"/>
          <w:szCs w:val="24"/>
          <w:lang w:eastAsia="fr-FR"/>
        </w:rPr>
        <w:t>Désorganisation dans le suivi des créances et des clients en compte</w:t>
      </w:r>
    </w:p>
    <w:p w14:paraId="4A0DBD1B" w14:textId="77777777" w:rsidR="00465F2D" w:rsidRPr="00465F2D" w:rsidRDefault="00465F2D" w:rsidP="00465F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65F2D">
        <w:rPr>
          <w:rFonts w:ascii="Times New Roman" w:eastAsia="Times New Roman" w:hAnsi="Times New Roman" w:cs="Times New Roman"/>
          <w:sz w:val="24"/>
          <w:szCs w:val="24"/>
          <w:lang w:eastAsia="fr-FR"/>
        </w:rPr>
        <w:t>Absence d'outils d'analyse des produits les plus vendus et des marges réelles</w:t>
      </w:r>
    </w:p>
    <w:p w14:paraId="0C1C880F" w14:textId="77777777" w:rsidR="00465F2D" w:rsidRPr="00465F2D" w:rsidRDefault="00465F2D" w:rsidP="00465F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65F2D">
        <w:rPr>
          <w:rFonts w:ascii="Times New Roman" w:eastAsia="Times New Roman" w:hAnsi="Times New Roman" w:cs="Times New Roman"/>
          <w:sz w:val="24"/>
          <w:szCs w:val="24"/>
          <w:lang w:eastAsia="fr-FR"/>
        </w:rPr>
        <w:t>Gestion inefficace des retours, échanges et réclamations clients</w:t>
      </w:r>
    </w:p>
    <w:p w14:paraId="3D9C535C" w14:textId="77777777" w:rsidR="00465F2D" w:rsidRPr="00465F2D" w:rsidRDefault="00465F2D" w:rsidP="00465F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65F2D">
        <w:rPr>
          <w:rFonts w:ascii="Times New Roman" w:eastAsia="Times New Roman" w:hAnsi="Times New Roman" w:cs="Times New Roman"/>
          <w:sz w:val="24"/>
          <w:szCs w:val="24"/>
          <w:lang w:eastAsia="fr-FR"/>
        </w:rPr>
        <w:t>Faible visibilité sur les performances de chaque point de vente ou vendeur</w:t>
      </w:r>
    </w:p>
    <w:p w14:paraId="3136B4D5" w14:textId="77777777" w:rsidR="00465F2D" w:rsidRPr="00465F2D" w:rsidRDefault="00465F2D" w:rsidP="00465F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65F2D">
        <w:rPr>
          <w:rFonts w:ascii="Times New Roman" w:eastAsia="Times New Roman" w:hAnsi="Times New Roman" w:cs="Times New Roman"/>
          <w:sz w:val="24"/>
          <w:szCs w:val="24"/>
          <w:lang w:eastAsia="fr-FR"/>
        </w:rPr>
        <w:t>Communication laborieuse entre les équipes commerciales, le stock et la comptabilité</w:t>
      </w:r>
    </w:p>
    <w:p w14:paraId="405FC894" w14:textId="21AA172B" w:rsidR="00465F2D" w:rsidRDefault="00465F2D" w:rsidP="00465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1D18E998" w14:textId="34CD3B11" w:rsidR="00465F2D" w:rsidRPr="00465F2D" w:rsidRDefault="00465F2D" w:rsidP="00465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65F2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Secteur Gestion d'Entreprise</w:t>
      </w:r>
    </w:p>
    <w:p w14:paraId="5FC62204" w14:textId="77777777" w:rsidR="00465F2D" w:rsidRPr="00465F2D" w:rsidRDefault="00465F2D" w:rsidP="00465F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65F2D">
        <w:rPr>
          <w:rFonts w:ascii="Times New Roman" w:eastAsia="Times New Roman" w:hAnsi="Times New Roman" w:cs="Times New Roman"/>
          <w:sz w:val="24"/>
          <w:szCs w:val="24"/>
          <w:lang w:eastAsia="fr-FR"/>
        </w:rPr>
        <w:t>Mauvaise gestion des tâches et des priorités entre les équipes</w:t>
      </w:r>
    </w:p>
    <w:p w14:paraId="4F13DD54" w14:textId="77777777" w:rsidR="00465F2D" w:rsidRPr="00465F2D" w:rsidRDefault="00465F2D" w:rsidP="00465F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65F2D">
        <w:rPr>
          <w:rFonts w:ascii="Times New Roman" w:eastAsia="Times New Roman" w:hAnsi="Times New Roman" w:cs="Times New Roman"/>
          <w:sz w:val="24"/>
          <w:szCs w:val="24"/>
          <w:lang w:eastAsia="fr-FR"/>
        </w:rPr>
        <w:t>Absence de suivi en temps réel des performances et indicateurs clés de l'entreprise</w:t>
      </w:r>
    </w:p>
    <w:p w14:paraId="481EAC3E" w14:textId="77777777" w:rsidR="00465F2D" w:rsidRPr="00465F2D" w:rsidRDefault="00465F2D" w:rsidP="00465F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65F2D">
        <w:rPr>
          <w:rFonts w:ascii="Times New Roman" w:eastAsia="Times New Roman" w:hAnsi="Times New Roman" w:cs="Times New Roman"/>
          <w:sz w:val="24"/>
          <w:szCs w:val="24"/>
          <w:lang w:eastAsia="fr-FR"/>
        </w:rPr>
        <w:t>Désorganisation dans la gestion des ressources humaines et des dossiers employés</w:t>
      </w:r>
    </w:p>
    <w:p w14:paraId="5BC2A05C" w14:textId="77777777" w:rsidR="00465F2D" w:rsidRPr="00465F2D" w:rsidRDefault="00465F2D" w:rsidP="00465F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65F2D">
        <w:rPr>
          <w:rFonts w:ascii="Times New Roman" w:eastAsia="Times New Roman" w:hAnsi="Times New Roman" w:cs="Times New Roman"/>
          <w:sz w:val="24"/>
          <w:szCs w:val="24"/>
          <w:lang w:eastAsia="fr-FR"/>
        </w:rPr>
        <w:t>Lenteur dans la production des rapports de direction et des tableaux de bord</w:t>
      </w:r>
    </w:p>
    <w:p w14:paraId="548EE175" w14:textId="77777777" w:rsidR="00465F2D" w:rsidRPr="00465F2D" w:rsidRDefault="00465F2D" w:rsidP="00465F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65F2D">
        <w:rPr>
          <w:rFonts w:ascii="Times New Roman" w:eastAsia="Times New Roman" w:hAnsi="Times New Roman" w:cs="Times New Roman"/>
          <w:sz w:val="24"/>
          <w:szCs w:val="24"/>
          <w:lang w:eastAsia="fr-FR"/>
        </w:rPr>
        <w:t>Manque de visibilité sur l'utilisation et la rentabilité des ressources disponibles</w:t>
      </w:r>
    </w:p>
    <w:p w14:paraId="086C1EE6" w14:textId="77777777" w:rsidR="00465F2D" w:rsidRPr="00465F2D" w:rsidRDefault="00465F2D" w:rsidP="00465F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65F2D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Difficulté de suivi des objectifs fixés par département et par collaborateur</w:t>
      </w:r>
    </w:p>
    <w:p w14:paraId="36EA056B" w14:textId="77777777" w:rsidR="00465F2D" w:rsidRPr="00465F2D" w:rsidRDefault="00465F2D" w:rsidP="00465F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65F2D">
        <w:rPr>
          <w:rFonts w:ascii="Times New Roman" w:eastAsia="Times New Roman" w:hAnsi="Times New Roman" w:cs="Times New Roman"/>
          <w:sz w:val="24"/>
          <w:szCs w:val="24"/>
          <w:lang w:eastAsia="fr-FR"/>
        </w:rPr>
        <w:t>Archivage insuffisant et recherche laborieuse des documents internes</w:t>
      </w:r>
    </w:p>
    <w:p w14:paraId="4ADEA5A0" w14:textId="77777777" w:rsidR="00465F2D" w:rsidRPr="00465F2D" w:rsidRDefault="00465F2D" w:rsidP="00465F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65F2D">
        <w:rPr>
          <w:rFonts w:ascii="Times New Roman" w:eastAsia="Times New Roman" w:hAnsi="Times New Roman" w:cs="Times New Roman"/>
          <w:sz w:val="24"/>
          <w:szCs w:val="24"/>
          <w:lang w:eastAsia="fr-FR"/>
        </w:rPr>
        <w:t>Absence d'outils de planification et de suivi des réunions et décisions prises</w:t>
      </w:r>
    </w:p>
    <w:p w14:paraId="5A84B71A" w14:textId="77777777" w:rsidR="00465F2D" w:rsidRPr="00465F2D" w:rsidRDefault="00465F2D" w:rsidP="00465F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65F2D">
        <w:rPr>
          <w:rFonts w:ascii="Times New Roman" w:eastAsia="Times New Roman" w:hAnsi="Times New Roman" w:cs="Times New Roman"/>
          <w:sz w:val="24"/>
          <w:szCs w:val="24"/>
          <w:lang w:eastAsia="fr-FR"/>
        </w:rPr>
        <w:t>Communication cloisonnée entre les différents services de l'entreprise</w:t>
      </w:r>
    </w:p>
    <w:p w14:paraId="30714154" w14:textId="77777777" w:rsidR="00465F2D" w:rsidRPr="00465F2D" w:rsidRDefault="00465F2D" w:rsidP="00465F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65F2D">
        <w:rPr>
          <w:rFonts w:ascii="Times New Roman" w:eastAsia="Times New Roman" w:hAnsi="Times New Roman" w:cs="Times New Roman"/>
          <w:sz w:val="24"/>
          <w:szCs w:val="24"/>
          <w:lang w:eastAsia="fr-FR"/>
        </w:rPr>
        <w:t>Faible traçabilité des processus d'approbation et de validation interne</w:t>
      </w:r>
    </w:p>
    <w:p w14:paraId="51169064" w14:textId="48F81604" w:rsidR="00465F2D" w:rsidRDefault="00465F2D"/>
    <w:p w14:paraId="111E6829" w14:textId="2D4F8C9F" w:rsidR="00992B49" w:rsidRPr="00992B49" w:rsidRDefault="00992B49" w:rsidP="00992B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2B49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Secteur Customer </w:t>
      </w:r>
      <w:proofErr w:type="spellStart"/>
      <w:r w:rsidRPr="00992B49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Experience</w:t>
      </w:r>
      <w:proofErr w:type="spellEnd"/>
    </w:p>
    <w:p w14:paraId="568E97AD" w14:textId="77777777" w:rsidR="00992B49" w:rsidRPr="00992B49" w:rsidRDefault="00992B49" w:rsidP="00992B4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2B49">
        <w:rPr>
          <w:rFonts w:ascii="Times New Roman" w:eastAsia="Times New Roman" w:hAnsi="Times New Roman" w:cs="Times New Roman"/>
          <w:sz w:val="24"/>
          <w:szCs w:val="24"/>
          <w:lang w:eastAsia="fr-FR"/>
        </w:rPr>
        <w:t>Mauvaise gestion des réclamations et délais de réponse trop longs</w:t>
      </w:r>
    </w:p>
    <w:p w14:paraId="375DBD30" w14:textId="77777777" w:rsidR="00992B49" w:rsidRPr="00992B49" w:rsidRDefault="00992B49" w:rsidP="00992B4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2B49">
        <w:rPr>
          <w:rFonts w:ascii="Times New Roman" w:eastAsia="Times New Roman" w:hAnsi="Times New Roman" w:cs="Times New Roman"/>
          <w:sz w:val="24"/>
          <w:szCs w:val="24"/>
          <w:lang w:eastAsia="fr-FR"/>
        </w:rPr>
        <w:t>Absence de suivi personnalisé du parcours et de l'historique de chaque client</w:t>
      </w:r>
    </w:p>
    <w:p w14:paraId="222F9F26" w14:textId="77777777" w:rsidR="00992B49" w:rsidRPr="00992B49" w:rsidRDefault="00992B49" w:rsidP="00992B4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2B49">
        <w:rPr>
          <w:rFonts w:ascii="Times New Roman" w:eastAsia="Times New Roman" w:hAnsi="Times New Roman" w:cs="Times New Roman"/>
          <w:sz w:val="24"/>
          <w:szCs w:val="24"/>
          <w:lang w:eastAsia="fr-FR"/>
        </w:rPr>
        <w:t>Difficulté de centralisation des interactions clients sur plusieurs canaux (email, téléphone, réseaux sociaux)</w:t>
      </w:r>
    </w:p>
    <w:p w14:paraId="17F93DF0" w14:textId="77777777" w:rsidR="00992B49" w:rsidRPr="00992B49" w:rsidRDefault="00992B49" w:rsidP="00992B4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2B49">
        <w:rPr>
          <w:rFonts w:ascii="Times New Roman" w:eastAsia="Times New Roman" w:hAnsi="Times New Roman" w:cs="Times New Roman"/>
          <w:sz w:val="24"/>
          <w:szCs w:val="24"/>
          <w:lang w:eastAsia="fr-FR"/>
        </w:rPr>
        <w:t>Manque de visibilité sur le niveau de satisfaction et les retours clients en temps réel</w:t>
      </w:r>
    </w:p>
    <w:p w14:paraId="4FC9DE74" w14:textId="77777777" w:rsidR="00992B49" w:rsidRPr="00992B49" w:rsidRDefault="00992B49" w:rsidP="00992B4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2B49">
        <w:rPr>
          <w:rFonts w:ascii="Times New Roman" w:eastAsia="Times New Roman" w:hAnsi="Times New Roman" w:cs="Times New Roman"/>
          <w:sz w:val="24"/>
          <w:szCs w:val="24"/>
          <w:lang w:eastAsia="fr-FR"/>
        </w:rPr>
        <w:t>Désorganisation dans la gestion des tickets et demandes de support client</w:t>
      </w:r>
    </w:p>
    <w:p w14:paraId="0E67DFCF" w14:textId="77777777" w:rsidR="00992B49" w:rsidRPr="00992B49" w:rsidRDefault="00992B49" w:rsidP="00992B4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2B49">
        <w:rPr>
          <w:rFonts w:ascii="Times New Roman" w:eastAsia="Times New Roman" w:hAnsi="Times New Roman" w:cs="Times New Roman"/>
          <w:sz w:val="24"/>
          <w:szCs w:val="24"/>
          <w:lang w:eastAsia="fr-FR"/>
        </w:rPr>
        <w:t>Lenteur dans la transmission des informations entre les équipes service client et les autres départements</w:t>
      </w:r>
    </w:p>
    <w:p w14:paraId="4201CF9B" w14:textId="77777777" w:rsidR="00992B49" w:rsidRPr="00992B49" w:rsidRDefault="00992B49" w:rsidP="00992B4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2B49">
        <w:rPr>
          <w:rFonts w:ascii="Times New Roman" w:eastAsia="Times New Roman" w:hAnsi="Times New Roman" w:cs="Times New Roman"/>
          <w:sz w:val="24"/>
          <w:szCs w:val="24"/>
          <w:lang w:eastAsia="fr-FR"/>
        </w:rPr>
        <w:t>Absence d'outils de fidélisation et de suivi des clients à risque de départ</w:t>
      </w:r>
    </w:p>
    <w:p w14:paraId="5A864B1E" w14:textId="77777777" w:rsidR="00992B49" w:rsidRPr="00992B49" w:rsidRDefault="00992B49" w:rsidP="00992B4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2B49">
        <w:rPr>
          <w:rFonts w:ascii="Times New Roman" w:eastAsia="Times New Roman" w:hAnsi="Times New Roman" w:cs="Times New Roman"/>
          <w:sz w:val="24"/>
          <w:szCs w:val="24"/>
          <w:lang w:eastAsia="fr-FR"/>
        </w:rPr>
        <w:t>Faible personnalisation des communications et offres envoyées aux clients</w:t>
      </w:r>
    </w:p>
    <w:p w14:paraId="6CFCA79F" w14:textId="77777777" w:rsidR="00992B49" w:rsidRPr="00992B49" w:rsidRDefault="00992B49" w:rsidP="00992B4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2B49">
        <w:rPr>
          <w:rFonts w:ascii="Times New Roman" w:eastAsia="Times New Roman" w:hAnsi="Times New Roman" w:cs="Times New Roman"/>
          <w:sz w:val="24"/>
          <w:szCs w:val="24"/>
          <w:lang w:eastAsia="fr-FR"/>
        </w:rPr>
        <w:t>Manque de traçabilité des engagements pris envers les clients lors des échanges</w:t>
      </w:r>
    </w:p>
    <w:p w14:paraId="33B763EA" w14:textId="77777777" w:rsidR="00992B49" w:rsidRPr="00992B49" w:rsidRDefault="00992B49" w:rsidP="00992B4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2B49">
        <w:rPr>
          <w:rFonts w:ascii="Times New Roman" w:eastAsia="Times New Roman" w:hAnsi="Times New Roman" w:cs="Times New Roman"/>
          <w:sz w:val="24"/>
          <w:szCs w:val="24"/>
          <w:lang w:eastAsia="fr-FR"/>
        </w:rPr>
        <w:t>Exploitation insuffisante des données clients pour anticiper leurs besoins et améliorer le service</w:t>
      </w:r>
    </w:p>
    <w:p w14:paraId="707164DA" w14:textId="07A87586" w:rsidR="00992B49" w:rsidRDefault="00992B49"/>
    <w:p w14:paraId="67873595" w14:textId="3D8EE0B6" w:rsidR="00992B49" w:rsidRPr="00992B49" w:rsidRDefault="00992B49" w:rsidP="00992B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2B49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Secteur Infrastructure IT</w:t>
      </w:r>
    </w:p>
    <w:p w14:paraId="491F7556" w14:textId="77777777" w:rsidR="00992B49" w:rsidRPr="00992B49" w:rsidRDefault="00992B49" w:rsidP="00992B4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2B49">
        <w:rPr>
          <w:rFonts w:ascii="Times New Roman" w:eastAsia="Times New Roman" w:hAnsi="Times New Roman" w:cs="Times New Roman"/>
          <w:sz w:val="24"/>
          <w:szCs w:val="24"/>
          <w:lang w:eastAsia="fr-FR"/>
        </w:rPr>
        <w:t>Mauvaise gestion des incidents et pannes avec des temps de résolution trop longs</w:t>
      </w:r>
    </w:p>
    <w:p w14:paraId="56E546C6" w14:textId="77777777" w:rsidR="00992B49" w:rsidRPr="00992B49" w:rsidRDefault="00992B49" w:rsidP="00992B4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2B49">
        <w:rPr>
          <w:rFonts w:ascii="Times New Roman" w:eastAsia="Times New Roman" w:hAnsi="Times New Roman" w:cs="Times New Roman"/>
          <w:sz w:val="24"/>
          <w:szCs w:val="24"/>
          <w:lang w:eastAsia="fr-FR"/>
        </w:rPr>
        <w:t>Absence de supervision en temps réel de l'état des serveurs et équipements réseau</w:t>
      </w:r>
    </w:p>
    <w:p w14:paraId="34D8EE4D" w14:textId="77777777" w:rsidR="00992B49" w:rsidRPr="00992B49" w:rsidRDefault="00992B49" w:rsidP="00992B4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2B49">
        <w:rPr>
          <w:rFonts w:ascii="Times New Roman" w:eastAsia="Times New Roman" w:hAnsi="Times New Roman" w:cs="Times New Roman"/>
          <w:sz w:val="24"/>
          <w:szCs w:val="24"/>
          <w:lang w:eastAsia="fr-FR"/>
        </w:rPr>
        <w:t>Désorganisation dans l'inventaire et le suivi du parc matériel et logiciel</w:t>
      </w:r>
    </w:p>
    <w:p w14:paraId="013AC7AF" w14:textId="77777777" w:rsidR="00992B49" w:rsidRPr="00992B49" w:rsidRDefault="00992B49" w:rsidP="00992B4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2B49">
        <w:rPr>
          <w:rFonts w:ascii="Times New Roman" w:eastAsia="Times New Roman" w:hAnsi="Times New Roman" w:cs="Times New Roman"/>
          <w:sz w:val="24"/>
          <w:szCs w:val="24"/>
          <w:lang w:eastAsia="fr-FR"/>
        </w:rPr>
        <w:t>Manque de traçabilité des interventions techniques effectuées sur les systèmes</w:t>
      </w:r>
    </w:p>
    <w:p w14:paraId="470B3188" w14:textId="77777777" w:rsidR="00992B49" w:rsidRPr="00992B49" w:rsidRDefault="00992B49" w:rsidP="00992B4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2B49">
        <w:rPr>
          <w:rFonts w:ascii="Times New Roman" w:eastAsia="Times New Roman" w:hAnsi="Times New Roman" w:cs="Times New Roman"/>
          <w:sz w:val="24"/>
          <w:szCs w:val="24"/>
          <w:lang w:eastAsia="fr-FR"/>
        </w:rPr>
        <w:t>Difficulté de gestion des sauvegardes et de la continuité de service en cas de sinistre</w:t>
      </w:r>
    </w:p>
    <w:p w14:paraId="137807A6" w14:textId="77777777" w:rsidR="00992B49" w:rsidRPr="00992B49" w:rsidRDefault="00992B49" w:rsidP="00992B4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2B49">
        <w:rPr>
          <w:rFonts w:ascii="Times New Roman" w:eastAsia="Times New Roman" w:hAnsi="Times New Roman" w:cs="Times New Roman"/>
          <w:sz w:val="24"/>
          <w:szCs w:val="24"/>
          <w:lang w:eastAsia="fr-FR"/>
        </w:rPr>
        <w:t>Lenteur dans le déploiement et la mise à jour des environnements applicatifs</w:t>
      </w:r>
    </w:p>
    <w:p w14:paraId="7ECA370E" w14:textId="77777777" w:rsidR="00992B49" w:rsidRPr="00992B49" w:rsidRDefault="00992B49" w:rsidP="00992B4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2B49">
        <w:rPr>
          <w:rFonts w:ascii="Times New Roman" w:eastAsia="Times New Roman" w:hAnsi="Times New Roman" w:cs="Times New Roman"/>
          <w:sz w:val="24"/>
          <w:szCs w:val="24"/>
          <w:lang w:eastAsia="fr-FR"/>
        </w:rPr>
        <w:t>Absence de politique claire de gestion des accès et des droits utilisateurs</w:t>
      </w:r>
    </w:p>
    <w:p w14:paraId="2EAF066E" w14:textId="77777777" w:rsidR="00992B49" w:rsidRPr="00992B49" w:rsidRDefault="00992B49" w:rsidP="00992B4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2B49">
        <w:rPr>
          <w:rFonts w:ascii="Times New Roman" w:eastAsia="Times New Roman" w:hAnsi="Times New Roman" w:cs="Times New Roman"/>
          <w:sz w:val="24"/>
          <w:szCs w:val="24"/>
          <w:lang w:eastAsia="fr-FR"/>
        </w:rPr>
        <w:t>Faible visibilité sur les performances et la capacité des infrastructures en production</w:t>
      </w:r>
    </w:p>
    <w:p w14:paraId="0B9664A2" w14:textId="77777777" w:rsidR="00992B49" w:rsidRPr="00992B49" w:rsidRDefault="00992B49" w:rsidP="00992B4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2B49">
        <w:rPr>
          <w:rFonts w:ascii="Times New Roman" w:eastAsia="Times New Roman" w:hAnsi="Times New Roman" w:cs="Times New Roman"/>
          <w:sz w:val="24"/>
          <w:szCs w:val="24"/>
          <w:lang w:eastAsia="fr-FR"/>
        </w:rPr>
        <w:t>Exploitation insuffisante des alertes et journaux système pour anticiper les défaillances</w:t>
      </w:r>
    </w:p>
    <w:p w14:paraId="239F56F2" w14:textId="77777777" w:rsidR="00992B49" w:rsidRPr="00992B49" w:rsidRDefault="00992B49" w:rsidP="00992B4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2B49">
        <w:rPr>
          <w:rFonts w:ascii="Times New Roman" w:eastAsia="Times New Roman" w:hAnsi="Times New Roman" w:cs="Times New Roman"/>
          <w:sz w:val="24"/>
          <w:szCs w:val="24"/>
          <w:lang w:eastAsia="fr-FR"/>
        </w:rPr>
        <w:t>Communication inefficace entre les équipes IT, les métiers et les prestataires externes</w:t>
      </w:r>
    </w:p>
    <w:p w14:paraId="64B1402A" w14:textId="77777777" w:rsidR="00992B49" w:rsidRDefault="00992B49"/>
    <w:sectPr w:rsidR="00992B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C5E9D"/>
    <w:multiLevelType w:val="multilevel"/>
    <w:tmpl w:val="0632F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735D58"/>
    <w:multiLevelType w:val="multilevel"/>
    <w:tmpl w:val="75301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340A39"/>
    <w:multiLevelType w:val="multilevel"/>
    <w:tmpl w:val="E0862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0D7C47"/>
    <w:multiLevelType w:val="multilevel"/>
    <w:tmpl w:val="E722B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9868A8"/>
    <w:multiLevelType w:val="multilevel"/>
    <w:tmpl w:val="78CCB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9D48D9"/>
    <w:multiLevelType w:val="multilevel"/>
    <w:tmpl w:val="D9E83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D92D0C"/>
    <w:multiLevelType w:val="multilevel"/>
    <w:tmpl w:val="A560C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645C27"/>
    <w:multiLevelType w:val="multilevel"/>
    <w:tmpl w:val="398C0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CA0224"/>
    <w:multiLevelType w:val="multilevel"/>
    <w:tmpl w:val="AEB29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3B1C1B"/>
    <w:multiLevelType w:val="multilevel"/>
    <w:tmpl w:val="BE7C4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2966673">
    <w:abstractNumId w:val="3"/>
  </w:num>
  <w:num w:numId="2" w16cid:durableId="1992706755">
    <w:abstractNumId w:val="6"/>
  </w:num>
  <w:num w:numId="3" w16cid:durableId="1605646890">
    <w:abstractNumId w:val="0"/>
  </w:num>
  <w:num w:numId="4" w16cid:durableId="190651732">
    <w:abstractNumId w:val="7"/>
  </w:num>
  <w:num w:numId="5" w16cid:durableId="1356267688">
    <w:abstractNumId w:val="4"/>
  </w:num>
  <w:num w:numId="6" w16cid:durableId="793405955">
    <w:abstractNumId w:val="5"/>
  </w:num>
  <w:num w:numId="7" w16cid:durableId="2119837480">
    <w:abstractNumId w:val="1"/>
  </w:num>
  <w:num w:numId="8" w16cid:durableId="599682683">
    <w:abstractNumId w:val="8"/>
  </w:num>
  <w:num w:numId="9" w16cid:durableId="719401944">
    <w:abstractNumId w:val="9"/>
  </w:num>
  <w:num w:numId="10" w16cid:durableId="1860702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2EE"/>
    <w:rsid w:val="000A6FF4"/>
    <w:rsid w:val="00465F2D"/>
    <w:rsid w:val="00992B49"/>
    <w:rsid w:val="00F232EE"/>
    <w:rsid w:val="00FB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CA039"/>
  <w15:chartTrackingRefBased/>
  <w15:docId w15:val="{CE81F287-9EFF-4BA7-904B-F99B19CF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3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Strong">
    <w:name w:val="Strong"/>
    <w:basedOn w:val="DefaultParagraphFont"/>
    <w:uiPriority w:val="22"/>
    <w:qFormat/>
    <w:rsid w:val="00F232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</TotalTime>
  <Pages>3</Pages>
  <Words>1012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mamseck13@gmail.com</dc:creator>
  <cp:keywords/>
  <dc:description/>
  <cp:lastModifiedBy>mamseck13@gmail.com</cp:lastModifiedBy>
  <cp:revision>1</cp:revision>
  <dcterms:created xsi:type="dcterms:W3CDTF">2026-04-01T14:48:00Z</dcterms:created>
  <dcterms:modified xsi:type="dcterms:W3CDTF">2026-04-02T14:00:00Z</dcterms:modified>
</cp:coreProperties>
</file>