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54D26" w14:textId="77777777" w:rsidR="006C6F85" w:rsidRPr="006C6F85" w:rsidRDefault="006C6F85" w:rsidP="006C6F85">
      <w:r w:rsidRPr="006C6F85">
        <w:rPr>
          <w:b/>
          <w:bCs/>
        </w:rPr>
        <w:t>Test 12/09/2024</w:t>
      </w:r>
    </w:p>
    <w:p w14:paraId="38AD9A60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Après connexion, c’est l’affichage de la saisie du code PIN et non le choix du code PIN.</w:t>
      </w:r>
    </w:p>
    <w:p w14:paraId="77081A2E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La vue "Abonnement" doit être remplacée par la vue "Formule".</w:t>
      </w:r>
    </w:p>
    <w:p w14:paraId="0CE15797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Le texte doit être mis à jour sur la vue d’insertion du code d’abonnement.</w:t>
      </w:r>
    </w:p>
    <w:p w14:paraId="3BE9FF84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Lorsque je clique sur le profil en haut et que je modifie mes informations, je devrais revenir sur le menu latéral et non sur la vue "Paramètres".</w:t>
      </w:r>
    </w:p>
    <w:p w14:paraId="1AFC459E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Ajuster le texte "Nouvel abonnement" sur la vue "Abonnement".</w:t>
      </w:r>
    </w:p>
    <w:p w14:paraId="5B078FFE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Je crée un EAO avec une date ultérieure et j’ai le message "Essayez mieux".</w:t>
      </w:r>
    </w:p>
    <w:p w14:paraId="4C2BFC0F" w14:textId="532744D5" w:rsidR="006C6F85" w:rsidRPr="006C6F85" w:rsidRDefault="006C6F85" w:rsidP="006C6F85">
      <w:pPr>
        <w:numPr>
          <w:ilvl w:val="0"/>
          <w:numId w:val="1"/>
        </w:numPr>
      </w:pPr>
      <w:r w:rsidRPr="006C6F85">
        <w:t>Je crée un EAO à la date d’aujourd'hui et j'ai</w:t>
      </w:r>
      <w:r>
        <w:t xml:space="preserve"> vous vous débrouillé bien</w:t>
      </w:r>
    </w:p>
    <w:p w14:paraId="4E719DCB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Ajuster le texte au niveau du bouton "Clôturer" (en cas d’urgence en bas).</w:t>
      </w:r>
    </w:p>
    <w:p w14:paraId="77BF667C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Préciser la date réelle de clôture de l’EAO.</w:t>
      </w:r>
    </w:p>
    <w:p w14:paraId="04CB98EA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Si je ne saisis pas rapidement le code PIN, puis que je l'insère après, cela me ramène à la vue d’accueil alors que j’étais sur le détail d’un EAO.</w:t>
      </w:r>
    </w:p>
    <w:p w14:paraId="11B5F1D9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Dans la vue "Statistique", étant donné que l’épargne est une caisse, lorsque qu'il n'y a pas de statistiques, on pourrait afficher la caisse en miniature (partie circulaire), même chose pour le budget.</w:t>
      </w:r>
    </w:p>
    <w:p w14:paraId="0C0BC516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Budget : j’ai créé et clôturé, et cela affiche "Répété une fois". Pourquoi ?</w:t>
      </w:r>
    </w:p>
    <w:p w14:paraId="3A9499C2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La fréquence ne se lit pas jusqu’à la fin.</w:t>
      </w:r>
    </w:p>
    <w:p w14:paraId="71DB8D3A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Afficher le total du budget sur la vue d’ajout de catégorie.</w:t>
      </w:r>
    </w:p>
    <w:p w14:paraId="0EC5DD8A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Lorsque je suis dans le budget, je peux appeler l’épargne et vice-versa.</w:t>
      </w:r>
    </w:p>
    <w:p w14:paraId="57D0A729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rPr>
          <w:b/>
          <w:bCs/>
        </w:rPr>
        <w:t>Formule Gestion Pro</w:t>
      </w:r>
      <w:r w:rsidRPr="006C6F85">
        <w:t xml:space="preserve"> : La devise de la caisse peut être différente de celle du carnet.</w:t>
      </w:r>
    </w:p>
    <w:p w14:paraId="7AA9BA4A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Je n’arrive pas à changer la date pour l’enregistrement des dépenses, elle reste bloquée sur la date du jour. En gros, le calendrier ne fonctionne pas.</w:t>
      </w:r>
    </w:p>
    <w:p w14:paraId="5C5CA663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Si on a les deux formules ensemble, ne devrait-on pas avoir une vue statistique unifiée ? Comme sur l’accueil ?</w:t>
      </w:r>
    </w:p>
    <w:p w14:paraId="69680764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L’application n’est pas très rapide.</w:t>
      </w:r>
    </w:p>
    <w:p w14:paraId="56F088F4" w14:textId="77777777" w:rsidR="006C6F85" w:rsidRPr="006C6F85" w:rsidRDefault="006C6F85" w:rsidP="006C6F85">
      <w:pPr>
        <w:numPr>
          <w:ilvl w:val="0"/>
          <w:numId w:val="1"/>
        </w:numPr>
      </w:pPr>
      <w:r w:rsidRPr="006C6F85">
        <w:t>Pourquoi n’y a-t-il pas de filtre sur la vue "Historique des budgets" ?</w:t>
      </w:r>
    </w:p>
    <w:p w14:paraId="1C1B31BE" w14:textId="77777777" w:rsidR="00FE540E" w:rsidRPr="006C6F85" w:rsidRDefault="00FE540E" w:rsidP="006C6F85"/>
    <w:sectPr w:rsidR="00FE540E" w:rsidRPr="006C6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B61213"/>
    <w:multiLevelType w:val="multilevel"/>
    <w:tmpl w:val="41D0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919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85"/>
    <w:rsid w:val="0042629A"/>
    <w:rsid w:val="004D789F"/>
    <w:rsid w:val="006C6F85"/>
    <w:rsid w:val="00FE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1C863"/>
  <w15:chartTrackingRefBased/>
  <w15:docId w15:val="{0BDD2E6F-2FDE-49A6-9B73-161ADAB9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F85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8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Papiyo de SOUZA</dc:creator>
  <cp:keywords/>
  <dc:description/>
  <cp:lastModifiedBy>Papiyo de SOUZA</cp:lastModifiedBy>
  <cp:revision>1</cp:revision>
  <dcterms:created xsi:type="dcterms:W3CDTF">2024-09-12T16:05:00Z</dcterms:created>
  <dcterms:modified xsi:type="dcterms:W3CDTF">2024-09-12T16:12:00Z</dcterms:modified>
</cp:coreProperties>
</file>