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F005E" w14:textId="27FE015F" w:rsidR="00B27F79" w:rsidRDefault="00B27F79" w:rsidP="00B27F79">
      <w:pPr>
        <w:rPr>
          <w:rFonts w:ascii="Poppins" w:hAnsi="Poppins" w:cs="Poppins"/>
          <w:sz w:val="24"/>
          <w:szCs w:val="24"/>
        </w:rPr>
      </w:pPr>
    </w:p>
    <w:p w14:paraId="1D6B0982" w14:textId="77777777" w:rsidR="00B27F79" w:rsidRDefault="00B27F79" w:rsidP="00B27F79">
      <w:pPr>
        <w:rPr>
          <w:rFonts w:ascii="Poppins" w:hAnsi="Poppins" w:cs="Poppins"/>
          <w:sz w:val="24"/>
          <w:szCs w:val="24"/>
        </w:rPr>
      </w:pPr>
      <w:r w:rsidRPr="006D6F58">
        <w:rPr>
          <w:rFonts w:ascii="Poppins" w:hAnsi="Poppins" w:cs="Poppins"/>
          <w:b/>
          <w:bCs/>
          <w:sz w:val="24"/>
          <w:szCs w:val="24"/>
        </w:rPr>
        <w:t>Édition de logiciels SaaS</w:t>
      </w:r>
      <w:r w:rsidRPr="00B27F79">
        <w:rPr>
          <w:rFonts w:ascii="Poppins" w:hAnsi="Poppins" w:cs="Poppins"/>
          <w:sz w:val="24"/>
          <w:szCs w:val="24"/>
        </w:rPr>
        <w:t xml:space="preserve"> </w:t>
      </w:r>
      <w:r w:rsidRPr="007153A7">
        <w:rPr>
          <w:rFonts w:ascii="Poppins" w:hAnsi="Poppins" w:cs="Poppins"/>
          <w:b/>
          <w:bCs/>
          <w:sz w:val="24"/>
          <w:szCs w:val="24"/>
        </w:rPr>
        <w:t>:</w:t>
      </w:r>
      <w:r w:rsidRPr="00B27F79">
        <w:rPr>
          <w:rFonts w:ascii="Poppins" w:hAnsi="Poppins" w:cs="Poppins"/>
          <w:sz w:val="24"/>
          <w:szCs w:val="24"/>
        </w:rPr>
        <w:t xml:space="preserve"> Nous développons des solutions logicielles (Web ou mobile) innovantes et adaptées aux besoins métiers spécifiques, favorisant la productivité et l’efficacité des entreprises. </w:t>
      </w:r>
    </w:p>
    <w:p w14:paraId="4F64B3A5" w14:textId="77777777" w:rsidR="00FB3165" w:rsidRPr="00B27F79" w:rsidRDefault="00FB3165" w:rsidP="00B27F79">
      <w:pPr>
        <w:rPr>
          <w:rFonts w:ascii="Poppins" w:hAnsi="Poppins" w:cs="Poppins"/>
          <w:sz w:val="24"/>
          <w:szCs w:val="24"/>
        </w:rPr>
      </w:pPr>
    </w:p>
    <w:p w14:paraId="2E588A2F" w14:textId="77777777" w:rsidR="00B27F79" w:rsidRDefault="00B27F79" w:rsidP="00B27F79">
      <w:pPr>
        <w:rPr>
          <w:rFonts w:ascii="Poppins" w:hAnsi="Poppins" w:cs="Poppins"/>
          <w:sz w:val="24"/>
          <w:szCs w:val="24"/>
        </w:rPr>
      </w:pPr>
      <w:proofErr w:type="spellStart"/>
      <w:r w:rsidRPr="006D6F58">
        <w:rPr>
          <w:rFonts w:ascii="Poppins" w:hAnsi="Poppins" w:cs="Poppins"/>
          <w:b/>
          <w:bCs/>
          <w:sz w:val="24"/>
          <w:szCs w:val="24"/>
        </w:rPr>
        <w:t>NetByUs</w:t>
      </w:r>
      <w:proofErr w:type="spellEnd"/>
      <w:r w:rsidRPr="006D6F58">
        <w:rPr>
          <w:rFonts w:ascii="Poppins" w:hAnsi="Poppins" w:cs="Poppins"/>
          <w:b/>
          <w:bCs/>
          <w:sz w:val="24"/>
          <w:szCs w:val="24"/>
        </w:rPr>
        <w:t xml:space="preserve"> Consulting Services</w:t>
      </w:r>
      <w:r w:rsidRPr="00B27F79">
        <w:rPr>
          <w:rFonts w:ascii="Poppins" w:hAnsi="Poppins" w:cs="Poppins"/>
          <w:sz w:val="24"/>
          <w:szCs w:val="24"/>
        </w:rPr>
        <w:t xml:space="preserve"> </w:t>
      </w:r>
      <w:r w:rsidRPr="007153A7">
        <w:rPr>
          <w:rFonts w:ascii="Poppins" w:hAnsi="Poppins" w:cs="Poppins"/>
          <w:b/>
          <w:bCs/>
          <w:sz w:val="24"/>
          <w:szCs w:val="24"/>
        </w:rPr>
        <w:t>:</w:t>
      </w:r>
      <w:r w:rsidRPr="00B27F79">
        <w:rPr>
          <w:rFonts w:ascii="Poppins" w:hAnsi="Poppins" w:cs="Poppins"/>
          <w:sz w:val="24"/>
          <w:szCs w:val="24"/>
        </w:rPr>
        <w:t xml:space="preserve"> Nous fournissons des experts et consultants en IT, gestion de projets, et support digital pour accompagner nos clients dans l’optimisation de leurs processus et la réussite de leurs projets.</w:t>
      </w:r>
    </w:p>
    <w:p w14:paraId="447D26DC" w14:textId="77777777" w:rsidR="00FB3165" w:rsidRPr="00B27F79" w:rsidRDefault="00FB3165" w:rsidP="00B27F79">
      <w:pPr>
        <w:rPr>
          <w:rFonts w:ascii="Poppins" w:hAnsi="Poppins" w:cs="Poppins"/>
          <w:sz w:val="24"/>
          <w:szCs w:val="24"/>
        </w:rPr>
      </w:pPr>
    </w:p>
    <w:p w14:paraId="15B9EB45" w14:textId="77777777" w:rsidR="00B27F79" w:rsidRPr="00B27F79" w:rsidRDefault="00B27F79" w:rsidP="00B27F79">
      <w:pPr>
        <w:rPr>
          <w:rFonts w:ascii="Poppins" w:hAnsi="Poppins" w:cs="Poppins"/>
          <w:sz w:val="24"/>
          <w:szCs w:val="24"/>
        </w:rPr>
      </w:pPr>
      <w:proofErr w:type="spellStart"/>
      <w:r w:rsidRPr="007153A7">
        <w:rPr>
          <w:rFonts w:ascii="Poppins" w:hAnsi="Poppins" w:cs="Poppins"/>
          <w:b/>
          <w:bCs/>
          <w:sz w:val="24"/>
          <w:szCs w:val="24"/>
        </w:rPr>
        <w:t>NetByUs</w:t>
      </w:r>
      <w:proofErr w:type="spellEnd"/>
      <w:r w:rsidRPr="007153A7">
        <w:rPr>
          <w:rFonts w:ascii="Poppins" w:hAnsi="Poppins" w:cs="Poppins"/>
          <w:b/>
          <w:bCs/>
          <w:sz w:val="24"/>
          <w:szCs w:val="24"/>
        </w:rPr>
        <w:t xml:space="preserve"> Infrastructure Services :</w:t>
      </w:r>
      <w:r w:rsidRPr="00B27F79">
        <w:rPr>
          <w:rFonts w:ascii="Poppins" w:hAnsi="Poppins" w:cs="Poppins"/>
          <w:sz w:val="24"/>
          <w:szCs w:val="24"/>
        </w:rPr>
        <w:t xml:space="preserve"> Ce business unit couvre la mise en place, la gestion et la maintenance d’infrastructures informatiques fiables et évolutives pour assurer un fonctionnement sans faille des systèmes de nos clients. (</w:t>
      </w:r>
      <w:proofErr w:type="gramStart"/>
      <w:r w:rsidRPr="00B27F79">
        <w:rPr>
          <w:rFonts w:ascii="Poppins" w:hAnsi="Poppins" w:cs="Poppins"/>
          <w:sz w:val="24"/>
          <w:szCs w:val="24"/>
        </w:rPr>
        <w:t>noms</w:t>
      </w:r>
      <w:proofErr w:type="gramEnd"/>
      <w:r w:rsidRPr="00B27F79">
        <w:rPr>
          <w:rFonts w:ascii="Poppins" w:hAnsi="Poppins" w:cs="Poppins"/>
          <w:sz w:val="24"/>
          <w:szCs w:val="24"/>
        </w:rPr>
        <w:t xml:space="preserve"> de domaines, site web, mail, création de site web, Hébergement…)</w:t>
      </w:r>
    </w:p>
    <w:p w14:paraId="56877094" w14:textId="6A65AA94" w:rsidR="00B27F79" w:rsidRDefault="00B27F79" w:rsidP="00B27F79">
      <w:pPr>
        <w:rPr>
          <w:rFonts w:ascii="Poppins" w:hAnsi="Poppins" w:cs="Poppins"/>
          <w:sz w:val="24"/>
          <w:szCs w:val="24"/>
        </w:rPr>
      </w:pPr>
    </w:p>
    <w:p w14:paraId="08C9BA9B" w14:textId="77777777" w:rsidR="00B27F79" w:rsidRPr="00E21379" w:rsidRDefault="00B27F79" w:rsidP="00E21379">
      <w:pPr>
        <w:rPr>
          <w:rFonts w:ascii="Poppins" w:hAnsi="Poppins" w:cs="Poppins"/>
          <w:sz w:val="24"/>
          <w:szCs w:val="24"/>
        </w:rPr>
      </w:pPr>
    </w:p>
    <w:sectPr w:rsidR="00B27F79" w:rsidRPr="00E21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29B6"/>
    <w:multiLevelType w:val="hybridMultilevel"/>
    <w:tmpl w:val="C8644978"/>
    <w:lvl w:ilvl="0" w:tplc="F830016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18250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20C39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5E180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C498E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08AF4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AC6F7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A228A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F00CC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571FE"/>
    <w:multiLevelType w:val="hybridMultilevel"/>
    <w:tmpl w:val="CE4256DE"/>
    <w:lvl w:ilvl="0" w:tplc="D958AB0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B88CE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F8142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20677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B4604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62D15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E614B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0ECF3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228B0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27A0D"/>
    <w:multiLevelType w:val="hybridMultilevel"/>
    <w:tmpl w:val="166CB6BA"/>
    <w:lvl w:ilvl="0" w:tplc="96FCA60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5009A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F41EE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CED8C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5E3D8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42A06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283F2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208AA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50043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C374D"/>
    <w:multiLevelType w:val="hybridMultilevel"/>
    <w:tmpl w:val="6DA26056"/>
    <w:lvl w:ilvl="0" w:tplc="502C27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E2E18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0A27B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A6110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94ACC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0C147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00939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EE807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2A99A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53CC0"/>
    <w:multiLevelType w:val="hybridMultilevel"/>
    <w:tmpl w:val="9BA0E56C"/>
    <w:lvl w:ilvl="0" w:tplc="F0A8166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727FF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6CCC1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78095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60056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46246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620EE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C6CB3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2810A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40A14"/>
    <w:multiLevelType w:val="hybridMultilevel"/>
    <w:tmpl w:val="C2ACCB66"/>
    <w:lvl w:ilvl="0" w:tplc="AD2E5A3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F6980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7ED4B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1C9D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143C0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D6F38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2E5C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8C5EB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BCA1D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C4D"/>
    <w:rsid w:val="002D1C4D"/>
    <w:rsid w:val="002D5C33"/>
    <w:rsid w:val="006D6F58"/>
    <w:rsid w:val="007153A7"/>
    <w:rsid w:val="00B27F79"/>
    <w:rsid w:val="00E11516"/>
    <w:rsid w:val="00E21379"/>
    <w:rsid w:val="00EB72C7"/>
    <w:rsid w:val="00FB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D19CD"/>
  <w15:chartTrackingRefBased/>
  <w15:docId w15:val="{F4BEB44D-3FAF-4EA6-90FB-13B2F8EFE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1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moticon">
    <w:name w:val="emoticon"/>
    <w:basedOn w:val="Policepardfaut"/>
    <w:rsid w:val="002D1C4D"/>
  </w:style>
  <w:style w:type="character" w:styleId="lev">
    <w:name w:val="Strong"/>
    <w:basedOn w:val="Policepardfaut"/>
    <w:uiPriority w:val="22"/>
    <w:qFormat/>
    <w:rsid w:val="00E11516"/>
    <w:rPr>
      <w:b/>
      <w:bCs/>
    </w:rPr>
  </w:style>
  <w:style w:type="character" w:styleId="Accentuation">
    <w:name w:val="Emphasis"/>
    <w:basedOn w:val="Policepardfaut"/>
    <w:uiPriority w:val="20"/>
    <w:qFormat/>
    <w:rsid w:val="00E115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55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31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0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91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20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78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68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47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72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714FE-4CF1-4A62-A769-3662171E6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2</cp:revision>
  <dcterms:created xsi:type="dcterms:W3CDTF">2025-04-18T09:50:00Z</dcterms:created>
  <dcterms:modified xsi:type="dcterms:W3CDTF">2025-04-18T09:50:00Z</dcterms:modified>
</cp:coreProperties>
</file>