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1BF51" w14:textId="77777777" w:rsidR="00E90B2D" w:rsidRPr="00342BB9" w:rsidRDefault="00E90B2D" w:rsidP="00034B81">
      <w:pPr>
        <w:pStyle w:val="Titre1"/>
      </w:pPr>
      <w:bookmarkStart w:id="0" w:name="_Toc211537500"/>
      <w:r w:rsidRPr="00342BB9">
        <w:t>CHARTE DE GOUVERNANCE IT INTERNE</w:t>
      </w:r>
      <w:bookmarkEnd w:id="0"/>
    </w:p>
    <w:p w14:paraId="67C54CA2" w14:textId="77777777" w:rsidR="00E90B2D" w:rsidRPr="00342BB9" w:rsidRDefault="00E90B2D" w:rsidP="00E90B2D">
      <w:r w:rsidRPr="00342BB9">
        <w:rPr>
          <w:b/>
          <w:bCs/>
        </w:rPr>
        <w:t>Document</w:t>
      </w:r>
      <w:r w:rsidRPr="00342BB9">
        <w:t xml:space="preserve"> : Charte de Gouvernance IT Interne</w:t>
      </w:r>
      <w:r w:rsidRPr="00342BB9">
        <w:br/>
      </w:r>
      <w:r w:rsidRPr="00342BB9">
        <w:rPr>
          <w:b/>
          <w:bCs/>
        </w:rPr>
        <w:t>Version</w:t>
      </w:r>
      <w:r w:rsidRPr="00342BB9">
        <w:t xml:space="preserve"> : 1.0</w:t>
      </w:r>
      <w:r w:rsidRPr="00342BB9">
        <w:br/>
      </w:r>
      <w:r w:rsidRPr="00342BB9">
        <w:rPr>
          <w:b/>
          <w:bCs/>
        </w:rPr>
        <w:t>Date</w:t>
      </w:r>
      <w:r w:rsidRPr="00342BB9">
        <w:t xml:space="preserve"> : [Date de publication]</w:t>
      </w:r>
      <w:r w:rsidRPr="00342BB9">
        <w:br/>
      </w:r>
      <w:r w:rsidRPr="00342BB9">
        <w:rPr>
          <w:b/>
          <w:bCs/>
        </w:rPr>
        <w:t>Statut</w:t>
      </w:r>
      <w:r w:rsidRPr="00342BB9">
        <w:t xml:space="preserve"> : En vigueur</w:t>
      </w:r>
      <w:r w:rsidRPr="00342BB9">
        <w:br/>
      </w:r>
      <w:r w:rsidRPr="00342BB9">
        <w:rPr>
          <w:b/>
          <w:bCs/>
        </w:rPr>
        <w:t>Propriétaire</w:t>
      </w:r>
      <w:r w:rsidRPr="00342BB9">
        <w:t xml:space="preserve"> : Direction Générale</w:t>
      </w:r>
      <w:r w:rsidRPr="00342BB9">
        <w:br/>
      </w:r>
      <w:r w:rsidRPr="00342BB9">
        <w:rPr>
          <w:b/>
          <w:bCs/>
        </w:rPr>
        <w:t>Approbateur</w:t>
      </w:r>
      <w:r w:rsidRPr="00342BB9">
        <w:t xml:space="preserve"> : Direction Générale</w:t>
      </w:r>
      <w:r w:rsidRPr="00342BB9">
        <w:br/>
      </w:r>
      <w:r w:rsidRPr="00342BB9">
        <w:rPr>
          <w:b/>
          <w:bCs/>
        </w:rPr>
        <w:t>Diffusion</w:t>
      </w:r>
      <w:r w:rsidRPr="00342BB9">
        <w:t xml:space="preserve"> : Tous collaborateurs</w:t>
      </w:r>
    </w:p>
    <w:p w14:paraId="38BCD93C" w14:textId="77777777" w:rsidR="000018E9" w:rsidRPr="00342BB9" w:rsidRDefault="000018E9">
      <w:r w:rsidRPr="00342BB9">
        <w:br w:type="page"/>
      </w:r>
    </w:p>
    <w:p w14:paraId="1E866328" w14:textId="77777777" w:rsidR="000956E7" w:rsidRPr="00342BB9" w:rsidRDefault="000956E7" w:rsidP="000018E9">
      <w:pPr>
        <w:pStyle w:val="Titre1"/>
        <w:sectPr w:rsidR="000956E7" w:rsidRPr="00342BB9">
          <w:pgSz w:w="11906" w:h="16838"/>
          <w:pgMar w:top="1417" w:right="1417" w:bottom="1417" w:left="1417" w:header="708" w:footer="708" w:gutter="0"/>
          <w:cols w:space="708"/>
          <w:docGrid w:linePitch="360"/>
        </w:sectPr>
      </w:pPr>
    </w:p>
    <w:sdt>
      <w:sdtPr>
        <w:rPr>
          <w:rFonts w:asciiTheme="minorHAnsi" w:eastAsiaTheme="minorHAnsi" w:hAnsiTheme="minorHAnsi" w:cstheme="minorBidi"/>
          <w:color w:val="auto"/>
          <w:sz w:val="22"/>
          <w:szCs w:val="22"/>
        </w:rPr>
        <w:id w:val="-402910239"/>
        <w:docPartObj>
          <w:docPartGallery w:val="Table of Contents"/>
          <w:docPartUnique/>
        </w:docPartObj>
      </w:sdtPr>
      <w:sdtEndPr>
        <w:rPr>
          <w:b/>
          <w:bCs/>
        </w:rPr>
      </w:sdtEndPr>
      <w:sdtContent>
        <w:p w14:paraId="5035188B" w14:textId="0D7C075B" w:rsidR="000956E7" w:rsidRPr="00342BB9" w:rsidRDefault="000956E7" w:rsidP="000956E7">
          <w:pPr>
            <w:pStyle w:val="Titre1"/>
          </w:pPr>
          <w:r w:rsidRPr="00342BB9">
            <w:t>Table des matières</w:t>
          </w:r>
        </w:p>
        <w:p w14:paraId="0B0A3D7A" w14:textId="7771F0B0" w:rsidR="000956E7" w:rsidRPr="00342BB9" w:rsidRDefault="000956E7">
          <w:pPr>
            <w:pStyle w:val="TM1"/>
            <w:tabs>
              <w:tab w:val="right" w:leader="dot" w:pos="9062"/>
            </w:tabs>
            <w:rPr>
              <w:noProof/>
            </w:rPr>
          </w:pPr>
          <w:r w:rsidRPr="00342BB9">
            <w:fldChar w:fldCharType="begin"/>
          </w:r>
          <w:r w:rsidRPr="00342BB9">
            <w:instrText xml:space="preserve"> TOC \o "1-3" \h \z \u </w:instrText>
          </w:r>
          <w:r w:rsidRPr="00342BB9">
            <w:fldChar w:fldCharType="separate"/>
          </w:r>
          <w:hyperlink w:anchor="_Toc211537500" w:history="1">
            <w:r w:rsidRPr="00342BB9">
              <w:rPr>
                <w:rStyle w:val="Lienhypertexte"/>
                <w:noProof/>
              </w:rPr>
              <w:t>CHARTE DE GOUVERNANCE IT INTERNE</w:t>
            </w:r>
            <w:r w:rsidRPr="00342BB9">
              <w:rPr>
                <w:noProof/>
                <w:webHidden/>
              </w:rPr>
              <w:tab/>
            </w:r>
            <w:r w:rsidRPr="00342BB9">
              <w:rPr>
                <w:noProof/>
                <w:webHidden/>
              </w:rPr>
              <w:fldChar w:fldCharType="begin"/>
            </w:r>
            <w:r w:rsidRPr="00342BB9">
              <w:rPr>
                <w:noProof/>
                <w:webHidden/>
              </w:rPr>
              <w:instrText xml:space="preserve"> PAGEREF _Toc211537500 \h </w:instrText>
            </w:r>
            <w:r w:rsidRPr="00342BB9">
              <w:rPr>
                <w:noProof/>
                <w:webHidden/>
              </w:rPr>
            </w:r>
            <w:r w:rsidRPr="00342BB9">
              <w:rPr>
                <w:noProof/>
                <w:webHidden/>
              </w:rPr>
              <w:fldChar w:fldCharType="separate"/>
            </w:r>
            <w:r w:rsidRPr="00342BB9">
              <w:rPr>
                <w:noProof/>
                <w:webHidden/>
              </w:rPr>
              <w:t>1</w:t>
            </w:r>
            <w:r w:rsidRPr="00342BB9">
              <w:rPr>
                <w:noProof/>
                <w:webHidden/>
              </w:rPr>
              <w:fldChar w:fldCharType="end"/>
            </w:r>
          </w:hyperlink>
        </w:p>
        <w:p w14:paraId="22E525D9" w14:textId="4645B269" w:rsidR="000956E7" w:rsidRPr="00342BB9" w:rsidRDefault="000956E7">
          <w:pPr>
            <w:pStyle w:val="TM1"/>
            <w:tabs>
              <w:tab w:val="right" w:leader="dot" w:pos="9062"/>
            </w:tabs>
            <w:rPr>
              <w:noProof/>
            </w:rPr>
          </w:pPr>
          <w:hyperlink w:anchor="_Toc211537501" w:history="1">
            <w:r w:rsidRPr="00342BB9">
              <w:rPr>
                <w:rStyle w:val="Lienhypertexte"/>
                <w:noProof/>
              </w:rPr>
              <w:t>TABLE DES MATIERES</w:t>
            </w:r>
            <w:r w:rsidRPr="00342BB9">
              <w:rPr>
                <w:noProof/>
                <w:webHidden/>
              </w:rPr>
              <w:tab/>
            </w:r>
            <w:r w:rsidRPr="00342BB9">
              <w:rPr>
                <w:noProof/>
                <w:webHidden/>
              </w:rPr>
              <w:fldChar w:fldCharType="begin"/>
            </w:r>
            <w:r w:rsidRPr="00342BB9">
              <w:rPr>
                <w:noProof/>
                <w:webHidden/>
              </w:rPr>
              <w:instrText xml:space="preserve"> PAGEREF _Toc211537501 \h </w:instrText>
            </w:r>
            <w:r w:rsidRPr="00342BB9">
              <w:rPr>
                <w:noProof/>
                <w:webHidden/>
              </w:rPr>
            </w:r>
            <w:r w:rsidRPr="00342BB9">
              <w:rPr>
                <w:noProof/>
                <w:webHidden/>
              </w:rPr>
              <w:fldChar w:fldCharType="separate"/>
            </w:r>
            <w:r w:rsidRPr="00342BB9">
              <w:rPr>
                <w:noProof/>
                <w:webHidden/>
              </w:rPr>
              <w:t>2</w:t>
            </w:r>
            <w:r w:rsidRPr="00342BB9">
              <w:rPr>
                <w:noProof/>
                <w:webHidden/>
              </w:rPr>
              <w:fldChar w:fldCharType="end"/>
            </w:r>
          </w:hyperlink>
        </w:p>
        <w:p w14:paraId="4BE9B5F8" w14:textId="21541E0A" w:rsidR="000956E7" w:rsidRPr="00342BB9" w:rsidRDefault="000956E7">
          <w:pPr>
            <w:pStyle w:val="TM1"/>
            <w:tabs>
              <w:tab w:val="right" w:leader="dot" w:pos="9062"/>
            </w:tabs>
            <w:rPr>
              <w:noProof/>
            </w:rPr>
          </w:pPr>
          <w:hyperlink w:anchor="_Toc211537502" w:history="1">
            <w:r w:rsidRPr="00342BB9">
              <w:rPr>
                <w:rStyle w:val="Lienhypertexte"/>
                <w:noProof/>
              </w:rPr>
              <w:t>PRÉAMBULE</w:t>
            </w:r>
            <w:r w:rsidRPr="00342BB9">
              <w:rPr>
                <w:noProof/>
                <w:webHidden/>
              </w:rPr>
              <w:tab/>
            </w:r>
            <w:r w:rsidRPr="00342BB9">
              <w:rPr>
                <w:noProof/>
                <w:webHidden/>
              </w:rPr>
              <w:fldChar w:fldCharType="begin"/>
            </w:r>
            <w:r w:rsidRPr="00342BB9">
              <w:rPr>
                <w:noProof/>
                <w:webHidden/>
              </w:rPr>
              <w:instrText xml:space="preserve"> PAGEREF _Toc211537502 \h </w:instrText>
            </w:r>
            <w:r w:rsidRPr="00342BB9">
              <w:rPr>
                <w:noProof/>
                <w:webHidden/>
              </w:rPr>
            </w:r>
            <w:r w:rsidRPr="00342BB9">
              <w:rPr>
                <w:noProof/>
                <w:webHidden/>
              </w:rPr>
              <w:fldChar w:fldCharType="separate"/>
            </w:r>
            <w:r w:rsidRPr="00342BB9">
              <w:rPr>
                <w:noProof/>
                <w:webHidden/>
              </w:rPr>
              <w:t>3</w:t>
            </w:r>
            <w:r w:rsidRPr="00342BB9">
              <w:rPr>
                <w:noProof/>
                <w:webHidden/>
              </w:rPr>
              <w:fldChar w:fldCharType="end"/>
            </w:r>
          </w:hyperlink>
        </w:p>
        <w:p w14:paraId="5FF6D783" w14:textId="36BA2245" w:rsidR="000956E7" w:rsidRPr="00342BB9" w:rsidRDefault="000956E7">
          <w:pPr>
            <w:pStyle w:val="TM1"/>
            <w:tabs>
              <w:tab w:val="right" w:leader="dot" w:pos="9062"/>
            </w:tabs>
            <w:rPr>
              <w:noProof/>
            </w:rPr>
          </w:pPr>
          <w:hyperlink w:anchor="_Toc211537503" w:history="1">
            <w:r w:rsidRPr="00342BB9">
              <w:rPr>
                <w:rStyle w:val="Lienhypertexte"/>
                <w:noProof/>
              </w:rPr>
              <w:t>Contexte et enjeux</w:t>
            </w:r>
            <w:r w:rsidRPr="00342BB9">
              <w:rPr>
                <w:noProof/>
                <w:webHidden/>
              </w:rPr>
              <w:tab/>
            </w:r>
            <w:r w:rsidRPr="00342BB9">
              <w:rPr>
                <w:noProof/>
                <w:webHidden/>
              </w:rPr>
              <w:fldChar w:fldCharType="begin"/>
            </w:r>
            <w:r w:rsidRPr="00342BB9">
              <w:rPr>
                <w:noProof/>
                <w:webHidden/>
              </w:rPr>
              <w:instrText xml:space="preserve"> PAGEREF _Toc211537503 \h </w:instrText>
            </w:r>
            <w:r w:rsidRPr="00342BB9">
              <w:rPr>
                <w:noProof/>
                <w:webHidden/>
              </w:rPr>
            </w:r>
            <w:r w:rsidRPr="00342BB9">
              <w:rPr>
                <w:noProof/>
                <w:webHidden/>
              </w:rPr>
              <w:fldChar w:fldCharType="separate"/>
            </w:r>
            <w:r w:rsidRPr="00342BB9">
              <w:rPr>
                <w:noProof/>
                <w:webHidden/>
              </w:rPr>
              <w:t>3</w:t>
            </w:r>
            <w:r w:rsidRPr="00342BB9">
              <w:rPr>
                <w:noProof/>
                <w:webHidden/>
              </w:rPr>
              <w:fldChar w:fldCharType="end"/>
            </w:r>
          </w:hyperlink>
        </w:p>
        <w:p w14:paraId="1BB6B66D" w14:textId="2300CEB7" w:rsidR="000956E7" w:rsidRPr="00342BB9" w:rsidRDefault="000956E7">
          <w:pPr>
            <w:pStyle w:val="TM1"/>
            <w:tabs>
              <w:tab w:val="right" w:leader="dot" w:pos="9062"/>
            </w:tabs>
            <w:rPr>
              <w:noProof/>
            </w:rPr>
          </w:pPr>
          <w:hyperlink w:anchor="_Toc211537504" w:history="1">
            <w:r w:rsidRPr="00342BB9">
              <w:rPr>
                <w:rStyle w:val="Lienhypertexte"/>
                <w:noProof/>
              </w:rPr>
              <w:t>Objectifs de la charte</w:t>
            </w:r>
            <w:r w:rsidRPr="00342BB9">
              <w:rPr>
                <w:noProof/>
                <w:webHidden/>
              </w:rPr>
              <w:tab/>
            </w:r>
            <w:r w:rsidRPr="00342BB9">
              <w:rPr>
                <w:noProof/>
                <w:webHidden/>
              </w:rPr>
              <w:fldChar w:fldCharType="begin"/>
            </w:r>
            <w:r w:rsidRPr="00342BB9">
              <w:rPr>
                <w:noProof/>
                <w:webHidden/>
              </w:rPr>
              <w:instrText xml:space="preserve"> PAGEREF _Toc211537504 \h </w:instrText>
            </w:r>
            <w:r w:rsidRPr="00342BB9">
              <w:rPr>
                <w:noProof/>
                <w:webHidden/>
              </w:rPr>
            </w:r>
            <w:r w:rsidRPr="00342BB9">
              <w:rPr>
                <w:noProof/>
                <w:webHidden/>
              </w:rPr>
              <w:fldChar w:fldCharType="separate"/>
            </w:r>
            <w:r w:rsidRPr="00342BB9">
              <w:rPr>
                <w:noProof/>
                <w:webHidden/>
              </w:rPr>
              <w:t>3</w:t>
            </w:r>
            <w:r w:rsidRPr="00342BB9">
              <w:rPr>
                <w:noProof/>
                <w:webHidden/>
              </w:rPr>
              <w:fldChar w:fldCharType="end"/>
            </w:r>
          </w:hyperlink>
        </w:p>
        <w:p w14:paraId="4B813469" w14:textId="383B0E72" w:rsidR="000956E7" w:rsidRPr="00342BB9" w:rsidRDefault="000956E7">
          <w:pPr>
            <w:pStyle w:val="TM1"/>
            <w:tabs>
              <w:tab w:val="right" w:leader="dot" w:pos="9062"/>
            </w:tabs>
            <w:rPr>
              <w:noProof/>
            </w:rPr>
          </w:pPr>
          <w:hyperlink w:anchor="_Toc211537505" w:history="1">
            <w:r w:rsidRPr="00342BB9">
              <w:rPr>
                <w:rStyle w:val="Lienhypertexte"/>
                <w:noProof/>
              </w:rPr>
              <w:t>1. PÉRIMÈTRE ET PRINCIPES DIRECTEURS</w:t>
            </w:r>
            <w:r w:rsidRPr="00342BB9">
              <w:rPr>
                <w:noProof/>
                <w:webHidden/>
              </w:rPr>
              <w:tab/>
            </w:r>
            <w:r w:rsidRPr="00342BB9">
              <w:rPr>
                <w:noProof/>
                <w:webHidden/>
              </w:rPr>
              <w:fldChar w:fldCharType="begin"/>
            </w:r>
            <w:r w:rsidRPr="00342BB9">
              <w:rPr>
                <w:noProof/>
                <w:webHidden/>
              </w:rPr>
              <w:instrText xml:space="preserve"> PAGEREF _Toc211537505 \h </w:instrText>
            </w:r>
            <w:r w:rsidRPr="00342BB9">
              <w:rPr>
                <w:noProof/>
                <w:webHidden/>
              </w:rPr>
            </w:r>
            <w:r w:rsidRPr="00342BB9">
              <w:rPr>
                <w:noProof/>
                <w:webHidden/>
              </w:rPr>
              <w:fldChar w:fldCharType="separate"/>
            </w:r>
            <w:r w:rsidRPr="00342BB9">
              <w:rPr>
                <w:noProof/>
                <w:webHidden/>
              </w:rPr>
              <w:t>5</w:t>
            </w:r>
            <w:r w:rsidRPr="00342BB9">
              <w:rPr>
                <w:noProof/>
                <w:webHidden/>
              </w:rPr>
              <w:fldChar w:fldCharType="end"/>
            </w:r>
          </w:hyperlink>
        </w:p>
        <w:p w14:paraId="36C47E8E" w14:textId="16EDEE41" w:rsidR="000956E7" w:rsidRPr="00342BB9" w:rsidRDefault="000956E7">
          <w:pPr>
            <w:pStyle w:val="TM2"/>
            <w:tabs>
              <w:tab w:val="right" w:leader="dot" w:pos="9062"/>
            </w:tabs>
            <w:rPr>
              <w:noProof/>
            </w:rPr>
          </w:pPr>
          <w:hyperlink w:anchor="_Toc211537506" w:history="1">
            <w:r w:rsidRPr="00342BB9">
              <w:rPr>
                <w:rStyle w:val="Lienhypertexte"/>
                <w:noProof/>
              </w:rPr>
              <w:t>1.1 Périmètre d'application</w:t>
            </w:r>
            <w:r w:rsidRPr="00342BB9">
              <w:rPr>
                <w:noProof/>
                <w:webHidden/>
              </w:rPr>
              <w:tab/>
            </w:r>
            <w:r w:rsidRPr="00342BB9">
              <w:rPr>
                <w:noProof/>
                <w:webHidden/>
              </w:rPr>
              <w:fldChar w:fldCharType="begin"/>
            </w:r>
            <w:r w:rsidRPr="00342BB9">
              <w:rPr>
                <w:noProof/>
                <w:webHidden/>
              </w:rPr>
              <w:instrText xml:space="preserve"> PAGEREF _Toc211537506 \h </w:instrText>
            </w:r>
            <w:r w:rsidRPr="00342BB9">
              <w:rPr>
                <w:noProof/>
                <w:webHidden/>
              </w:rPr>
            </w:r>
            <w:r w:rsidRPr="00342BB9">
              <w:rPr>
                <w:noProof/>
                <w:webHidden/>
              </w:rPr>
              <w:fldChar w:fldCharType="separate"/>
            </w:r>
            <w:r w:rsidRPr="00342BB9">
              <w:rPr>
                <w:noProof/>
                <w:webHidden/>
              </w:rPr>
              <w:t>5</w:t>
            </w:r>
            <w:r w:rsidRPr="00342BB9">
              <w:rPr>
                <w:noProof/>
                <w:webHidden/>
              </w:rPr>
              <w:fldChar w:fldCharType="end"/>
            </w:r>
          </w:hyperlink>
        </w:p>
        <w:p w14:paraId="2B37E255" w14:textId="05E747FA" w:rsidR="000956E7" w:rsidRPr="00342BB9" w:rsidRDefault="000956E7">
          <w:pPr>
            <w:pStyle w:val="TM3"/>
            <w:tabs>
              <w:tab w:val="right" w:leader="dot" w:pos="9062"/>
            </w:tabs>
            <w:rPr>
              <w:noProof/>
            </w:rPr>
          </w:pPr>
          <w:hyperlink w:anchor="_Toc211537507" w:history="1">
            <w:r w:rsidRPr="00342BB9">
              <w:rPr>
                <w:rStyle w:val="Lienhypertexte"/>
                <w:noProof/>
              </w:rPr>
              <w:t>1.1.1 Périmètre organisationnel</w:t>
            </w:r>
            <w:r w:rsidRPr="00342BB9">
              <w:rPr>
                <w:noProof/>
                <w:webHidden/>
              </w:rPr>
              <w:tab/>
            </w:r>
            <w:r w:rsidRPr="00342BB9">
              <w:rPr>
                <w:noProof/>
                <w:webHidden/>
              </w:rPr>
              <w:fldChar w:fldCharType="begin"/>
            </w:r>
            <w:r w:rsidRPr="00342BB9">
              <w:rPr>
                <w:noProof/>
                <w:webHidden/>
              </w:rPr>
              <w:instrText xml:space="preserve"> PAGEREF _Toc211537507 \h </w:instrText>
            </w:r>
            <w:r w:rsidRPr="00342BB9">
              <w:rPr>
                <w:noProof/>
                <w:webHidden/>
              </w:rPr>
            </w:r>
            <w:r w:rsidRPr="00342BB9">
              <w:rPr>
                <w:noProof/>
                <w:webHidden/>
              </w:rPr>
              <w:fldChar w:fldCharType="separate"/>
            </w:r>
            <w:r w:rsidRPr="00342BB9">
              <w:rPr>
                <w:noProof/>
                <w:webHidden/>
              </w:rPr>
              <w:t>5</w:t>
            </w:r>
            <w:r w:rsidRPr="00342BB9">
              <w:rPr>
                <w:noProof/>
                <w:webHidden/>
              </w:rPr>
              <w:fldChar w:fldCharType="end"/>
            </w:r>
          </w:hyperlink>
        </w:p>
        <w:p w14:paraId="19F29B11" w14:textId="46F45449" w:rsidR="000956E7" w:rsidRPr="00342BB9" w:rsidRDefault="000956E7">
          <w:pPr>
            <w:pStyle w:val="TM3"/>
            <w:tabs>
              <w:tab w:val="right" w:leader="dot" w:pos="9062"/>
            </w:tabs>
            <w:rPr>
              <w:noProof/>
            </w:rPr>
          </w:pPr>
          <w:hyperlink w:anchor="_Toc211537508" w:history="1">
            <w:r w:rsidRPr="00342BB9">
              <w:rPr>
                <w:rStyle w:val="Lienhypertexte"/>
                <w:noProof/>
              </w:rPr>
              <w:t>1.1.2 Périmètre fonctionnel</w:t>
            </w:r>
            <w:r w:rsidRPr="00342BB9">
              <w:rPr>
                <w:noProof/>
                <w:webHidden/>
              </w:rPr>
              <w:tab/>
            </w:r>
            <w:r w:rsidRPr="00342BB9">
              <w:rPr>
                <w:noProof/>
                <w:webHidden/>
              </w:rPr>
              <w:fldChar w:fldCharType="begin"/>
            </w:r>
            <w:r w:rsidRPr="00342BB9">
              <w:rPr>
                <w:noProof/>
                <w:webHidden/>
              </w:rPr>
              <w:instrText xml:space="preserve"> PAGEREF _Toc211537508 \h </w:instrText>
            </w:r>
            <w:r w:rsidRPr="00342BB9">
              <w:rPr>
                <w:noProof/>
                <w:webHidden/>
              </w:rPr>
            </w:r>
            <w:r w:rsidRPr="00342BB9">
              <w:rPr>
                <w:noProof/>
                <w:webHidden/>
              </w:rPr>
              <w:fldChar w:fldCharType="separate"/>
            </w:r>
            <w:r w:rsidRPr="00342BB9">
              <w:rPr>
                <w:noProof/>
                <w:webHidden/>
              </w:rPr>
              <w:t>5</w:t>
            </w:r>
            <w:r w:rsidRPr="00342BB9">
              <w:rPr>
                <w:noProof/>
                <w:webHidden/>
              </w:rPr>
              <w:fldChar w:fldCharType="end"/>
            </w:r>
          </w:hyperlink>
        </w:p>
        <w:p w14:paraId="0B3399E5" w14:textId="3E10B70B" w:rsidR="000956E7" w:rsidRPr="00342BB9" w:rsidRDefault="000956E7">
          <w:pPr>
            <w:pStyle w:val="TM3"/>
            <w:tabs>
              <w:tab w:val="right" w:leader="dot" w:pos="9062"/>
            </w:tabs>
            <w:rPr>
              <w:noProof/>
            </w:rPr>
          </w:pPr>
          <w:hyperlink w:anchor="_Toc211537509" w:history="1">
            <w:r w:rsidRPr="00342BB9">
              <w:rPr>
                <w:rStyle w:val="Lienhypertexte"/>
                <w:noProof/>
              </w:rPr>
              <w:t>1.1.3 Services exclus du périmètre</w:t>
            </w:r>
            <w:r w:rsidRPr="00342BB9">
              <w:rPr>
                <w:noProof/>
                <w:webHidden/>
              </w:rPr>
              <w:tab/>
            </w:r>
            <w:r w:rsidRPr="00342BB9">
              <w:rPr>
                <w:noProof/>
                <w:webHidden/>
              </w:rPr>
              <w:fldChar w:fldCharType="begin"/>
            </w:r>
            <w:r w:rsidRPr="00342BB9">
              <w:rPr>
                <w:noProof/>
                <w:webHidden/>
              </w:rPr>
              <w:instrText xml:space="preserve"> PAGEREF _Toc211537509 \h </w:instrText>
            </w:r>
            <w:r w:rsidRPr="00342BB9">
              <w:rPr>
                <w:noProof/>
                <w:webHidden/>
              </w:rPr>
            </w:r>
            <w:r w:rsidRPr="00342BB9">
              <w:rPr>
                <w:noProof/>
                <w:webHidden/>
              </w:rPr>
              <w:fldChar w:fldCharType="separate"/>
            </w:r>
            <w:r w:rsidRPr="00342BB9">
              <w:rPr>
                <w:noProof/>
                <w:webHidden/>
              </w:rPr>
              <w:t>9</w:t>
            </w:r>
            <w:r w:rsidRPr="00342BB9">
              <w:rPr>
                <w:noProof/>
                <w:webHidden/>
              </w:rPr>
              <w:fldChar w:fldCharType="end"/>
            </w:r>
          </w:hyperlink>
        </w:p>
        <w:p w14:paraId="55A39AF1" w14:textId="311E3A12" w:rsidR="000956E7" w:rsidRPr="00342BB9" w:rsidRDefault="000956E7">
          <w:pPr>
            <w:pStyle w:val="TM2"/>
            <w:tabs>
              <w:tab w:val="right" w:leader="dot" w:pos="9062"/>
            </w:tabs>
            <w:rPr>
              <w:noProof/>
            </w:rPr>
          </w:pPr>
          <w:hyperlink w:anchor="_Toc211537510" w:history="1">
            <w:r w:rsidRPr="00342BB9">
              <w:rPr>
                <w:rStyle w:val="Lienhypertexte"/>
                <w:noProof/>
              </w:rPr>
              <w:t>1.2 Principes directeurs de la gouvernance IT</w:t>
            </w:r>
            <w:r w:rsidRPr="00342BB9">
              <w:rPr>
                <w:noProof/>
                <w:webHidden/>
              </w:rPr>
              <w:tab/>
            </w:r>
            <w:r w:rsidRPr="00342BB9">
              <w:rPr>
                <w:noProof/>
                <w:webHidden/>
              </w:rPr>
              <w:fldChar w:fldCharType="begin"/>
            </w:r>
            <w:r w:rsidRPr="00342BB9">
              <w:rPr>
                <w:noProof/>
                <w:webHidden/>
              </w:rPr>
              <w:instrText xml:space="preserve"> PAGEREF _Toc211537510 \h </w:instrText>
            </w:r>
            <w:r w:rsidRPr="00342BB9">
              <w:rPr>
                <w:noProof/>
                <w:webHidden/>
              </w:rPr>
            </w:r>
            <w:r w:rsidRPr="00342BB9">
              <w:rPr>
                <w:noProof/>
                <w:webHidden/>
              </w:rPr>
              <w:fldChar w:fldCharType="separate"/>
            </w:r>
            <w:r w:rsidRPr="00342BB9">
              <w:rPr>
                <w:noProof/>
                <w:webHidden/>
              </w:rPr>
              <w:t>9</w:t>
            </w:r>
            <w:r w:rsidRPr="00342BB9">
              <w:rPr>
                <w:noProof/>
                <w:webHidden/>
              </w:rPr>
              <w:fldChar w:fldCharType="end"/>
            </w:r>
          </w:hyperlink>
        </w:p>
        <w:p w14:paraId="007BE499" w14:textId="65420A7A" w:rsidR="000956E7" w:rsidRPr="00342BB9" w:rsidRDefault="000956E7">
          <w:pPr>
            <w:pStyle w:val="TM3"/>
            <w:tabs>
              <w:tab w:val="right" w:leader="dot" w:pos="9062"/>
            </w:tabs>
            <w:rPr>
              <w:noProof/>
            </w:rPr>
          </w:pPr>
          <w:hyperlink w:anchor="_Toc211537511" w:history="1">
            <w:r w:rsidRPr="00342BB9">
              <w:rPr>
                <w:rStyle w:val="Lienhypertexte"/>
                <w:noProof/>
              </w:rPr>
              <w:t>1.2.1 Alignement stratégique</w:t>
            </w:r>
            <w:r w:rsidRPr="00342BB9">
              <w:rPr>
                <w:noProof/>
                <w:webHidden/>
              </w:rPr>
              <w:tab/>
            </w:r>
            <w:r w:rsidRPr="00342BB9">
              <w:rPr>
                <w:noProof/>
                <w:webHidden/>
              </w:rPr>
              <w:fldChar w:fldCharType="begin"/>
            </w:r>
            <w:r w:rsidRPr="00342BB9">
              <w:rPr>
                <w:noProof/>
                <w:webHidden/>
              </w:rPr>
              <w:instrText xml:space="preserve"> PAGEREF _Toc211537511 \h </w:instrText>
            </w:r>
            <w:r w:rsidRPr="00342BB9">
              <w:rPr>
                <w:noProof/>
                <w:webHidden/>
              </w:rPr>
            </w:r>
            <w:r w:rsidRPr="00342BB9">
              <w:rPr>
                <w:noProof/>
                <w:webHidden/>
              </w:rPr>
              <w:fldChar w:fldCharType="separate"/>
            </w:r>
            <w:r w:rsidRPr="00342BB9">
              <w:rPr>
                <w:noProof/>
                <w:webHidden/>
              </w:rPr>
              <w:t>9</w:t>
            </w:r>
            <w:r w:rsidRPr="00342BB9">
              <w:rPr>
                <w:noProof/>
                <w:webHidden/>
              </w:rPr>
              <w:fldChar w:fldCharType="end"/>
            </w:r>
          </w:hyperlink>
        </w:p>
        <w:p w14:paraId="2BFD7B47" w14:textId="520DEC7D" w:rsidR="000956E7" w:rsidRPr="00342BB9" w:rsidRDefault="000956E7">
          <w:pPr>
            <w:pStyle w:val="TM3"/>
            <w:tabs>
              <w:tab w:val="right" w:leader="dot" w:pos="9062"/>
            </w:tabs>
            <w:rPr>
              <w:noProof/>
            </w:rPr>
          </w:pPr>
          <w:hyperlink w:anchor="_Toc211537512" w:history="1">
            <w:r w:rsidRPr="00342BB9">
              <w:rPr>
                <w:rStyle w:val="Lienhypertexte"/>
                <w:noProof/>
              </w:rPr>
              <w:t>1.2.2 Valeur et optimisation des coûts</w:t>
            </w:r>
            <w:r w:rsidRPr="00342BB9">
              <w:rPr>
                <w:noProof/>
                <w:webHidden/>
              </w:rPr>
              <w:tab/>
            </w:r>
            <w:r w:rsidRPr="00342BB9">
              <w:rPr>
                <w:noProof/>
                <w:webHidden/>
              </w:rPr>
              <w:fldChar w:fldCharType="begin"/>
            </w:r>
            <w:r w:rsidRPr="00342BB9">
              <w:rPr>
                <w:noProof/>
                <w:webHidden/>
              </w:rPr>
              <w:instrText xml:space="preserve"> PAGEREF _Toc211537512 \h </w:instrText>
            </w:r>
            <w:r w:rsidRPr="00342BB9">
              <w:rPr>
                <w:noProof/>
                <w:webHidden/>
              </w:rPr>
            </w:r>
            <w:r w:rsidRPr="00342BB9">
              <w:rPr>
                <w:noProof/>
                <w:webHidden/>
              </w:rPr>
              <w:fldChar w:fldCharType="separate"/>
            </w:r>
            <w:r w:rsidRPr="00342BB9">
              <w:rPr>
                <w:noProof/>
                <w:webHidden/>
              </w:rPr>
              <w:t>9</w:t>
            </w:r>
            <w:r w:rsidRPr="00342BB9">
              <w:rPr>
                <w:noProof/>
                <w:webHidden/>
              </w:rPr>
              <w:fldChar w:fldCharType="end"/>
            </w:r>
          </w:hyperlink>
        </w:p>
        <w:p w14:paraId="366F2764" w14:textId="704A79BA" w:rsidR="000956E7" w:rsidRPr="00342BB9" w:rsidRDefault="000956E7">
          <w:pPr>
            <w:pStyle w:val="TM3"/>
            <w:tabs>
              <w:tab w:val="right" w:leader="dot" w:pos="9062"/>
            </w:tabs>
            <w:rPr>
              <w:noProof/>
            </w:rPr>
          </w:pPr>
          <w:hyperlink w:anchor="_Toc211537513" w:history="1">
            <w:r w:rsidRPr="00342BB9">
              <w:rPr>
                <w:rStyle w:val="Lienhypertexte"/>
                <w:noProof/>
              </w:rPr>
              <w:t>1.2.3 Gestion des risques</w:t>
            </w:r>
            <w:r w:rsidRPr="00342BB9">
              <w:rPr>
                <w:noProof/>
                <w:webHidden/>
              </w:rPr>
              <w:tab/>
            </w:r>
            <w:r w:rsidRPr="00342BB9">
              <w:rPr>
                <w:noProof/>
                <w:webHidden/>
              </w:rPr>
              <w:fldChar w:fldCharType="begin"/>
            </w:r>
            <w:r w:rsidRPr="00342BB9">
              <w:rPr>
                <w:noProof/>
                <w:webHidden/>
              </w:rPr>
              <w:instrText xml:space="preserve"> PAGEREF _Toc211537513 \h </w:instrText>
            </w:r>
            <w:r w:rsidRPr="00342BB9">
              <w:rPr>
                <w:noProof/>
                <w:webHidden/>
              </w:rPr>
            </w:r>
            <w:r w:rsidRPr="00342BB9">
              <w:rPr>
                <w:noProof/>
                <w:webHidden/>
              </w:rPr>
              <w:fldChar w:fldCharType="separate"/>
            </w:r>
            <w:r w:rsidRPr="00342BB9">
              <w:rPr>
                <w:noProof/>
                <w:webHidden/>
              </w:rPr>
              <w:t>9</w:t>
            </w:r>
            <w:r w:rsidRPr="00342BB9">
              <w:rPr>
                <w:noProof/>
                <w:webHidden/>
              </w:rPr>
              <w:fldChar w:fldCharType="end"/>
            </w:r>
          </w:hyperlink>
        </w:p>
        <w:p w14:paraId="6146E913" w14:textId="74731E20" w:rsidR="000956E7" w:rsidRPr="00342BB9" w:rsidRDefault="000956E7">
          <w:pPr>
            <w:pStyle w:val="TM3"/>
            <w:tabs>
              <w:tab w:val="right" w:leader="dot" w:pos="9062"/>
            </w:tabs>
            <w:rPr>
              <w:noProof/>
            </w:rPr>
          </w:pPr>
          <w:hyperlink w:anchor="_Toc211537514" w:history="1">
            <w:r w:rsidRPr="00342BB9">
              <w:rPr>
                <w:rStyle w:val="Lienhypertexte"/>
                <w:noProof/>
              </w:rPr>
              <w:t>1.2.4 Qualité de service et disponibilité</w:t>
            </w:r>
            <w:r w:rsidRPr="00342BB9">
              <w:rPr>
                <w:noProof/>
                <w:webHidden/>
              </w:rPr>
              <w:tab/>
            </w:r>
            <w:r w:rsidRPr="00342BB9">
              <w:rPr>
                <w:noProof/>
                <w:webHidden/>
              </w:rPr>
              <w:fldChar w:fldCharType="begin"/>
            </w:r>
            <w:r w:rsidRPr="00342BB9">
              <w:rPr>
                <w:noProof/>
                <w:webHidden/>
              </w:rPr>
              <w:instrText xml:space="preserve"> PAGEREF _Toc211537514 \h </w:instrText>
            </w:r>
            <w:r w:rsidRPr="00342BB9">
              <w:rPr>
                <w:noProof/>
                <w:webHidden/>
              </w:rPr>
            </w:r>
            <w:r w:rsidRPr="00342BB9">
              <w:rPr>
                <w:noProof/>
                <w:webHidden/>
              </w:rPr>
              <w:fldChar w:fldCharType="separate"/>
            </w:r>
            <w:r w:rsidRPr="00342BB9">
              <w:rPr>
                <w:noProof/>
                <w:webHidden/>
              </w:rPr>
              <w:t>9</w:t>
            </w:r>
            <w:r w:rsidRPr="00342BB9">
              <w:rPr>
                <w:noProof/>
                <w:webHidden/>
              </w:rPr>
              <w:fldChar w:fldCharType="end"/>
            </w:r>
          </w:hyperlink>
        </w:p>
        <w:p w14:paraId="786879D5" w14:textId="612E70B1" w:rsidR="000956E7" w:rsidRPr="00342BB9" w:rsidRDefault="000956E7">
          <w:pPr>
            <w:pStyle w:val="TM3"/>
            <w:tabs>
              <w:tab w:val="right" w:leader="dot" w:pos="9062"/>
            </w:tabs>
            <w:rPr>
              <w:noProof/>
            </w:rPr>
          </w:pPr>
          <w:hyperlink w:anchor="_Toc211537515" w:history="1">
            <w:r w:rsidRPr="00342BB9">
              <w:rPr>
                <w:rStyle w:val="Lienhypertexte"/>
                <w:noProof/>
              </w:rPr>
              <w:t>1.2.5 Sécurité et conformité</w:t>
            </w:r>
            <w:r w:rsidRPr="00342BB9">
              <w:rPr>
                <w:noProof/>
                <w:webHidden/>
              </w:rPr>
              <w:tab/>
            </w:r>
            <w:r w:rsidRPr="00342BB9">
              <w:rPr>
                <w:noProof/>
                <w:webHidden/>
              </w:rPr>
              <w:fldChar w:fldCharType="begin"/>
            </w:r>
            <w:r w:rsidRPr="00342BB9">
              <w:rPr>
                <w:noProof/>
                <w:webHidden/>
              </w:rPr>
              <w:instrText xml:space="preserve"> PAGEREF _Toc211537515 \h </w:instrText>
            </w:r>
            <w:r w:rsidRPr="00342BB9">
              <w:rPr>
                <w:noProof/>
                <w:webHidden/>
              </w:rPr>
            </w:r>
            <w:r w:rsidRPr="00342BB9">
              <w:rPr>
                <w:noProof/>
                <w:webHidden/>
              </w:rPr>
              <w:fldChar w:fldCharType="separate"/>
            </w:r>
            <w:r w:rsidRPr="00342BB9">
              <w:rPr>
                <w:noProof/>
                <w:webHidden/>
              </w:rPr>
              <w:t>9</w:t>
            </w:r>
            <w:r w:rsidRPr="00342BB9">
              <w:rPr>
                <w:noProof/>
                <w:webHidden/>
              </w:rPr>
              <w:fldChar w:fldCharType="end"/>
            </w:r>
          </w:hyperlink>
        </w:p>
        <w:p w14:paraId="5B16CADA" w14:textId="7C074A39" w:rsidR="000956E7" w:rsidRPr="00342BB9" w:rsidRDefault="000956E7">
          <w:pPr>
            <w:pStyle w:val="TM3"/>
            <w:tabs>
              <w:tab w:val="right" w:leader="dot" w:pos="9062"/>
            </w:tabs>
            <w:rPr>
              <w:noProof/>
            </w:rPr>
          </w:pPr>
          <w:hyperlink w:anchor="_Toc211537516" w:history="1">
            <w:r w:rsidRPr="00342BB9">
              <w:rPr>
                <w:rStyle w:val="Lienhypertexte"/>
                <w:noProof/>
              </w:rPr>
              <w:t>1.2.6 Transparence et communication</w:t>
            </w:r>
            <w:r w:rsidRPr="00342BB9">
              <w:rPr>
                <w:noProof/>
                <w:webHidden/>
              </w:rPr>
              <w:tab/>
            </w:r>
            <w:r w:rsidRPr="00342BB9">
              <w:rPr>
                <w:noProof/>
                <w:webHidden/>
              </w:rPr>
              <w:fldChar w:fldCharType="begin"/>
            </w:r>
            <w:r w:rsidRPr="00342BB9">
              <w:rPr>
                <w:noProof/>
                <w:webHidden/>
              </w:rPr>
              <w:instrText xml:space="preserve"> PAGEREF _Toc211537516 \h </w:instrText>
            </w:r>
            <w:r w:rsidRPr="00342BB9">
              <w:rPr>
                <w:noProof/>
                <w:webHidden/>
              </w:rPr>
            </w:r>
            <w:r w:rsidRPr="00342BB9">
              <w:rPr>
                <w:noProof/>
                <w:webHidden/>
              </w:rPr>
              <w:fldChar w:fldCharType="separate"/>
            </w:r>
            <w:r w:rsidRPr="00342BB9">
              <w:rPr>
                <w:noProof/>
                <w:webHidden/>
              </w:rPr>
              <w:t>10</w:t>
            </w:r>
            <w:r w:rsidRPr="00342BB9">
              <w:rPr>
                <w:noProof/>
                <w:webHidden/>
              </w:rPr>
              <w:fldChar w:fldCharType="end"/>
            </w:r>
          </w:hyperlink>
        </w:p>
        <w:p w14:paraId="1470EB62" w14:textId="1C364B46" w:rsidR="000956E7" w:rsidRPr="00342BB9" w:rsidRDefault="000956E7">
          <w:pPr>
            <w:pStyle w:val="TM3"/>
            <w:tabs>
              <w:tab w:val="right" w:leader="dot" w:pos="9062"/>
            </w:tabs>
            <w:rPr>
              <w:noProof/>
            </w:rPr>
          </w:pPr>
          <w:hyperlink w:anchor="_Toc211537517" w:history="1">
            <w:r w:rsidRPr="00342BB9">
              <w:rPr>
                <w:rStyle w:val="Lienhypertexte"/>
                <w:noProof/>
              </w:rPr>
              <w:t>1.2.7 Amélioration continue</w:t>
            </w:r>
            <w:r w:rsidRPr="00342BB9">
              <w:rPr>
                <w:noProof/>
                <w:webHidden/>
              </w:rPr>
              <w:tab/>
            </w:r>
            <w:r w:rsidRPr="00342BB9">
              <w:rPr>
                <w:noProof/>
                <w:webHidden/>
              </w:rPr>
              <w:fldChar w:fldCharType="begin"/>
            </w:r>
            <w:r w:rsidRPr="00342BB9">
              <w:rPr>
                <w:noProof/>
                <w:webHidden/>
              </w:rPr>
              <w:instrText xml:space="preserve"> PAGEREF _Toc211537517 \h </w:instrText>
            </w:r>
            <w:r w:rsidRPr="00342BB9">
              <w:rPr>
                <w:noProof/>
                <w:webHidden/>
              </w:rPr>
            </w:r>
            <w:r w:rsidRPr="00342BB9">
              <w:rPr>
                <w:noProof/>
                <w:webHidden/>
              </w:rPr>
              <w:fldChar w:fldCharType="separate"/>
            </w:r>
            <w:r w:rsidRPr="00342BB9">
              <w:rPr>
                <w:noProof/>
                <w:webHidden/>
              </w:rPr>
              <w:t>10</w:t>
            </w:r>
            <w:r w:rsidRPr="00342BB9">
              <w:rPr>
                <w:noProof/>
                <w:webHidden/>
              </w:rPr>
              <w:fldChar w:fldCharType="end"/>
            </w:r>
          </w:hyperlink>
        </w:p>
        <w:p w14:paraId="4B02CE71" w14:textId="19A41071" w:rsidR="000956E7" w:rsidRPr="00342BB9" w:rsidRDefault="000956E7">
          <w:pPr>
            <w:pStyle w:val="TM1"/>
            <w:tabs>
              <w:tab w:val="right" w:leader="dot" w:pos="9062"/>
            </w:tabs>
            <w:rPr>
              <w:noProof/>
            </w:rPr>
          </w:pPr>
          <w:hyperlink w:anchor="_Toc211537518" w:history="1">
            <w:r w:rsidRPr="00342BB9">
              <w:rPr>
                <w:rStyle w:val="Lienhypertexte"/>
                <w:noProof/>
              </w:rPr>
              <w:t>2. ORGANISATION ET RESPONSABILITÉS</w:t>
            </w:r>
            <w:r w:rsidRPr="00342BB9">
              <w:rPr>
                <w:noProof/>
                <w:webHidden/>
              </w:rPr>
              <w:tab/>
            </w:r>
            <w:r w:rsidRPr="00342BB9">
              <w:rPr>
                <w:noProof/>
                <w:webHidden/>
              </w:rPr>
              <w:fldChar w:fldCharType="begin"/>
            </w:r>
            <w:r w:rsidRPr="00342BB9">
              <w:rPr>
                <w:noProof/>
                <w:webHidden/>
              </w:rPr>
              <w:instrText xml:space="preserve"> PAGEREF _Toc211537518 \h </w:instrText>
            </w:r>
            <w:r w:rsidRPr="00342BB9">
              <w:rPr>
                <w:noProof/>
                <w:webHidden/>
              </w:rPr>
            </w:r>
            <w:r w:rsidRPr="00342BB9">
              <w:rPr>
                <w:noProof/>
                <w:webHidden/>
              </w:rPr>
              <w:fldChar w:fldCharType="separate"/>
            </w:r>
            <w:r w:rsidRPr="00342BB9">
              <w:rPr>
                <w:noProof/>
                <w:webHidden/>
              </w:rPr>
              <w:t>11</w:t>
            </w:r>
            <w:r w:rsidRPr="00342BB9">
              <w:rPr>
                <w:noProof/>
                <w:webHidden/>
              </w:rPr>
              <w:fldChar w:fldCharType="end"/>
            </w:r>
          </w:hyperlink>
        </w:p>
        <w:p w14:paraId="45B69599" w14:textId="0CD393BE" w:rsidR="000956E7" w:rsidRPr="00342BB9" w:rsidRDefault="000956E7">
          <w:pPr>
            <w:pStyle w:val="TM2"/>
            <w:tabs>
              <w:tab w:val="right" w:leader="dot" w:pos="9062"/>
            </w:tabs>
            <w:rPr>
              <w:noProof/>
            </w:rPr>
          </w:pPr>
          <w:hyperlink w:anchor="_Toc211537519" w:history="1">
            <w:r w:rsidRPr="00342BB9">
              <w:rPr>
                <w:rStyle w:val="Lienhypertexte"/>
                <w:noProof/>
              </w:rPr>
              <w:t>2.1 Structure organisationnelle</w:t>
            </w:r>
            <w:r w:rsidRPr="00342BB9">
              <w:rPr>
                <w:noProof/>
                <w:webHidden/>
              </w:rPr>
              <w:tab/>
            </w:r>
            <w:r w:rsidRPr="00342BB9">
              <w:rPr>
                <w:noProof/>
                <w:webHidden/>
              </w:rPr>
              <w:fldChar w:fldCharType="begin"/>
            </w:r>
            <w:r w:rsidRPr="00342BB9">
              <w:rPr>
                <w:noProof/>
                <w:webHidden/>
              </w:rPr>
              <w:instrText xml:space="preserve"> PAGEREF _Toc211537519 \h </w:instrText>
            </w:r>
            <w:r w:rsidRPr="00342BB9">
              <w:rPr>
                <w:noProof/>
                <w:webHidden/>
              </w:rPr>
            </w:r>
            <w:r w:rsidRPr="00342BB9">
              <w:rPr>
                <w:noProof/>
                <w:webHidden/>
              </w:rPr>
              <w:fldChar w:fldCharType="separate"/>
            </w:r>
            <w:r w:rsidRPr="00342BB9">
              <w:rPr>
                <w:noProof/>
                <w:webHidden/>
              </w:rPr>
              <w:t>11</w:t>
            </w:r>
            <w:r w:rsidRPr="00342BB9">
              <w:rPr>
                <w:noProof/>
                <w:webHidden/>
              </w:rPr>
              <w:fldChar w:fldCharType="end"/>
            </w:r>
          </w:hyperlink>
        </w:p>
        <w:p w14:paraId="0895F28A" w14:textId="0B3C24E7" w:rsidR="000956E7" w:rsidRPr="00342BB9" w:rsidRDefault="000956E7">
          <w:pPr>
            <w:pStyle w:val="TM3"/>
            <w:tabs>
              <w:tab w:val="right" w:leader="dot" w:pos="9062"/>
            </w:tabs>
            <w:rPr>
              <w:noProof/>
            </w:rPr>
          </w:pPr>
          <w:hyperlink w:anchor="_Toc211537520" w:history="1">
            <w:r w:rsidRPr="00342BB9">
              <w:rPr>
                <w:rStyle w:val="Lienhypertexte"/>
                <w:noProof/>
              </w:rPr>
              <w:t>2.1.1 Équipe Services Internes</w:t>
            </w:r>
            <w:r w:rsidRPr="00342BB9">
              <w:rPr>
                <w:noProof/>
                <w:webHidden/>
              </w:rPr>
              <w:tab/>
            </w:r>
            <w:r w:rsidRPr="00342BB9">
              <w:rPr>
                <w:noProof/>
                <w:webHidden/>
              </w:rPr>
              <w:fldChar w:fldCharType="begin"/>
            </w:r>
            <w:r w:rsidRPr="00342BB9">
              <w:rPr>
                <w:noProof/>
                <w:webHidden/>
              </w:rPr>
              <w:instrText xml:space="preserve"> PAGEREF _Toc211537520 \h </w:instrText>
            </w:r>
            <w:r w:rsidRPr="00342BB9">
              <w:rPr>
                <w:noProof/>
                <w:webHidden/>
              </w:rPr>
            </w:r>
            <w:r w:rsidRPr="00342BB9">
              <w:rPr>
                <w:noProof/>
                <w:webHidden/>
              </w:rPr>
              <w:fldChar w:fldCharType="separate"/>
            </w:r>
            <w:r w:rsidRPr="00342BB9">
              <w:rPr>
                <w:noProof/>
                <w:webHidden/>
              </w:rPr>
              <w:t>11</w:t>
            </w:r>
            <w:r w:rsidRPr="00342BB9">
              <w:rPr>
                <w:noProof/>
                <w:webHidden/>
              </w:rPr>
              <w:fldChar w:fldCharType="end"/>
            </w:r>
          </w:hyperlink>
        </w:p>
        <w:p w14:paraId="7B865772" w14:textId="191E22D6" w:rsidR="000956E7" w:rsidRPr="00342BB9" w:rsidRDefault="000956E7">
          <w:pPr>
            <w:pStyle w:val="TM3"/>
            <w:tabs>
              <w:tab w:val="right" w:leader="dot" w:pos="9062"/>
            </w:tabs>
            <w:rPr>
              <w:noProof/>
            </w:rPr>
          </w:pPr>
          <w:hyperlink w:anchor="_Toc211537521" w:history="1">
            <w:r w:rsidRPr="00342BB9">
              <w:rPr>
                <w:rStyle w:val="Lienhypertexte"/>
                <w:noProof/>
              </w:rPr>
              <w:t>2.1.2 Rattachement hiérarchique</w:t>
            </w:r>
            <w:r w:rsidRPr="00342BB9">
              <w:rPr>
                <w:noProof/>
                <w:webHidden/>
              </w:rPr>
              <w:tab/>
            </w:r>
            <w:r w:rsidRPr="00342BB9">
              <w:rPr>
                <w:noProof/>
                <w:webHidden/>
              </w:rPr>
              <w:fldChar w:fldCharType="begin"/>
            </w:r>
            <w:r w:rsidRPr="00342BB9">
              <w:rPr>
                <w:noProof/>
                <w:webHidden/>
              </w:rPr>
              <w:instrText xml:space="preserve"> PAGEREF _Toc211537521 \h </w:instrText>
            </w:r>
            <w:r w:rsidRPr="00342BB9">
              <w:rPr>
                <w:noProof/>
                <w:webHidden/>
              </w:rPr>
            </w:r>
            <w:r w:rsidRPr="00342BB9">
              <w:rPr>
                <w:noProof/>
                <w:webHidden/>
              </w:rPr>
              <w:fldChar w:fldCharType="separate"/>
            </w:r>
            <w:r w:rsidRPr="00342BB9">
              <w:rPr>
                <w:noProof/>
                <w:webHidden/>
              </w:rPr>
              <w:t>11</w:t>
            </w:r>
            <w:r w:rsidRPr="00342BB9">
              <w:rPr>
                <w:noProof/>
                <w:webHidden/>
              </w:rPr>
              <w:fldChar w:fldCharType="end"/>
            </w:r>
          </w:hyperlink>
        </w:p>
        <w:p w14:paraId="6BD59CE8" w14:textId="771CC4B5" w:rsidR="000956E7" w:rsidRPr="00342BB9" w:rsidRDefault="000956E7">
          <w:pPr>
            <w:pStyle w:val="TM2"/>
            <w:tabs>
              <w:tab w:val="right" w:leader="dot" w:pos="9062"/>
            </w:tabs>
            <w:rPr>
              <w:noProof/>
            </w:rPr>
          </w:pPr>
          <w:hyperlink w:anchor="_Toc211537522" w:history="1">
            <w:r w:rsidRPr="00342BB9">
              <w:rPr>
                <w:rStyle w:val="Lienhypertexte"/>
                <w:noProof/>
              </w:rPr>
              <w:t>2.2 Rôles et responsabilités détaillés</w:t>
            </w:r>
            <w:r w:rsidRPr="00342BB9">
              <w:rPr>
                <w:noProof/>
                <w:webHidden/>
              </w:rPr>
              <w:tab/>
            </w:r>
            <w:r w:rsidRPr="00342BB9">
              <w:rPr>
                <w:noProof/>
                <w:webHidden/>
              </w:rPr>
              <w:fldChar w:fldCharType="begin"/>
            </w:r>
            <w:r w:rsidRPr="00342BB9">
              <w:rPr>
                <w:noProof/>
                <w:webHidden/>
              </w:rPr>
              <w:instrText xml:space="preserve"> PAGEREF _Toc211537522 \h </w:instrText>
            </w:r>
            <w:r w:rsidRPr="00342BB9">
              <w:rPr>
                <w:noProof/>
                <w:webHidden/>
              </w:rPr>
            </w:r>
            <w:r w:rsidRPr="00342BB9">
              <w:rPr>
                <w:noProof/>
                <w:webHidden/>
              </w:rPr>
              <w:fldChar w:fldCharType="separate"/>
            </w:r>
            <w:r w:rsidRPr="00342BB9">
              <w:rPr>
                <w:noProof/>
                <w:webHidden/>
              </w:rPr>
              <w:t>11</w:t>
            </w:r>
            <w:r w:rsidRPr="00342BB9">
              <w:rPr>
                <w:noProof/>
                <w:webHidden/>
              </w:rPr>
              <w:fldChar w:fldCharType="end"/>
            </w:r>
          </w:hyperlink>
        </w:p>
        <w:p w14:paraId="7CF17114" w14:textId="6C5DC7AD" w:rsidR="000956E7" w:rsidRPr="00342BB9" w:rsidRDefault="000956E7">
          <w:pPr>
            <w:pStyle w:val="TM3"/>
            <w:tabs>
              <w:tab w:val="right" w:leader="dot" w:pos="9062"/>
            </w:tabs>
            <w:rPr>
              <w:noProof/>
            </w:rPr>
          </w:pPr>
          <w:hyperlink w:anchor="_Toc211537523" w:history="1">
            <w:r w:rsidRPr="00342BB9">
              <w:rPr>
                <w:rStyle w:val="Lienhypertexte"/>
                <w:noProof/>
              </w:rPr>
              <w:t>2.2.1 Direction Générale</w:t>
            </w:r>
            <w:r w:rsidRPr="00342BB9">
              <w:rPr>
                <w:noProof/>
                <w:webHidden/>
              </w:rPr>
              <w:tab/>
            </w:r>
            <w:r w:rsidRPr="00342BB9">
              <w:rPr>
                <w:noProof/>
                <w:webHidden/>
              </w:rPr>
              <w:fldChar w:fldCharType="begin"/>
            </w:r>
            <w:r w:rsidRPr="00342BB9">
              <w:rPr>
                <w:noProof/>
                <w:webHidden/>
              </w:rPr>
              <w:instrText xml:space="preserve"> PAGEREF _Toc211537523 \h </w:instrText>
            </w:r>
            <w:r w:rsidRPr="00342BB9">
              <w:rPr>
                <w:noProof/>
                <w:webHidden/>
              </w:rPr>
            </w:r>
            <w:r w:rsidRPr="00342BB9">
              <w:rPr>
                <w:noProof/>
                <w:webHidden/>
              </w:rPr>
              <w:fldChar w:fldCharType="separate"/>
            </w:r>
            <w:r w:rsidRPr="00342BB9">
              <w:rPr>
                <w:noProof/>
                <w:webHidden/>
              </w:rPr>
              <w:t>11</w:t>
            </w:r>
            <w:r w:rsidRPr="00342BB9">
              <w:rPr>
                <w:noProof/>
                <w:webHidden/>
              </w:rPr>
              <w:fldChar w:fldCharType="end"/>
            </w:r>
          </w:hyperlink>
        </w:p>
        <w:p w14:paraId="558C15C2" w14:textId="0788D818" w:rsidR="000956E7" w:rsidRPr="00342BB9" w:rsidRDefault="000956E7">
          <w:pPr>
            <w:pStyle w:val="TM3"/>
            <w:tabs>
              <w:tab w:val="right" w:leader="dot" w:pos="9062"/>
            </w:tabs>
            <w:rPr>
              <w:noProof/>
            </w:rPr>
          </w:pPr>
          <w:hyperlink w:anchor="_Toc211537524" w:history="1">
            <w:r w:rsidRPr="00342BB9">
              <w:rPr>
                <w:rStyle w:val="Lienhypertexte"/>
                <w:noProof/>
              </w:rPr>
              <w:t>2.2.2 Responsable des Services Internes</w:t>
            </w:r>
            <w:r w:rsidRPr="00342BB9">
              <w:rPr>
                <w:noProof/>
                <w:webHidden/>
              </w:rPr>
              <w:tab/>
            </w:r>
            <w:r w:rsidRPr="00342BB9">
              <w:rPr>
                <w:noProof/>
                <w:webHidden/>
              </w:rPr>
              <w:fldChar w:fldCharType="begin"/>
            </w:r>
            <w:r w:rsidRPr="00342BB9">
              <w:rPr>
                <w:noProof/>
                <w:webHidden/>
              </w:rPr>
              <w:instrText xml:space="preserve"> PAGEREF _Toc211537524 \h </w:instrText>
            </w:r>
            <w:r w:rsidRPr="00342BB9">
              <w:rPr>
                <w:noProof/>
                <w:webHidden/>
              </w:rPr>
            </w:r>
            <w:r w:rsidRPr="00342BB9">
              <w:rPr>
                <w:noProof/>
                <w:webHidden/>
              </w:rPr>
              <w:fldChar w:fldCharType="separate"/>
            </w:r>
            <w:r w:rsidRPr="00342BB9">
              <w:rPr>
                <w:noProof/>
                <w:webHidden/>
              </w:rPr>
              <w:t>12</w:t>
            </w:r>
            <w:r w:rsidRPr="00342BB9">
              <w:rPr>
                <w:noProof/>
                <w:webHidden/>
              </w:rPr>
              <w:fldChar w:fldCharType="end"/>
            </w:r>
          </w:hyperlink>
        </w:p>
        <w:p w14:paraId="7A2B994D" w14:textId="76879471" w:rsidR="000956E7" w:rsidRPr="00342BB9" w:rsidRDefault="000956E7">
          <w:pPr>
            <w:pStyle w:val="TM3"/>
            <w:tabs>
              <w:tab w:val="right" w:leader="dot" w:pos="9062"/>
            </w:tabs>
            <w:rPr>
              <w:noProof/>
            </w:rPr>
          </w:pPr>
          <w:hyperlink w:anchor="_Toc211537525" w:history="1">
            <w:r w:rsidRPr="00342BB9">
              <w:rPr>
                <w:rStyle w:val="Lienhypertexte"/>
                <w:noProof/>
              </w:rPr>
              <w:t>2.2.3 Collaborateurs IT Services Internes</w:t>
            </w:r>
            <w:r w:rsidRPr="00342BB9">
              <w:rPr>
                <w:noProof/>
                <w:webHidden/>
              </w:rPr>
              <w:tab/>
            </w:r>
            <w:r w:rsidRPr="00342BB9">
              <w:rPr>
                <w:noProof/>
                <w:webHidden/>
              </w:rPr>
              <w:fldChar w:fldCharType="begin"/>
            </w:r>
            <w:r w:rsidRPr="00342BB9">
              <w:rPr>
                <w:noProof/>
                <w:webHidden/>
              </w:rPr>
              <w:instrText xml:space="preserve"> PAGEREF _Toc211537525 \h </w:instrText>
            </w:r>
            <w:r w:rsidRPr="00342BB9">
              <w:rPr>
                <w:noProof/>
                <w:webHidden/>
              </w:rPr>
            </w:r>
            <w:r w:rsidRPr="00342BB9">
              <w:rPr>
                <w:noProof/>
                <w:webHidden/>
              </w:rPr>
              <w:fldChar w:fldCharType="separate"/>
            </w:r>
            <w:r w:rsidRPr="00342BB9">
              <w:rPr>
                <w:noProof/>
                <w:webHidden/>
              </w:rPr>
              <w:t>13</w:t>
            </w:r>
            <w:r w:rsidRPr="00342BB9">
              <w:rPr>
                <w:noProof/>
                <w:webHidden/>
              </w:rPr>
              <w:fldChar w:fldCharType="end"/>
            </w:r>
          </w:hyperlink>
        </w:p>
        <w:p w14:paraId="75A51967" w14:textId="7C5568B4" w:rsidR="000956E7" w:rsidRPr="00342BB9" w:rsidRDefault="000956E7">
          <w:pPr>
            <w:pStyle w:val="TM3"/>
            <w:tabs>
              <w:tab w:val="right" w:leader="dot" w:pos="9062"/>
            </w:tabs>
            <w:rPr>
              <w:noProof/>
            </w:rPr>
          </w:pPr>
          <w:hyperlink w:anchor="_Toc211537526" w:history="1">
            <w:r w:rsidRPr="00342BB9">
              <w:rPr>
                <w:rStyle w:val="Lienhypertexte"/>
                <w:noProof/>
              </w:rPr>
              <w:t>2.2.4 Correspondant APDP</w:t>
            </w:r>
            <w:r w:rsidRPr="00342BB9">
              <w:rPr>
                <w:noProof/>
                <w:webHidden/>
              </w:rPr>
              <w:tab/>
            </w:r>
            <w:r w:rsidRPr="00342BB9">
              <w:rPr>
                <w:noProof/>
                <w:webHidden/>
              </w:rPr>
              <w:fldChar w:fldCharType="begin"/>
            </w:r>
            <w:r w:rsidRPr="00342BB9">
              <w:rPr>
                <w:noProof/>
                <w:webHidden/>
              </w:rPr>
              <w:instrText xml:space="preserve"> PAGEREF _Toc211537526 \h </w:instrText>
            </w:r>
            <w:r w:rsidRPr="00342BB9">
              <w:rPr>
                <w:noProof/>
                <w:webHidden/>
              </w:rPr>
            </w:r>
            <w:r w:rsidRPr="00342BB9">
              <w:rPr>
                <w:noProof/>
                <w:webHidden/>
              </w:rPr>
              <w:fldChar w:fldCharType="separate"/>
            </w:r>
            <w:r w:rsidRPr="00342BB9">
              <w:rPr>
                <w:noProof/>
                <w:webHidden/>
              </w:rPr>
              <w:t>14</w:t>
            </w:r>
            <w:r w:rsidRPr="00342BB9">
              <w:rPr>
                <w:noProof/>
                <w:webHidden/>
              </w:rPr>
              <w:fldChar w:fldCharType="end"/>
            </w:r>
          </w:hyperlink>
        </w:p>
        <w:p w14:paraId="59CC7D20" w14:textId="2AC96950" w:rsidR="000956E7" w:rsidRPr="00342BB9" w:rsidRDefault="000956E7">
          <w:pPr>
            <w:pStyle w:val="TM3"/>
            <w:tabs>
              <w:tab w:val="right" w:leader="dot" w:pos="9062"/>
            </w:tabs>
            <w:rPr>
              <w:noProof/>
            </w:rPr>
          </w:pPr>
          <w:hyperlink w:anchor="_Toc211537527" w:history="1">
            <w:r w:rsidRPr="00342BB9">
              <w:rPr>
                <w:rStyle w:val="Lienhypertexte"/>
                <w:noProof/>
              </w:rPr>
              <w:t>2.2.5 Représentant métier (membre du Comité de Gouvernance IT)</w:t>
            </w:r>
            <w:r w:rsidRPr="00342BB9">
              <w:rPr>
                <w:noProof/>
                <w:webHidden/>
              </w:rPr>
              <w:tab/>
            </w:r>
            <w:r w:rsidRPr="00342BB9">
              <w:rPr>
                <w:noProof/>
                <w:webHidden/>
              </w:rPr>
              <w:fldChar w:fldCharType="begin"/>
            </w:r>
            <w:r w:rsidRPr="00342BB9">
              <w:rPr>
                <w:noProof/>
                <w:webHidden/>
              </w:rPr>
              <w:instrText xml:space="preserve"> PAGEREF _Toc211537527 \h </w:instrText>
            </w:r>
            <w:r w:rsidRPr="00342BB9">
              <w:rPr>
                <w:noProof/>
                <w:webHidden/>
              </w:rPr>
            </w:r>
            <w:r w:rsidRPr="00342BB9">
              <w:rPr>
                <w:noProof/>
                <w:webHidden/>
              </w:rPr>
              <w:fldChar w:fldCharType="separate"/>
            </w:r>
            <w:r w:rsidRPr="00342BB9">
              <w:rPr>
                <w:noProof/>
                <w:webHidden/>
              </w:rPr>
              <w:t>14</w:t>
            </w:r>
            <w:r w:rsidRPr="00342BB9">
              <w:rPr>
                <w:noProof/>
                <w:webHidden/>
              </w:rPr>
              <w:fldChar w:fldCharType="end"/>
            </w:r>
          </w:hyperlink>
        </w:p>
        <w:p w14:paraId="14E92672" w14:textId="40F2C902" w:rsidR="000956E7" w:rsidRPr="00342BB9" w:rsidRDefault="000956E7">
          <w:pPr>
            <w:pStyle w:val="TM3"/>
            <w:tabs>
              <w:tab w:val="right" w:leader="dot" w:pos="9062"/>
            </w:tabs>
            <w:rPr>
              <w:noProof/>
            </w:rPr>
          </w:pPr>
          <w:hyperlink w:anchor="_Toc211537528" w:history="1">
            <w:r w:rsidRPr="00342BB9">
              <w:rPr>
                <w:rStyle w:val="Lienhypertexte"/>
                <w:noProof/>
              </w:rPr>
              <w:t>2.2.6 Utilisateurs / Collaborateurs</w:t>
            </w:r>
            <w:r w:rsidRPr="00342BB9">
              <w:rPr>
                <w:noProof/>
                <w:webHidden/>
              </w:rPr>
              <w:tab/>
            </w:r>
            <w:r w:rsidRPr="00342BB9">
              <w:rPr>
                <w:noProof/>
                <w:webHidden/>
              </w:rPr>
              <w:fldChar w:fldCharType="begin"/>
            </w:r>
            <w:r w:rsidRPr="00342BB9">
              <w:rPr>
                <w:noProof/>
                <w:webHidden/>
              </w:rPr>
              <w:instrText xml:space="preserve"> PAGEREF _Toc211537528 \h </w:instrText>
            </w:r>
            <w:r w:rsidRPr="00342BB9">
              <w:rPr>
                <w:noProof/>
                <w:webHidden/>
              </w:rPr>
            </w:r>
            <w:r w:rsidRPr="00342BB9">
              <w:rPr>
                <w:noProof/>
                <w:webHidden/>
              </w:rPr>
              <w:fldChar w:fldCharType="separate"/>
            </w:r>
            <w:r w:rsidRPr="00342BB9">
              <w:rPr>
                <w:noProof/>
                <w:webHidden/>
              </w:rPr>
              <w:t>14</w:t>
            </w:r>
            <w:r w:rsidRPr="00342BB9">
              <w:rPr>
                <w:noProof/>
                <w:webHidden/>
              </w:rPr>
              <w:fldChar w:fldCharType="end"/>
            </w:r>
          </w:hyperlink>
        </w:p>
        <w:p w14:paraId="4F749384" w14:textId="17D9DC9B" w:rsidR="000956E7" w:rsidRPr="00342BB9" w:rsidRDefault="000956E7">
          <w:pPr>
            <w:pStyle w:val="TM2"/>
            <w:tabs>
              <w:tab w:val="right" w:leader="dot" w:pos="9062"/>
            </w:tabs>
            <w:rPr>
              <w:noProof/>
            </w:rPr>
          </w:pPr>
          <w:hyperlink w:anchor="_Toc211537529" w:history="1">
            <w:r w:rsidRPr="00342BB9">
              <w:rPr>
                <w:rStyle w:val="Lienhypertexte"/>
                <w:noProof/>
              </w:rPr>
              <w:t>2.3 Matrice RACI des responsabilités clés</w:t>
            </w:r>
            <w:r w:rsidRPr="00342BB9">
              <w:rPr>
                <w:noProof/>
                <w:webHidden/>
              </w:rPr>
              <w:tab/>
            </w:r>
            <w:r w:rsidRPr="00342BB9">
              <w:rPr>
                <w:noProof/>
                <w:webHidden/>
              </w:rPr>
              <w:fldChar w:fldCharType="begin"/>
            </w:r>
            <w:r w:rsidRPr="00342BB9">
              <w:rPr>
                <w:noProof/>
                <w:webHidden/>
              </w:rPr>
              <w:instrText xml:space="preserve"> PAGEREF _Toc211537529 \h </w:instrText>
            </w:r>
            <w:r w:rsidRPr="00342BB9">
              <w:rPr>
                <w:noProof/>
                <w:webHidden/>
              </w:rPr>
            </w:r>
            <w:r w:rsidRPr="00342BB9">
              <w:rPr>
                <w:noProof/>
                <w:webHidden/>
              </w:rPr>
              <w:fldChar w:fldCharType="separate"/>
            </w:r>
            <w:r w:rsidRPr="00342BB9">
              <w:rPr>
                <w:noProof/>
                <w:webHidden/>
              </w:rPr>
              <w:t>15</w:t>
            </w:r>
            <w:r w:rsidRPr="00342BB9">
              <w:rPr>
                <w:noProof/>
                <w:webHidden/>
              </w:rPr>
              <w:fldChar w:fldCharType="end"/>
            </w:r>
          </w:hyperlink>
        </w:p>
        <w:p w14:paraId="464C2052" w14:textId="0624148D" w:rsidR="000956E7" w:rsidRPr="00342BB9" w:rsidRDefault="000956E7">
          <w:pPr>
            <w:pStyle w:val="TM1"/>
            <w:tabs>
              <w:tab w:val="right" w:leader="dot" w:pos="9062"/>
            </w:tabs>
            <w:rPr>
              <w:noProof/>
            </w:rPr>
          </w:pPr>
          <w:hyperlink w:anchor="_Toc211537530" w:history="1">
            <w:r w:rsidRPr="00342BB9">
              <w:rPr>
                <w:rStyle w:val="Lienhypertexte"/>
                <w:noProof/>
              </w:rPr>
              <w:t>3. INSTANCES DE GOUVERNANCE</w:t>
            </w:r>
            <w:r w:rsidRPr="00342BB9">
              <w:rPr>
                <w:noProof/>
                <w:webHidden/>
              </w:rPr>
              <w:tab/>
            </w:r>
            <w:r w:rsidRPr="00342BB9">
              <w:rPr>
                <w:noProof/>
                <w:webHidden/>
              </w:rPr>
              <w:fldChar w:fldCharType="begin"/>
            </w:r>
            <w:r w:rsidRPr="00342BB9">
              <w:rPr>
                <w:noProof/>
                <w:webHidden/>
              </w:rPr>
              <w:instrText xml:space="preserve"> PAGEREF _Toc211537530 \h </w:instrText>
            </w:r>
            <w:r w:rsidRPr="00342BB9">
              <w:rPr>
                <w:noProof/>
                <w:webHidden/>
              </w:rPr>
            </w:r>
            <w:r w:rsidRPr="00342BB9">
              <w:rPr>
                <w:noProof/>
                <w:webHidden/>
              </w:rPr>
              <w:fldChar w:fldCharType="separate"/>
            </w:r>
            <w:r w:rsidRPr="00342BB9">
              <w:rPr>
                <w:noProof/>
                <w:webHidden/>
              </w:rPr>
              <w:t>16</w:t>
            </w:r>
            <w:r w:rsidRPr="00342BB9">
              <w:rPr>
                <w:noProof/>
                <w:webHidden/>
              </w:rPr>
              <w:fldChar w:fldCharType="end"/>
            </w:r>
          </w:hyperlink>
        </w:p>
        <w:p w14:paraId="7180BCCF" w14:textId="5DF89193" w:rsidR="000956E7" w:rsidRPr="00342BB9" w:rsidRDefault="000956E7">
          <w:pPr>
            <w:pStyle w:val="TM2"/>
            <w:tabs>
              <w:tab w:val="right" w:leader="dot" w:pos="9062"/>
            </w:tabs>
            <w:rPr>
              <w:noProof/>
            </w:rPr>
          </w:pPr>
          <w:hyperlink w:anchor="_Toc211537531" w:history="1">
            <w:r w:rsidRPr="00342BB9">
              <w:rPr>
                <w:rStyle w:val="Lienhypertexte"/>
                <w:noProof/>
              </w:rPr>
              <w:t>3.1 Comité de Gouvernance IT Interne</w:t>
            </w:r>
            <w:r w:rsidRPr="00342BB9">
              <w:rPr>
                <w:noProof/>
                <w:webHidden/>
              </w:rPr>
              <w:tab/>
            </w:r>
            <w:r w:rsidRPr="00342BB9">
              <w:rPr>
                <w:noProof/>
                <w:webHidden/>
              </w:rPr>
              <w:fldChar w:fldCharType="begin"/>
            </w:r>
            <w:r w:rsidRPr="00342BB9">
              <w:rPr>
                <w:noProof/>
                <w:webHidden/>
              </w:rPr>
              <w:instrText xml:space="preserve"> PAGEREF _Toc211537531 \h </w:instrText>
            </w:r>
            <w:r w:rsidRPr="00342BB9">
              <w:rPr>
                <w:noProof/>
                <w:webHidden/>
              </w:rPr>
            </w:r>
            <w:r w:rsidRPr="00342BB9">
              <w:rPr>
                <w:noProof/>
                <w:webHidden/>
              </w:rPr>
              <w:fldChar w:fldCharType="separate"/>
            </w:r>
            <w:r w:rsidRPr="00342BB9">
              <w:rPr>
                <w:noProof/>
                <w:webHidden/>
              </w:rPr>
              <w:t>16</w:t>
            </w:r>
            <w:r w:rsidRPr="00342BB9">
              <w:rPr>
                <w:noProof/>
                <w:webHidden/>
              </w:rPr>
              <w:fldChar w:fldCharType="end"/>
            </w:r>
          </w:hyperlink>
        </w:p>
        <w:p w14:paraId="72D834ED" w14:textId="22AE8089" w:rsidR="000956E7" w:rsidRPr="00342BB9" w:rsidRDefault="000956E7">
          <w:pPr>
            <w:pStyle w:val="TM3"/>
            <w:tabs>
              <w:tab w:val="right" w:leader="dot" w:pos="9062"/>
            </w:tabs>
            <w:rPr>
              <w:noProof/>
            </w:rPr>
          </w:pPr>
          <w:hyperlink w:anchor="_Toc211537532" w:history="1">
            <w:r w:rsidRPr="00342BB9">
              <w:rPr>
                <w:rStyle w:val="Lienhypertexte"/>
                <w:noProof/>
              </w:rPr>
              <w:t>3.1.1 Missions et objectifs</w:t>
            </w:r>
            <w:r w:rsidRPr="00342BB9">
              <w:rPr>
                <w:noProof/>
                <w:webHidden/>
              </w:rPr>
              <w:tab/>
            </w:r>
            <w:r w:rsidRPr="00342BB9">
              <w:rPr>
                <w:noProof/>
                <w:webHidden/>
              </w:rPr>
              <w:fldChar w:fldCharType="begin"/>
            </w:r>
            <w:r w:rsidRPr="00342BB9">
              <w:rPr>
                <w:noProof/>
                <w:webHidden/>
              </w:rPr>
              <w:instrText xml:space="preserve"> PAGEREF _Toc211537532 \h </w:instrText>
            </w:r>
            <w:r w:rsidRPr="00342BB9">
              <w:rPr>
                <w:noProof/>
                <w:webHidden/>
              </w:rPr>
            </w:r>
            <w:r w:rsidRPr="00342BB9">
              <w:rPr>
                <w:noProof/>
                <w:webHidden/>
              </w:rPr>
              <w:fldChar w:fldCharType="separate"/>
            </w:r>
            <w:r w:rsidRPr="00342BB9">
              <w:rPr>
                <w:noProof/>
                <w:webHidden/>
              </w:rPr>
              <w:t>16</w:t>
            </w:r>
            <w:r w:rsidRPr="00342BB9">
              <w:rPr>
                <w:noProof/>
                <w:webHidden/>
              </w:rPr>
              <w:fldChar w:fldCharType="end"/>
            </w:r>
          </w:hyperlink>
        </w:p>
        <w:p w14:paraId="6B735F4E" w14:textId="78ABC0AC" w:rsidR="000956E7" w:rsidRPr="00342BB9" w:rsidRDefault="000956E7">
          <w:pPr>
            <w:pStyle w:val="TM3"/>
            <w:tabs>
              <w:tab w:val="right" w:leader="dot" w:pos="9062"/>
            </w:tabs>
            <w:rPr>
              <w:noProof/>
            </w:rPr>
          </w:pPr>
          <w:hyperlink w:anchor="_Toc211537533" w:history="1">
            <w:r w:rsidRPr="00342BB9">
              <w:rPr>
                <w:rStyle w:val="Lienhypertexte"/>
                <w:noProof/>
              </w:rPr>
              <w:t>3.1.2 Composition</w:t>
            </w:r>
            <w:r w:rsidRPr="00342BB9">
              <w:rPr>
                <w:noProof/>
                <w:webHidden/>
              </w:rPr>
              <w:tab/>
            </w:r>
            <w:r w:rsidRPr="00342BB9">
              <w:rPr>
                <w:noProof/>
                <w:webHidden/>
              </w:rPr>
              <w:fldChar w:fldCharType="begin"/>
            </w:r>
            <w:r w:rsidRPr="00342BB9">
              <w:rPr>
                <w:noProof/>
                <w:webHidden/>
              </w:rPr>
              <w:instrText xml:space="preserve"> PAGEREF _Toc211537533 \h </w:instrText>
            </w:r>
            <w:r w:rsidRPr="00342BB9">
              <w:rPr>
                <w:noProof/>
                <w:webHidden/>
              </w:rPr>
            </w:r>
            <w:r w:rsidRPr="00342BB9">
              <w:rPr>
                <w:noProof/>
                <w:webHidden/>
              </w:rPr>
              <w:fldChar w:fldCharType="separate"/>
            </w:r>
            <w:r w:rsidRPr="00342BB9">
              <w:rPr>
                <w:noProof/>
                <w:webHidden/>
              </w:rPr>
              <w:t>16</w:t>
            </w:r>
            <w:r w:rsidRPr="00342BB9">
              <w:rPr>
                <w:noProof/>
                <w:webHidden/>
              </w:rPr>
              <w:fldChar w:fldCharType="end"/>
            </w:r>
          </w:hyperlink>
        </w:p>
        <w:p w14:paraId="441C333D" w14:textId="01AE888E" w:rsidR="000956E7" w:rsidRPr="00342BB9" w:rsidRDefault="000956E7">
          <w:pPr>
            <w:pStyle w:val="TM3"/>
            <w:tabs>
              <w:tab w:val="right" w:leader="dot" w:pos="9062"/>
            </w:tabs>
            <w:rPr>
              <w:noProof/>
            </w:rPr>
          </w:pPr>
          <w:hyperlink w:anchor="_Toc211537534" w:history="1">
            <w:r w:rsidRPr="00342BB9">
              <w:rPr>
                <w:rStyle w:val="Lienhypertexte"/>
                <w:noProof/>
              </w:rPr>
              <w:t>3.1.3 Fonctionnement</w:t>
            </w:r>
            <w:r w:rsidRPr="00342BB9">
              <w:rPr>
                <w:noProof/>
                <w:webHidden/>
              </w:rPr>
              <w:tab/>
            </w:r>
            <w:r w:rsidRPr="00342BB9">
              <w:rPr>
                <w:noProof/>
                <w:webHidden/>
              </w:rPr>
              <w:fldChar w:fldCharType="begin"/>
            </w:r>
            <w:r w:rsidRPr="00342BB9">
              <w:rPr>
                <w:noProof/>
                <w:webHidden/>
              </w:rPr>
              <w:instrText xml:space="preserve"> PAGEREF _Toc211537534 \h </w:instrText>
            </w:r>
            <w:r w:rsidRPr="00342BB9">
              <w:rPr>
                <w:noProof/>
                <w:webHidden/>
              </w:rPr>
            </w:r>
            <w:r w:rsidRPr="00342BB9">
              <w:rPr>
                <w:noProof/>
                <w:webHidden/>
              </w:rPr>
              <w:fldChar w:fldCharType="separate"/>
            </w:r>
            <w:r w:rsidRPr="00342BB9">
              <w:rPr>
                <w:noProof/>
                <w:webHidden/>
              </w:rPr>
              <w:t>17</w:t>
            </w:r>
            <w:r w:rsidRPr="00342BB9">
              <w:rPr>
                <w:noProof/>
                <w:webHidden/>
              </w:rPr>
              <w:fldChar w:fldCharType="end"/>
            </w:r>
          </w:hyperlink>
        </w:p>
        <w:p w14:paraId="08E68767" w14:textId="26C6A6BB" w:rsidR="000956E7" w:rsidRPr="00342BB9" w:rsidRDefault="000956E7">
          <w:pPr>
            <w:pStyle w:val="TM3"/>
            <w:tabs>
              <w:tab w:val="right" w:leader="dot" w:pos="9062"/>
            </w:tabs>
            <w:rPr>
              <w:noProof/>
            </w:rPr>
          </w:pPr>
          <w:hyperlink w:anchor="_Toc211537535" w:history="1">
            <w:r w:rsidRPr="00342BB9">
              <w:rPr>
                <w:rStyle w:val="Lienhypertexte"/>
                <w:noProof/>
              </w:rPr>
              <w:t>3.1.4 Ordre du jour type</w:t>
            </w:r>
            <w:r w:rsidRPr="00342BB9">
              <w:rPr>
                <w:noProof/>
                <w:webHidden/>
              </w:rPr>
              <w:tab/>
            </w:r>
            <w:r w:rsidRPr="00342BB9">
              <w:rPr>
                <w:noProof/>
                <w:webHidden/>
              </w:rPr>
              <w:fldChar w:fldCharType="begin"/>
            </w:r>
            <w:r w:rsidRPr="00342BB9">
              <w:rPr>
                <w:noProof/>
                <w:webHidden/>
              </w:rPr>
              <w:instrText xml:space="preserve"> PAGEREF _Toc211537535 \h </w:instrText>
            </w:r>
            <w:r w:rsidRPr="00342BB9">
              <w:rPr>
                <w:noProof/>
                <w:webHidden/>
              </w:rPr>
            </w:r>
            <w:r w:rsidRPr="00342BB9">
              <w:rPr>
                <w:noProof/>
                <w:webHidden/>
              </w:rPr>
              <w:fldChar w:fldCharType="separate"/>
            </w:r>
            <w:r w:rsidRPr="00342BB9">
              <w:rPr>
                <w:noProof/>
                <w:webHidden/>
              </w:rPr>
              <w:t>17</w:t>
            </w:r>
            <w:r w:rsidRPr="00342BB9">
              <w:rPr>
                <w:noProof/>
                <w:webHidden/>
              </w:rPr>
              <w:fldChar w:fldCharType="end"/>
            </w:r>
          </w:hyperlink>
        </w:p>
        <w:p w14:paraId="0EE51E89" w14:textId="79B5EF5F" w:rsidR="000956E7" w:rsidRPr="00342BB9" w:rsidRDefault="000956E7">
          <w:pPr>
            <w:pStyle w:val="TM2"/>
            <w:tabs>
              <w:tab w:val="right" w:leader="dot" w:pos="9062"/>
            </w:tabs>
            <w:rPr>
              <w:noProof/>
            </w:rPr>
          </w:pPr>
          <w:hyperlink w:anchor="_Toc211537536" w:history="1">
            <w:r w:rsidRPr="00342BB9">
              <w:rPr>
                <w:rStyle w:val="Lienhypertexte"/>
                <w:noProof/>
              </w:rPr>
              <w:t>3.2 Réunions opérationnelles</w:t>
            </w:r>
            <w:r w:rsidRPr="00342BB9">
              <w:rPr>
                <w:noProof/>
                <w:webHidden/>
              </w:rPr>
              <w:tab/>
            </w:r>
            <w:r w:rsidRPr="00342BB9">
              <w:rPr>
                <w:noProof/>
                <w:webHidden/>
              </w:rPr>
              <w:fldChar w:fldCharType="begin"/>
            </w:r>
            <w:r w:rsidRPr="00342BB9">
              <w:rPr>
                <w:noProof/>
                <w:webHidden/>
              </w:rPr>
              <w:instrText xml:space="preserve"> PAGEREF _Toc211537536 \h </w:instrText>
            </w:r>
            <w:r w:rsidRPr="00342BB9">
              <w:rPr>
                <w:noProof/>
                <w:webHidden/>
              </w:rPr>
            </w:r>
            <w:r w:rsidRPr="00342BB9">
              <w:rPr>
                <w:noProof/>
                <w:webHidden/>
              </w:rPr>
              <w:fldChar w:fldCharType="separate"/>
            </w:r>
            <w:r w:rsidRPr="00342BB9">
              <w:rPr>
                <w:noProof/>
                <w:webHidden/>
              </w:rPr>
              <w:t>18</w:t>
            </w:r>
            <w:r w:rsidRPr="00342BB9">
              <w:rPr>
                <w:noProof/>
                <w:webHidden/>
              </w:rPr>
              <w:fldChar w:fldCharType="end"/>
            </w:r>
          </w:hyperlink>
        </w:p>
        <w:p w14:paraId="06D13661" w14:textId="3218479B" w:rsidR="000956E7" w:rsidRPr="00342BB9" w:rsidRDefault="000956E7">
          <w:pPr>
            <w:pStyle w:val="TM3"/>
            <w:tabs>
              <w:tab w:val="right" w:leader="dot" w:pos="9062"/>
            </w:tabs>
            <w:rPr>
              <w:noProof/>
            </w:rPr>
          </w:pPr>
          <w:hyperlink w:anchor="_Toc211537537" w:history="1">
            <w:r w:rsidRPr="00342BB9">
              <w:rPr>
                <w:rStyle w:val="Lienhypertexte"/>
                <w:noProof/>
              </w:rPr>
              <w:t>3.2.1 Point d'équipe hebdomadaire</w:t>
            </w:r>
            <w:r w:rsidRPr="00342BB9">
              <w:rPr>
                <w:noProof/>
                <w:webHidden/>
              </w:rPr>
              <w:tab/>
            </w:r>
            <w:r w:rsidRPr="00342BB9">
              <w:rPr>
                <w:noProof/>
                <w:webHidden/>
              </w:rPr>
              <w:fldChar w:fldCharType="begin"/>
            </w:r>
            <w:r w:rsidRPr="00342BB9">
              <w:rPr>
                <w:noProof/>
                <w:webHidden/>
              </w:rPr>
              <w:instrText xml:space="preserve"> PAGEREF _Toc211537537 \h </w:instrText>
            </w:r>
            <w:r w:rsidRPr="00342BB9">
              <w:rPr>
                <w:noProof/>
                <w:webHidden/>
              </w:rPr>
            </w:r>
            <w:r w:rsidRPr="00342BB9">
              <w:rPr>
                <w:noProof/>
                <w:webHidden/>
              </w:rPr>
              <w:fldChar w:fldCharType="separate"/>
            </w:r>
            <w:r w:rsidRPr="00342BB9">
              <w:rPr>
                <w:noProof/>
                <w:webHidden/>
              </w:rPr>
              <w:t>18</w:t>
            </w:r>
            <w:r w:rsidRPr="00342BB9">
              <w:rPr>
                <w:noProof/>
                <w:webHidden/>
              </w:rPr>
              <w:fldChar w:fldCharType="end"/>
            </w:r>
          </w:hyperlink>
        </w:p>
        <w:p w14:paraId="231FDB17" w14:textId="0892D52B" w:rsidR="000956E7" w:rsidRPr="00342BB9" w:rsidRDefault="000956E7">
          <w:pPr>
            <w:pStyle w:val="TM3"/>
            <w:tabs>
              <w:tab w:val="right" w:leader="dot" w:pos="9062"/>
            </w:tabs>
            <w:rPr>
              <w:noProof/>
            </w:rPr>
          </w:pPr>
          <w:hyperlink w:anchor="_Toc211537538" w:history="1">
            <w:r w:rsidRPr="00342BB9">
              <w:rPr>
                <w:rStyle w:val="Lienhypertexte"/>
                <w:noProof/>
              </w:rPr>
              <w:t>3.2.2 Revue mensuelle de service</w:t>
            </w:r>
            <w:r w:rsidRPr="00342BB9">
              <w:rPr>
                <w:noProof/>
                <w:webHidden/>
              </w:rPr>
              <w:tab/>
            </w:r>
            <w:r w:rsidRPr="00342BB9">
              <w:rPr>
                <w:noProof/>
                <w:webHidden/>
              </w:rPr>
              <w:fldChar w:fldCharType="begin"/>
            </w:r>
            <w:r w:rsidRPr="00342BB9">
              <w:rPr>
                <w:noProof/>
                <w:webHidden/>
              </w:rPr>
              <w:instrText xml:space="preserve"> PAGEREF _Toc211537538 \h </w:instrText>
            </w:r>
            <w:r w:rsidRPr="00342BB9">
              <w:rPr>
                <w:noProof/>
                <w:webHidden/>
              </w:rPr>
            </w:r>
            <w:r w:rsidRPr="00342BB9">
              <w:rPr>
                <w:noProof/>
                <w:webHidden/>
              </w:rPr>
              <w:fldChar w:fldCharType="separate"/>
            </w:r>
            <w:r w:rsidRPr="00342BB9">
              <w:rPr>
                <w:noProof/>
                <w:webHidden/>
              </w:rPr>
              <w:t>18</w:t>
            </w:r>
            <w:r w:rsidRPr="00342BB9">
              <w:rPr>
                <w:noProof/>
                <w:webHidden/>
              </w:rPr>
              <w:fldChar w:fldCharType="end"/>
            </w:r>
          </w:hyperlink>
        </w:p>
        <w:p w14:paraId="1824CF82" w14:textId="54B72E25" w:rsidR="000956E7" w:rsidRPr="00342BB9" w:rsidRDefault="000956E7">
          <w:pPr>
            <w:pStyle w:val="TM3"/>
            <w:tabs>
              <w:tab w:val="right" w:leader="dot" w:pos="9062"/>
            </w:tabs>
            <w:rPr>
              <w:noProof/>
            </w:rPr>
          </w:pPr>
          <w:hyperlink w:anchor="_Toc211537539" w:history="1">
            <w:r w:rsidRPr="00342BB9">
              <w:rPr>
                <w:rStyle w:val="Lienhypertexte"/>
                <w:noProof/>
              </w:rPr>
              <w:t>3.2.3 Point Direction Générale - Responsable Services Internes</w:t>
            </w:r>
            <w:r w:rsidRPr="00342BB9">
              <w:rPr>
                <w:noProof/>
                <w:webHidden/>
              </w:rPr>
              <w:tab/>
            </w:r>
            <w:r w:rsidRPr="00342BB9">
              <w:rPr>
                <w:noProof/>
                <w:webHidden/>
              </w:rPr>
              <w:fldChar w:fldCharType="begin"/>
            </w:r>
            <w:r w:rsidRPr="00342BB9">
              <w:rPr>
                <w:noProof/>
                <w:webHidden/>
              </w:rPr>
              <w:instrText xml:space="preserve"> PAGEREF _Toc211537539 \h </w:instrText>
            </w:r>
            <w:r w:rsidRPr="00342BB9">
              <w:rPr>
                <w:noProof/>
                <w:webHidden/>
              </w:rPr>
            </w:r>
            <w:r w:rsidRPr="00342BB9">
              <w:rPr>
                <w:noProof/>
                <w:webHidden/>
              </w:rPr>
              <w:fldChar w:fldCharType="separate"/>
            </w:r>
            <w:r w:rsidRPr="00342BB9">
              <w:rPr>
                <w:noProof/>
                <w:webHidden/>
              </w:rPr>
              <w:t>19</w:t>
            </w:r>
            <w:r w:rsidRPr="00342BB9">
              <w:rPr>
                <w:noProof/>
                <w:webHidden/>
              </w:rPr>
              <w:fldChar w:fldCharType="end"/>
            </w:r>
          </w:hyperlink>
        </w:p>
        <w:p w14:paraId="57397302" w14:textId="3D3D19F6" w:rsidR="000956E7" w:rsidRPr="00342BB9" w:rsidRDefault="000956E7">
          <w:pPr>
            <w:pStyle w:val="TM1"/>
            <w:tabs>
              <w:tab w:val="right" w:leader="dot" w:pos="9062"/>
            </w:tabs>
            <w:rPr>
              <w:noProof/>
            </w:rPr>
          </w:pPr>
          <w:hyperlink w:anchor="_Toc211537540" w:history="1">
            <w:r w:rsidRPr="00342BB9">
              <w:rPr>
                <w:rStyle w:val="Lienhypertexte"/>
                <w:noProof/>
              </w:rPr>
              <w:t>4. PROCESSUS DÉCISIONNELS</w:t>
            </w:r>
            <w:r w:rsidRPr="00342BB9">
              <w:rPr>
                <w:noProof/>
                <w:webHidden/>
              </w:rPr>
              <w:tab/>
            </w:r>
            <w:r w:rsidRPr="00342BB9">
              <w:rPr>
                <w:noProof/>
                <w:webHidden/>
              </w:rPr>
              <w:fldChar w:fldCharType="begin"/>
            </w:r>
            <w:r w:rsidRPr="00342BB9">
              <w:rPr>
                <w:noProof/>
                <w:webHidden/>
              </w:rPr>
              <w:instrText xml:space="preserve"> PAGEREF _Toc211537540 \h </w:instrText>
            </w:r>
            <w:r w:rsidRPr="00342BB9">
              <w:rPr>
                <w:noProof/>
                <w:webHidden/>
              </w:rPr>
            </w:r>
            <w:r w:rsidRPr="00342BB9">
              <w:rPr>
                <w:noProof/>
                <w:webHidden/>
              </w:rPr>
              <w:fldChar w:fldCharType="separate"/>
            </w:r>
            <w:r w:rsidRPr="00342BB9">
              <w:rPr>
                <w:noProof/>
                <w:webHidden/>
              </w:rPr>
              <w:t>20</w:t>
            </w:r>
            <w:r w:rsidRPr="00342BB9">
              <w:rPr>
                <w:noProof/>
                <w:webHidden/>
              </w:rPr>
              <w:fldChar w:fldCharType="end"/>
            </w:r>
          </w:hyperlink>
        </w:p>
        <w:p w14:paraId="51FE0A30" w14:textId="322F5C49" w:rsidR="000956E7" w:rsidRPr="00342BB9" w:rsidRDefault="000956E7">
          <w:pPr>
            <w:pStyle w:val="TM2"/>
            <w:tabs>
              <w:tab w:val="right" w:leader="dot" w:pos="9062"/>
            </w:tabs>
            <w:rPr>
              <w:noProof/>
            </w:rPr>
          </w:pPr>
          <w:hyperlink w:anchor="_Toc211537541" w:history="1">
            <w:r w:rsidRPr="00342BB9">
              <w:rPr>
                <w:rStyle w:val="Lienhypertexte"/>
                <w:noProof/>
              </w:rPr>
              <w:t>4.1 Typologie des décisions IT</w:t>
            </w:r>
            <w:r w:rsidRPr="00342BB9">
              <w:rPr>
                <w:noProof/>
                <w:webHidden/>
              </w:rPr>
              <w:tab/>
            </w:r>
            <w:r w:rsidRPr="00342BB9">
              <w:rPr>
                <w:noProof/>
                <w:webHidden/>
              </w:rPr>
              <w:fldChar w:fldCharType="begin"/>
            </w:r>
            <w:r w:rsidRPr="00342BB9">
              <w:rPr>
                <w:noProof/>
                <w:webHidden/>
              </w:rPr>
              <w:instrText xml:space="preserve"> PAGEREF _Toc211537541 \h </w:instrText>
            </w:r>
            <w:r w:rsidRPr="00342BB9">
              <w:rPr>
                <w:noProof/>
                <w:webHidden/>
              </w:rPr>
            </w:r>
            <w:r w:rsidRPr="00342BB9">
              <w:rPr>
                <w:noProof/>
                <w:webHidden/>
              </w:rPr>
              <w:fldChar w:fldCharType="separate"/>
            </w:r>
            <w:r w:rsidRPr="00342BB9">
              <w:rPr>
                <w:noProof/>
                <w:webHidden/>
              </w:rPr>
              <w:t>20</w:t>
            </w:r>
            <w:r w:rsidRPr="00342BB9">
              <w:rPr>
                <w:noProof/>
                <w:webHidden/>
              </w:rPr>
              <w:fldChar w:fldCharType="end"/>
            </w:r>
          </w:hyperlink>
        </w:p>
        <w:p w14:paraId="19D9B3F3" w14:textId="793E627A" w:rsidR="000956E7" w:rsidRPr="00342BB9" w:rsidRDefault="000956E7">
          <w:pPr>
            <w:pStyle w:val="TM3"/>
            <w:tabs>
              <w:tab w:val="right" w:leader="dot" w:pos="9062"/>
            </w:tabs>
            <w:rPr>
              <w:noProof/>
            </w:rPr>
          </w:pPr>
          <w:hyperlink w:anchor="_Toc211537542" w:history="1">
            <w:r w:rsidRPr="00342BB9">
              <w:rPr>
                <w:rStyle w:val="Lienhypertexte"/>
                <w:noProof/>
              </w:rPr>
              <w:t>4.1.1 Décisions stratégiques</w:t>
            </w:r>
            <w:r w:rsidRPr="00342BB9">
              <w:rPr>
                <w:noProof/>
                <w:webHidden/>
              </w:rPr>
              <w:tab/>
            </w:r>
            <w:r w:rsidRPr="00342BB9">
              <w:rPr>
                <w:noProof/>
                <w:webHidden/>
              </w:rPr>
              <w:fldChar w:fldCharType="begin"/>
            </w:r>
            <w:r w:rsidRPr="00342BB9">
              <w:rPr>
                <w:noProof/>
                <w:webHidden/>
              </w:rPr>
              <w:instrText xml:space="preserve"> PAGEREF _Toc211537542 \h </w:instrText>
            </w:r>
            <w:r w:rsidRPr="00342BB9">
              <w:rPr>
                <w:noProof/>
                <w:webHidden/>
              </w:rPr>
            </w:r>
            <w:r w:rsidRPr="00342BB9">
              <w:rPr>
                <w:noProof/>
                <w:webHidden/>
              </w:rPr>
              <w:fldChar w:fldCharType="separate"/>
            </w:r>
            <w:r w:rsidRPr="00342BB9">
              <w:rPr>
                <w:noProof/>
                <w:webHidden/>
              </w:rPr>
              <w:t>20</w:t>
            </w:r>
            <w:r w:rsidRPr="00342BB9">
              <w:rPr>
                <w:noProof/>
                <w:webHidden/>
              </w:rPr>
              <w:fldChar w:fldCharType="end"/>
            </w:r>
          </w:hyperlink>
        </w:p>
        <w:p w14:paraId="4FD922F4" w14:textId="74D9EA95" w:rsidR="000956E7" w:rsidRPr="00342BB9" w:rsidRDefault="000956E7">
          <w:pPr>
            <w:pStyle w:val="TM3"/>
            <w:tabs>
              <w:tab w:val="right" w:leader="dot" w:pos="9062"/>
            </w:tabs>
            <w:rPr>
              <w:noProof/>
            </w:rPr>
          </w:pPr>
          <w:hyperlink w:anchor="_Toc211537543" w:history="1">
            <w:r w:rsidRPr="00342BB9">
              <w:rPr>
                <w:rStyle w:val="Lienhypertexte"/>
                <w:noProof/>
              </w:rPr>
              <w:t>4.1.2 Décisions tactiques</w:t>
            </w:r>
            <w:r w:rsidRPr="00342BB9">
              <w:rPr>
                <w:noProof/>
                <w:webHidden/>
              </w:rPr>
              <w:tab/>
            </w:r>
            <w:r w:rsidRPr="00342BB9">
              <w:rPr>
                <w:noProof/>
                <w:webHidden/>
              </w:rPr>
              <w:fldChar w:fldCharType="begin"/>
            </w:r>
            <w:r w:rsidRPr="00342BB9">
              <w:rPr>
                <w:noProof/>
                <w:webHidden/>
              </w:rPr>
              <w:instrText xml:space="preserve"> PAGEREF _Toc211537543 \h </w:instrText>
            </w:r>
            <w:r w:rsidRPr="00342BB9">
              <w:rPr>
                <w:noProof/>
                <w:webHidden/>
              </w:rPr>
            </w:r>
            <w:r w:rsidRPr="00342BB9">
              <w:rPr>
                <w:noProof/>
                <w:webHidden/>
              </w:rPr>
              <w:fldChar w:fldCharType="separate"/>
            </w:r>
            <w:r w:rsidRPr="00342BB9">
              <w:rPr>
                <w:noProof/>
                <w:webHidden/>
              </w:rPr>
              <w:t>20</w:t>
            </w:r>
            <w:r w:rsidRPr="00342BB9">
              <w:rPr>
                <w:noProof/>
                <w:webHidden/>
              </w:rPr>
              <w:fldChar w:fldCharType="end"/>
            </w:r>
          </w:hyperlink>
        </w:p>
        <w:p w14:paraId="581ED4E3" w14:textId="6D58A001" w:rsidR="000956E7" w:rsidRPr="00342BB9" w:rsidRDefault="000956E7">
          <w:pPr>
            <w:pStyle w:val="TM3"/>
            <w:tabs>
              <w:tab w:val="right" w:leader="dot" w:pos="9062"/>
            </w:tabs>
            <w:rPr>
              <w:noProof/>
            </w:rPr>
          </w:pPr>
          <w:hyperlink w:anchor="_Toc211537544" w:history="1">
            <w:r w:rsidRPr="00342BB9">
              <w:rPr>
                <w:rStyle w:val="Lienhypertexte"/>
                <w:noProof/>
              </w:rPr>
              <w:t>4.1.3 Décisions opérationnelles</w:t>
            </w:r>
            <w:r w:rsidRPr="00342BB9">
              <w:rPr>
                <w:noProof/>
                <w:webHidden/>
              </w:rPr>
              <w:tab/>
            </w:r>
            <w:r w:rsidRPr="00342BB9">
              <w:rPr>
                <w:noProof/>
                <w:webHidden/>
              </w:rPr>
              <w:fldChar w:fldCharType="begin"/>
            </w:r>
            <w:r w:rsidRPr="00342BB9">
              <w:rPr>
                <w:noProof/>
                <w:webHidden/>
              </w:rPr>
              <w:instrText xml:space="preserve"> PAGEREF _Toc211537544 \h </w:instrText>
            </w:r>
            <w:r w:rsidRPr="00342BB9">
              <w:rPr>
                <w:noProof/>
                <w:webHidden/>
              </w:rPr>
            </w:r>
            <w:r w:rsidRPr="00342BB9">
              <w:rPr>
                <w:noProof/>
                <w:webHidden/>
              </w:rPr>
              <w:fldChar w:fldCharType="separate"/>
            </w:r>
            <w:r w:rsidRPr="00342BB9">
              <w:rPr>
                <w:noProof/>
                <w:webHidden/>
              </w:rPr>
              <w:t>21</w:t>
            </w:r>
            <w:r w:rsidRPr="00342BB9">
              <w:rPr>
                <w:noProof/>
                <w:webHidden/>
              </w:rPr>
              <w:fldChar w:fldCharType="end"/>
            </w:r>
          </w:hyperlink>
        </w:p>
        <w:p w14:paraId="31D9F809" w14:textId="08C7B715" w:rsidR="000956E7" w:rsidRPr="00342BB9" w:rsidRDefault="000956E7">
          <w:pPr>
            <w:pStyle w:val="TM3"/>
            <w:tabs>
              <w:tab w:val="right" w:leader="dot" w:pos="9062"/>
            </w:tabs>
            <w:rPr>
              <w:noProof/>
            </w:rPr>
          </w:pPr>
          <w:hyperlink w:anchor="_Toc211537545" w:history="1">
            <w:r w:rsidRPr="00342BB9">
              <w:rPr>
                <w:rStyle w:val="Lienhypertexte"/>
                <w:noProof/>
              </w:rPr>
              <w:t>4.1.4 Décisions d'urgence</w:t>
            </w:r>
            <w:r w:rsidRPr="00342BB9">
              <w:rPr>
                <w:noProof/>
                <w:webHidden/>
              </w:rPr>
              <w:tab/>
            </w:r>
            <w:r w:rsidRPr="00342BB9">
              <w:rPr>
                <w:noProof/>
                <w:webHidden/>
              </w:rPr>
              <w:fldChar w:fldCharType="begin"/>
            </w:r>
            <w:r w:rsidRPr="00342BB9">
              <w:rPr>
                <w:noProof/>
                <w:webHidden/>
              </w:rPr>
              <w:instrText xml:space="preserve"> PAGEREF _Toc211537545 \h </w:instrText>
            </w:r>
            <w:r w:rsidRPr="00342BB9">
              <w:rPr>
                <w:noProof/>
                <w:webHidden/>
              </w:rPr>
            </w:r>
            <w:r w:rsidRPr="00342BB9">
              <w:rPr>
                <w:noProof/>
                <w:webHidden/>
              </w:rPr>
              <w:fldChar w:fldCharType="separate"/>
            </w:r>
            <w:r w:rsidRPr="00342BB9">
              <w:rPr>
                <w:noProof/>
                <w:webHidden/>
              </w:rPr>
              <w:t>22</w:t>
            </w:r>
            <w:r w:rsidRPr="00342BB9">
              <w:rPr>
                <w:noProof/>
                <w:webHidden/>
              </w:rPr>
              <w:fldChar w:fldCharType="end"/>
            </w:r>
          </w:hyperlink>
        </w:p>
        <w:p w14:paraId="120D3682" w14:textId="2A7C5B46" w:rsidR="000956E7" w:rsidRPr="00342BB9" w:rsidRDefault="000956E7">
          <w:pPr>
            <w:pStyle w:val="TM2"/>
            <w:tabs>
              <w:tab w:val="right" w:leader="dot" w:pos="9062"/>
            </w:tabs>
            <w:rPr>
              <w:noProof/>
            </w:rPr>
          </w:pPr>
          <w:hyperlink w:anchor="_Toc211537546" w:history="1">
            <w:r w:rsidRPr="00342BB9">
              <w:rPr>
                <w:rStyle w:val="Lienhypertexte"/>
                <w:noProof/>
              </w:rPr>
              <w:t>4.2 Circuits de validation budgétaire</w:t>
            </w:r>
            <w:r w:rsidRPr="00342BB9">
              <w:rPr>
                <w:noProof/>
                <w:webHidden/>
              </w:rPr>
              <w:tab/>
            </w:r>
            <w:r w:rsidRPr="00342BB9">
              <w:rPr>
                <w:noProof/>
                <w:webHidden/>
              </w:rPr>
              <w:fldChar w:fldCharType="begin"/>
            </w:r>
            <w:r w:rsidRPr="00342BB9">
              <w:rPr>
                <w:noProof/>
                <w:webHidden/>
              </w:rPr>
              <w:instrText xml:space="preserve"> PAGEREF _Toc211537546 \h </w:instrText>
            </w:r>
            <w:r w:rsidRPr="00342BB9">
              <w:rPr>
                <w:noProof/>
                <w:webHidden/>
              </w:rPr>
            </w:r>
            <w:r w:rsidRPr="00342BB9">
              <w:rPr>
                <w:noProof/>
                <w:webHidden/>
              </w:rPr>
              <w:fldChar w:fldCharType="separate"/>
            </w:r>
            <w:r w:rsidRPr="00342BB9">
              <w:rPr>
                <w:noProof/>
                <w:webHidden/>
              </w:rPr>
              <w:t>23</w:t>
            </w:r>
            <w:r w:rsidRPr="00342BB9">
              <w:rPr>
                <w:noProof/>
                <w:webHidden/>
              </w:rPr>
              <w:fldChar w:fldCharType="end"/>
            </w:r>
          </w:hyperlink>
        </w:p>
        <w:p w14:paraId="1FF0C669" w14:textId="785CC199" w:rsidR="000956E7" w:rsidRPr="00342BB9" w:rsidRDefault="000956E7">
          <w:pPr>
            <w:pStyle w:val="TM3"/>
            <w:tabs>
              <w:tab w:val="right" w:leader="dot" w:pos="9062"/>
            </w:tabs>
            <w:rPr>
              <w:noProof/>
            </w:rPr>
          </w:pPr>
          <w:hyperlink w:anchor="_Toc211537547" w:history="1">
            <w:r w:rsidRPr="00342BB9">
              <w:rPr>
                <w:rStyle w:val="Lienhypertexte"/>
                <w:noProof/>
              </w:rPr>
              <w:t>4.2.1 Investissements &lt; 300 000 FCFA</w:t>
            </w:r>
            <w:r w:rsidRPr="00342BB9">
              <w:rPr>
                <w:noProof/>
                <w:webHidden/>
              </w:rPr>
              <w:tab/>
            </w:r>
            <w:r w:rsidRPr="00342BB9">
              <w:rPr>
                <w:noProof/>
                <w:webHidden/>
              </w:rPr>
              <w:fldChar w:fldCharType="begin"/>
            </w:r>
            <w:r w:rsidRPr="00342BB9">
              <w:rPr>
                <w:noProof/>
                <w:webHidden/>
              </w:rPr>
              <w:instrText xml:space="preserve"> PAGEREF _Toc211537547 \h </w:instrText>
            </w:r>
            <w:r w:rsidRPr="00342BB9">
              <w:rPr>
                <w:noProof/>
                <w:webHidden/>
              </w:rPr>
            </w:r>
            <w:r w:rsidRPr="00342BB9">
              <w:rPr>
                <w:noProof/>
                <w:webHidden/>
              </w:rPr>
              <w:fldChar w:fldCharType="separate"/>
            </w:r>
            <w:r w:rsidRPr="00342BB9">
              <w:rPr>
                <w:noProof/>
                <w:webHidden/>
              </w:rPr>
              <w:t>23</w:t>
            </w:r>
            <w:r w:rsidRPr="00342BB9">
              <w:rPr>
                <w:noProof/>
                <w:webHidden/>
              </w:rPr>
              <w:fldChar w:fldCharType="end"/>
            </w:r>
          </w:hyperlink>
        </w:p>
        <w:p w14:paraId="72F871EC" w14:textId="46CD91BB" w:rsidR="000956E7" w:rsidRPr="00342BB9" w:rsidRDefault="000956E7">
          <w:pPr>
            <w:pStyle w:val="TM3"/>
            <w:tabs>
              <w:tab w:val="right" w:leader="dot" w:pos="9062"/>
            </w:tabs>
            <w:rPr>
              <w:noProof/>
            </w:rPr>
          </w:pPr>
          <w:hyperlink w:anchor="_Toc211537548" w:history="1">
            <w:r w:rsidRPr="00342BB9">
              <w:rPr>
                <w:rStyle w:val="Lienhypertexte"/>
                <w:noProof/>
              </w:rPr>
              <w:t>4.2.2 Investissements ≥ 300 000 FCFA</w:t>
            </w:r>
            <w:r w:rsidRPr="00342BB9">
              <w:rPr>
                <w:noProof/>
                <w:webHidden/>
              </w:rPr>
              <w:tab/>
            </w:r>
            <w:r w:rsidRPr="00342BB9">
              <w:rPr>
                <w:noProof/>
                <w:webHidden/>
              </w:rPr>
              <w:fldChar w:fldCharType="begin"/>
            </w:r>
            <w:r w:rsidRPr="00342BB9">
              <w:rPr>
                <w:noProof/>
                <w:webHidden/>
              </w:rPr>
              <w:instrText xml:space="preserve"> PAGEREF _Toc211537548 \h </w:instrText>
            </w:r>
            <w:r w:rsidRPr="00342BB9">
              <w:rPr>
                <w:noProof/>
                <w:webHidden/>
              </w:rPr>
            </w:r>
            <w:r w:rsidRPr="00342BB9">
              <w:rPr>
                <w:noProof/>
                <w:webHidden/>
              </w:rPr>
              <w:fldChar w:fldCharType="separate"/>
            </w:r>
            <w:r w:rsidRPr="00342BB9">
              <w:rPr>
                <w:noProof/>
                <w:webHidden/>
              </w:rPr>
              <w:t>23</w:t>
            </w:r>
            <w:r w:rsidRPr="00342BB9">
              <w:rPr>
                <w:noProof/>
                <w:webHidden/>
              </w:rPr>
              <w:fldChar w:fldCharType="end"/>
            </w:r>
          </w:hyperlink>
        </w:p>
        <w:p w14:paraId="40376B63" w14:textId="165A650B" w:rsidR="000956E7" w:rsidRPr="00342BB9" w:rsidRDefault="000956E7">
          <w:pPr>
            <w:pStyle w:val="TM3"/>
            <w:tabs>
              <w:tab w:val="right" w:leader="dot" w:pos="9062"/>
            </w:tabs>
            <w:rPr>
              <w:noProof/>
            </w:rPr>
          </w:pPr>
          <w:hyperlink w:anchor="_Toc211537549" w:history="1">
            <w:r w:rsidRPr="00342BB9">
              <w:rPr>
                <w:rStyle w:val="Lienhypertexte"/>
                <w:noProof/>
              </w:rPr>
              <w:t>4.2.3 Budget IT annuel</w:t>
            </w:r>
            <w:r w:rsidRPr="00342BB9">
              <w:rPr>
                <w:noProof/>
                <w:webHidden/>
              </w:rPr>
              <w:tab/>
            </w:r>
            <w:r w:rsidRPr="00342BB9">
              <w:rPr>
                <w:noProof/>
                <w:webHidden/>
              </w:rPr>
              <w:fldChar w:fldCharType="begin"/>
            </w:r>
            <w:r w:rsidRPr="00342BB9">
              <w:rPr>
                <w:noProof/>
                <w:webHidden/>
              </w:rPr>
              <w:instrText xml:space="preserve"> PAGEREF _Toc211537549 \h </w:instrText>
            </w:r>
            <w:r w:rsidRPr="00342BB9">
              <w:rPr>
                <w:noProof/>
                <w:webHidden/>
              </w:rPr>
            </w:r>
            <w:r w:rsidRPr="00342BB9">
              <w:rPr>
                <w:noProof/>
                <w:webHidden/>
              </w:rPr>
              <w:fldChar w:fldCharType="separate"/>
            </w:r>
            <w:r w:rsidRPr="00342BB9">
              <w:rPr>
                <w:noProof/>
                <w:webHidden/>
              </w:rPr>
              <w:t>23</w:t>
            </w:r>
            <w:r w:rsidRPr="00342BB9">
              <w:rPr>
                <w:noProof/>
                <w:webHidden/>
              </w:rPr>
              <w:fldChar w:fldCharType="end"/>
            </w:r>
          </w:hyperlink>
        </w:p>
        <w:p w14:paraId="291F8A29" w14:textId="348E7BB5" w:rsidR="000956E7" w:rsidRPr="00342BB9" w:rsidRDefault="000956E7">
          <w:pPr>
            <w:pStyle w:val="TM2"/>
            <w:tabs>
              <w:tab w:val="right" w:leader="dot" w:pos="9062"/>
            </w:tabs>
            <w:rPr>
              <w:noProof/>
            </w:rPr>
          </w:pPr>
          <w:hyperlink w:anchor="_Toc211537550" w:history="1">
            <w:r w:rsidRPr="00342BB9">
              <w:rPr>
                <w:rStyle w:val="Lienhypertexte"/>
                <w:noProof/>
              </w:rPr>
              <w:t>4.3 Processus de gestion des demandes d'évolution</w:t>
            </w:r>
            <w:r w:rsidRPr="00342BB9">
              <w:rPr>
                <w:noProof/>
                <w:webHidden/>
              </w:rPr>
              <w:tab/>
            </w:r>
            <w:r w:rsidRPr="00342BB9">
              <w:rPr>
                <w:noProof/>
                <w:webHidden/>
              </w:rPr>
              <w:fldChar w:fldCharType="begin"/>
            </w:r>
            <w:r w:rsidRPr="00342BB9">
              <w:rPr>
                <w:noProof/>
                <w:webHidden/>
              </w:rPr>
              <w:instrText xml:space="preserve"> PAGEREF _Toc211537550 \h </w:instrText>
            </w:r>
            <w:r w:rsidRPr="00342BB9">
              <w:rPr>
                <w:noProof/>
                <w:webHidden/>
              </w:rPr>
            </w:r>
            <w:r w:rsidRPr="00342BB9">
              <w:rPr>
                <w:noProof/>
                <w:webHidden/>
              </w:rPr>
              <w:fldChar w:fldCharType="separate"/>
            </w:r>
            <w:r w:rsidRPr="00342BB9">
              <w:rPr>
                <w:noProof/>
                <w:webHidden/>
              </w:rPr>
              <w:t>24</w:t>
            </w:r>
            <w:r w:rsidRPr="00342BB9">
              <w:rPr>
                <w:noProof/>
                <w:webHidden/>
              </w:rPr>
              <w:fldChar w:fldCharType="end"/>
            </w:r>
          </w:hyperlink>
        </w:p>
        <w:p w14:paraId="3A040E87" w14:textId="21833E70" w:rsidR="000956E7" w:rsidRPr="00342BB9" w:rsidRDefault="000956E7">
          <w:pPr>
            <w:pStyle w:val="TM3"/>
            <w:tabs>
              <w:tab w:val="right" w:leader="dot" w:pos="9062"/>
            </w:tabs>
            <w:rPr>
              <w:noProof/>
            </w:rPr>
          </w:pPr>
          <w:hyperlink w:anchor="_Toc211537551" w:history="1">
            <w:r w:rsidRPr="00342BB9">
              <w:rPr>
                <w:rStyle w:val="Lienhypertexte"/>
                <w:noProof/>
              </w:rPr>
              <w:t>4.3.1 Expression et recueil des demandes</w:t>
            </w:r>
            <w:r w:rsidRPr="00342BB9">
              <w:rPr>
                <w:noProof/>
                <w:webHidden/>
              </w:rPr>
              <w:tab/>
            </w:r>
            <w:r w:rsidRPr="00342BB9">
              <w:rPr>
                <w:noProof/>
                <w:webHidden/>
              </w:rPr>
              <w:fldChar w:fldCharType="begin"/>
            </w:r>
            <w:r w:rsidRPr="00342BB9">
              <w:rPr>
                <w:noProof/>
                <w:webHidden/>
              </w:rPr>
              <w:instrText xml:space="preserve"> PAGEREF _Toc211537551 \h </w:instrText>
            </w:r>
            <w:r w:rsidRPr="00342BB9">
              <w:rPr>
                <w:noProof/>
                <w:webHidden/>
              </w:rPr>
            </w:r>
            <w:r w:rsidRPr="00342BB9">
              <w:rPr>
                <w:noProof/>
                <w:webHidden/>
              </w:rPr>
              <w:fldChar w:fldCharType="separate"/>
            </w:r>
            <w:r w:rsidRPr="00342BB9">
              <w:rPr>
                <w:noProof/>
                <w:webHidden/>
              </w:rPr>
              <w:t>24</w:t>
            </w:r>
            <w:r w:rsidRPr="00342BB9">
              <w:rPr>
                <w:noProof/>
                <w:webHidden/>
              </w:rPr>
              <w:fldChar w:fldCharType="end"/>
            </w:r>
          </w:hyperlink>
        </w:p>
        <w:p w14:paraId="48AE1D65" w14:textId="4BB53A6C" w:rsidR="000956E7" w:rsidRPr="00342BB9" w:rsidRDefault="000956E7">
          <w:pPr>
            <w:pStyle w:val="TM3"/>
            <w:tabs>
              <w:tab w:val="right" w:leader="dot" w:pos="9062"/>
            </w:tabs>
            <w:rPr>
              <w:noProof/>
            </w:rPr>
          </w:pPr>
          <w:hyperlink w:anchor="_Toc211537552" w:history="1">
            <w:r w:rsidRPr="00342BB9">
              <w:rPr>
                <w:rStyle w:val="Lienhypertexte"/>
                <w:noProof/>
              </w:rPr>
              <w:t>4.3.2 Analyse et qualification</w:t>
            </w:r>
            <w:r w:rsidRPr="00342BB9">
              <w:rPr>
                <w:noProof/>
                <w:webHidden/>
              </w:rPr>
              <w:tab/>
            </w:r>
            <w:r w:rsidRPr="00342BB9">
              <w:rPr>
                <w:noProof/>
                <w:webHidden/>
              </w:rPr>
              <w:fldChar w:fldCharType="begin"/>
            </w:r>
            <w:r w:rsidRPr="00342BB9">
              <w:rPr>
                <w:noProof/>
                <w:webHidden/>
              </w:rPr>
              <w:instrText xml:space="preserve"> PAGEREF _Toc211537552 \h </w:instrText>
            </w:r>
            <w:r w:rsidRPr="00342BB9">
              <w:rPr>
                <w:noProof/>
                <w:webHidden/>
              </w:rPr>
            </w:r>
            <w:r w:rsidRPr="00342BB9">
              <w:rPr>
                <w:noProof/>
                <w:webHidden/>
              </w:rPr>
              <w:fldChar w:fldCharType="separate"/>
            </w:r>
            <w:r w:rsidRPr="00342BB9">
              <w:rPr>
                <w:noProof/>
                <w:webHidden/>
              </w:rPr>
              <w:t>25</w:t>
            </w:r>
            <w:r w:rsidRPr="00342BB9">
              <w:rPr>
                <w:noProof/>
                <w:webHidden/>
              </w:rPr>
              <w:fldChar w:fldCharType="end"/>
            </w:r>
          </w:hyperlink>
        </w:p>
        <w:p w14:paraId="5AAA890D" w14:textId="466AA0F2" w:rsidR="000956E7" w:rsidRPr="00342BB9" w:rsidRDefault="000956E7">
          <w:pPr>
            <w:pStyle w:val="TM3"/>
            <w:tabs>
              <w:tab w:val="right" w:leader="dot" w:pos="9062"/>
            </w:tabs>
            <w:rPr>
              <w:noProof/>
            </w:rPr>
          </w:pPr>
          <w:hyperlink w:anchor="_Toc211537553" w:history="1">
            <w:r w:rsidRPr="00342BB9">
              <w:rPr>
                <w:rStyle w:val="Lienhypertexte"/>
                <w:noProof/>
              </w:rPr>
              <w:t>4.3.3 Décision et planification</w:t>
            </w:r>
            <w:r w:rsidRPr="00342BB9">
              <w:rPr>
                <w:noProof/>
                <w:webHidden/>
              </w:rPr>
              <w:tab/>
            </w:r>
            <w:r w:rsidRPr="00342BB9">
              <w:rPr>
                <w:noProof/>
                <w:webHidden/>
              </w:rPr>
              <w:fldChar w:fldCharType="begin"/>
            </w:r>
            <w:r w:rsidRPr="00342BB9">
              <w:rPr>
                <w:noProof/>
                <w:webHidden/>
              </w:rPr>
              <w:instrText xml:space="preserve"> PAGEREF _Toc211537553 \h </w:instrText>
            </w:r>
            <w:r w:rsidRPr="00342BB9">
              <w:rPr>
                <w:noProof/>
                <w:webHidden/>
              </w:rPr>
            </w:r>
            <w:r w:rsidRPr="00342BB9">
              <w:rPr>
                <w:noProof/>
                <w:webHidden/>
              </w:rPr>
              <w:fldChar w:fldCharType="separate"/>
            </w:r>
            <w:r w:rsidRPr="00342BB9">
              <w:rPr>
                <w:noProof/>
                <w:webHidden/>
              </w:rPr>
              <w:t>25</w:t>
            </w:r>
            <w:r w:rsidRPr="00342BB9">
              <w:rPr>
                <w:noProof/>
                <w:webHidden/>
              </w:rPr>
              <w:fldChar w:fldCharType="end"/>
            </w:r>
          </w:hyperlink>
        </w:p>
        <w:p w14:paraId="5B589E00" w14:textId="28CAD66B" w:rsidR="000956E7" w:rsidRPr="00342BB9" w:rsidRDefault="000956E7">
          <w:pPr>
            <w:pStyle w:val="TM3"/>
            <w:tabs>
              <w:tab w:val="right" w:leader="dot" w:pos="9062"/>
            </w:tabs>
            <w:rPr>
              <w:noProof/>
            </w:rPr>
          </w:pPr>
          <w:hyperlink w:anchor="_Toc211537554" w:history="1">
            <w:r w:rsidRPr="00342BB9">
              <w:rPr>
                <w:rStyle w:val="Lienhypertexte"/>
                <w:noProof/>
              </w:rPr>
              <w:t>4.3.4 Suivi et communication</w:t>
            </w:r>
            <w:r w:rsidRPr="00342BB9">
              <w:rPr>
                <w:noProof/>
                <w:webHidden/>
              </w:rPr>
              <w:tab/>
            </w:r>
            <w:r w:rsidRPr="00342BB9">
              <w:rPr>
                <w:noProof/>
                <w:webHidden/>
              </w:rPr>
              <w:fldChar w:fldCharType="begin"/>
            </w:r>
            <w:r w:rsidRPr="00342BB9">
              <w:rPr>
                <w:noProof/>
                <w:webHidden/>
              </w:rPr>
              <w:instrText xml:space="preserve"> PAGEREF _Toc211537554 \h </w:instrText>
            </w:r>
            <w:r w:rsidRPr="00342BB9">
              <w:rPr>
                <w:noProof/>
                <w:webHidden/>
              </w:rPr>
            </w:r>
            <w:r w:rsidRPr="00342BB9">
              <w:rPr>
                <w:noProof/>
                <w:webHidden/>
              </w:rPr>
              <w:fldChar w:fldCharType="separate"/>
            </w:r>
            <w:r w:rsidRPr="00342BB9">
              <w:rPr>
                <w:noProof/>
                <w:webHidden/>
              </w:rPr>
              <w:t>26</w:t>
            </w:r>
            <w:r w:rsidRPr="00342BB9">
              <w:rPr>
                <w:noProof/>
                <w:webHidden/>
              </w:rPr>
              <w:fldChar w:fldCharType="end"/>
            </w:r>
          </w:hyperlink>
        </w:p>
        <w:p w14:paraId="71B23D83" w14:textId="2D50105D" w:rsidR="000956E7" w:rsidRPr="00342BB9" w:rsidRDefault="000956E7">
          <w:pPr>
            <w:pStyle w:val="TM2"/>
            <w:tabs>
              <w:tab w:val="right" w:leader="dot" w:pos="9062"/>
            </w:tabs>
            <w:rPr>
              <w:noProof/>
            </w:rPr>
          </w:pPr>
          <w:hyperlink w:anchor="_Toc211537555" w:history="1">
            <w:r w:rsidRPr="00342BB9">
              <w:rPr>
                <w:rStyle w:val="Lienhypertexte"/>
                <w:noProof/>
              </w:rPr>
              <w:t>4.4 Gestion des projets IT internes</w:t>
            </w:r>
            <w:r w:rsidRPr="00342BB9">
              <w:rPr>
                <w:noProof/>
                <w:webHidden/>
              </w:rPr>
              <w:tab/>
            </w:r>
            <w:r w:rsidRPr="00342BB9">
              <w:rPr>
                <w:noProof/>
                <w:webHidden/>
              </w:rPr>
              <w:fldChar w:fldCharType="begin"/>
            </w:r>
            <w:r w:rsidRPr="00342BB9">
              <w:rPr>
                <w:noProof/>
                <w:webHidden/>
              </w:rPr>
              <w:instrText xml:space="preserve"> PAGEREF _Toc211537555 \h </w:instrText>
            </w:r>
            <w:r w:rsidRPr="00342BB9">
              <w:rPr>
                <w:noProof/>
                <w:webHidden/>
              </w:rPr>
            </w:r>
            <w:r w:rsidRPr="00342BB9">
              <w:rPr>
                <w:noProof/>
                <w:webHidden/>
              </w:rPr>
              <w:fldChar w:fldCharType="separate"/>
            </w:r>
            <w:r w:rsidRPr="00342BB9">
              <w:rPr>
                <w:noProof/>
                <w:webHidden/>
              </w:rPr>
              <w:t>26</w:t>
            </w:r>
            <w:r w:rsidRPr="00342BB9">
              <w:rPr>
                <w:noProof/>
                <w:webHidden/>
              </w:rPr>
              <w:fldChar w:fldCharType="end"/>
            </w:r>
          </w:hyperlink>
        </w:p>
        <w:p w14:paraId="5DEED0C9" w14:textId="09ED08A2" w:rsidR="000956E7" w:rsidRPr="00342BB9" w:rsidRDefault="000956E7">
          <w:pPr>
            <w:pStyle w:val="TM3"/>
            <w:tabs>
              <w:tab w:val="right" w:leader="dot" w:pos="9062"/>
            </w:tabs>
            <w:rPr>
              <w:noProof/>
            </w:rPr>
          </w:pPr>
          <w:hyperlink w:anchor="_Toc211537556" w:history="1">
            <w:r w:rsidRPr="00342BB9">
              <w:rPr>
                <w:rStyle w:val="Lienhypertexte"/>
                <w:noProof/>
              </w:rPr>
              <w:t>4.4.1 Classification des projets</w:t>
            </w:r>
            <w:r w:rsidRPr="00342BB9">
              <w:rPr>
                <w:noProof/>
                <w:webHidden/>
              </w:rPr>
              <w:tab/>
            </w:r>
            <w:r w:rsidRPr="00342BB9">
              <w:rPr>
                <w:noProof/>
                <w:webHidden/>
              </w:rPr>
              <w:fldChar w:fldCharType="begin"/>
            </w:r>
            <w:r w:rsidRPr="00342BB9">
              <w:rPr>
                <w:noProof/>
                <w:webHidden/>
              </w:rPr>
              <w:instrText xml:space="preserve"> PAGEREF _Toc211537556 \h </w:instrText>
            </w:r>
            <w:r w:rsidRPr="00342BB9">
              <w:rPr>
                <w:noProof/>
                <w:webHidden/>
              </w:rPr>
            </w:r>
            <w:r w:rsidRPr="00342BB9">
              <w:rPr>
                <w:noProof/>
                <w:webHidden/>
              </w:rPr>
              <w:fldChar w:fldCharType="separate"/>
            </w:r>
            <w:r w:rsidRPr="00342BB9">
              <w:rPr>
                <w:noProof/>
                <w:webHidden/>
              </w:rPr>
              <w:t>26</w:t>
            </w:r>
            <w:r w:rsidRPr="00342BB9">
              <w:rPr>
                <w:noProof/>
                <w:webHidden/>
              </w:rPr>
              <w:fldChar w:fldCharType="end"/>
            </w:r>
          </w:hyperlink>
        </w:p>
        <w:p w14:paraId="2DCC9526" w14:textId="371A7D04" w:rsidR="000956E7" w:rsidRPr="00342BB9" w:rsidRDefault="000956E7">
          <w:pPr>
            <w:pStyle w:val="TM3"/>
            <w:tabs>
              <w:tab w:val="right" w:leader="dot" w:pos="9062"/>
            </w:tabs>
            <w:rPr>
              <w:noProof/>
            </w:rPr>
          </w:pPr>
          <w:hyperlink w:anchor="_Toc211537557" w:history="1">
            <w:r w:rsidRPr="00342BB9">
              <w:rPr>
                <w:rStyle w:val="Lienhypertexte"/>
                <w:noProof/>
              </w:rPr>
              <w:t>4.4.2 Gouvernance projet</w:t>
            </w:r>
            <w:r w:rsidRPr="00342BB9">
              <w:rPr>
                <w:noProof/>
                <w:webHidden/>
              </w:rPr>
              <w:tab/>
            </w:r>
            <w:r w:rsidRPr="00342BB9">
              <w:rPr>
                <w:noProof/>
                <w:webHidden/>
              </w:rPr>
              <w:fldChar w:fldCharType="begin"/>
            </w:r>
            <w:r w:rsidRPr="00342BB9">
              <w:rPr>
                <w:noProof/>
                <w:webHidden/>
              </w:rPr>
              <w:instrText xml:space="preserve"> PAGEREF _Toc211537557 \h </w:instrText>
            </w:r>
            <w:r w:rsidRPr="00342BB9">
              <w:rPr>
                <w:noProof/>
                <w:webHidden/>
              </w:rPr>
            </w:r>
            <w:r w:rsidRPr="00342BB9">
              <w:rPr>
                <w:noProof/>
                <w:webHidden/>
              </w:rPr>
              <w:fldChar w:fldCharType="separate"/>
            </w:r>
            <w:r w:rsidRPr="00342BB9">
              <w:rPr>
                <w:noProof/>
                <w:webHidden/>
              </w:rPr>
              <w:t>27</w:t>
            </w:r>
            <w:r w:rsidRPr="00342BB9">
              <w:rPr>
                <w:noProof/>
                <w:webHidden/>
              </w:rPr>
              <w:fldChar w:fldCharType="end"/>
            </w:r>
          </w:hyperlink>
        </w:p>
        <w:p w14:paraId="1C829C63" w14:textId="015BCF5B" w:rsidR="000956E7" w:rsidRPr="00342BB9" w:rsidRDefault="000956E7">
          <w:pPr>
            <w:pStyle w:val="TM3"/>
            <w:tabs>
              <w:tab w:val="right" w:leader="dot" w:pos="9062"/>
            </w:tabs>
            <w:rPr>
              <w:noProof/>
            </w:rPr>
          </w:pPr>
          <w:hyperlink w:anchor="_Toc211537558" w:history="1">
            <w:r w:rsidRPr="00342BB9">
              <w:rPr>
                <w:rStyle w:val="Lienhypertexte"/>
                <w:noProof/>
              </w:rPr>
              <w:t>4.4.3 Méthodologie projet</w:t>
            </w:r>
            <w:r w:rsidRPr="00342BB9">
              <w:rPr>
                <w:noProof/>
                <w:webHidden/>
              </w:rPr>
              <w:tab/>
            </w:r>
            <w:r w:rsidRPr="00342BB9">
              <w:rPr>
                <w:noProof/>
                <w:webHidden/>
              </w:rPr>
              <w:fldChar w:fldCharType="begin"/>
            </w:r>
            <w:r w:rsidRPr="00342BB9">
              <w:rPr>
                <w:noProof/>
                <w:webHidden/>
              </w:rPr>
              <w:instrText xml:space="preserve"> PAGEREF _Toc211537558 \h </w:instrText>
            </w:r>
            <w:r w:rsidRPr="00342BB9">
              <w:rPr>
                <w:noProof/>
                <w:webHidden/>
              </w:rPr>
            </w:r>
            <w:r w:rsidRPr="00342BB9">
              <w:rPr>
                <w:noProof/>
                <w:webHidden/>
              </w:rPr>
              <w:fldChar w:fldCharType="separate"/>
            </w:r>
            <w:r w:rsidRPr="00342BB9">
              <w:rPr>
                <w:noProof/>
                <w:webHidden/>
              </w:rPr>
              <w:t>27</w:t>
            </w:r>
            <w:r w:rsidRPr="00342BB9">
              <w:rPr>
                <w:noProof/>
                <w:webHidden/>
              </w:rPr>
              <w:fldChar w:fldCharType="end"/>
            </w:r>
          </w:hyperlink>
        </w:p>
        <w:p w14:paraId="59B643AD" w14:textId="2625A108" w:rsidR="000956E7" w:rsidRPr="00342BB9" w:rsidRDefault="000956E7">
          <w:pPr>
            <w:pStyle w:val="TM1"/>
            <w:tabs>
              <w:tab w:val="right" w:leader="dot" w:pos="9062"/>
            </w:tabs>
            <w:rPr>
              <w:noProof/>
            </w:rPr>
          </w:pPr>
          <w:hyperlink w:anchor="_Toc211537559" w:history="1">
            <w:r w:rsidRPr="00342BB9">
              <w:rPr>
                <w:rStyle w:val="Lienhypertexte"/>
                <w:noProof/>
              </w:rPr>
              <w:t>5. GESTION BUDGÉTAIRE</w:t>
            </w:r>
            <w:r w:rsidRPr="00342BB9">
              <w:rPr>
                <w:noProof/>
                <w:webHidden/>
              </w:rPr>
              <w:tab/>
            </w:r>
            <w:r w:rsidRPr="00342BB9">
              <w:rPr>
                <w:noProof/>
                <w:webHidden/>
              </w:rPr>
              <w:fldChar w:fldCharType="begin"/>
            </w:r>
            <w:r w:rsidRPr="00342BB9">
              <w:rPr>
                <w:noProof/>
                <w:webHidden/>
              </w:rPr>
              <w:instrText xml:space="preserve"> PAGEREF _Toc211537559 \h </w:instrText>
            </w:r>
            <w:r w:rsidRPr="00342BB9">
              <w:rPr>
                <w:noProof/>
                <w:webHidden/>
              </w:rPr>
            </w:r>
            <w:r w:rsidRPr="00342BB9">
              <w:rPr>
                <w:noProof/>
                <w:webHidden/>
              </w:rPr>
              <w:fldChar w:fldCharType="separate"/>
            </w:r>
            <w:r w:rsidRPr="00342BB9">
              <w:rPr>
                <w:noProof/>
                <w:webHidden/>
              </w:rPr>
              <w:t>29</w:t>
            </w:r>
            <w:r w:rsidRPr="00342BB9">
              <w:rPr>
                <w:noProof/>
                <w:webHidden/>
              </w:rPr>
              <w:fldChar w:fldCharType="end"/>
            </w:r>
          </w:hyperlink>
        </w:p>
        <w:p w14:paraId="404F2927" w14:textId="5C357B6F" w:rsidR="000956E7" w:rsidRPr="00342BB9" w:rsidRDefault="000956E7">
          <w:pPr>
            <w:pStyle w:val="TM2"/>
            <w:tabs>
              <w:tab w:val="right" w:leader="dot" w:pos="9062"/>
            </w:tabs>
            <w:rPr>
              <w:noProof/>
            </w:rPr>
          </w:pPr>
          <w:hyperlink w:anchor="_Toc211537560" w:history="1">
            <w:r w:rsidRPr="00342BB9">
              <w:rPr>
                <w:rStyle w:val="Lienhypertexte"/>
                <w:noProof/>
              </w:rPr>
              <w:t>5.1 Principes de gestion budgétaire</w:t>
            </w:r>
            <w:r w:rsidRPr="00342BB9">
              <w:rPr>
                <w:noProof/>
                <w:webHidden/>
              </w:rPr>
              <w:tab/>
            </w:r>
            <w:r w:rsidRPr="00342BB9">
              <w:rPr>
                <w:noProof/>
                <w:webHidden/>
              </w:rPr>
              <w:fldChar w:fldCharType="begin"/>
            </w:r>
            <w:r w:rsidRPr="00342BB9">
              <w:rPr>
                <w:noProof/>
                <w:webHidden/>
              </w:rPr>
              <w:instrText xml:space="preserve"> PAGEREF _Toc211537560 \h </w:instrText>
            </w:r>
            <w:r w:rsidRPr="00342BB9">
              <w:rPr>
                <w:noProof/>
                <w:webHidden/>
              </w:rPr>
            </w:r>
            <w:r w:rsidRPr="00342BB9">
              <w:rPr>
                <w:noProof/>
                <w:webHidden/>
              </w:rPr>
              <w:fldChar w:fldCharType="separate"/>
            </w:r>
            <w:r w:rsidRPr="00342BB9">
              <w:rPr>
                <w:noProof/>
                <w:webHidden/>
              </w:rPr>
              <w:t>29</w:t>
            </w:r>
            <w:r w:rsidRPr="00342BB9">
              <w:rPr>
                <w:noProof/>
                <w:webHidden/>
              </w:rPr>
              <w:fldChar w:fldCharType="end"/>
            </w:r>
          </w:hyperlink>
        </w:p>
        <w:p w14:paraId="37EA86D3" w14:textId="7C2E99BA" w:rsidR="000956E7" w:rsidRPr="00342BB9" w:rsidRDefault="000956E7">
          <w:pPr>
            <w:pStyle w:val="TM3"/>
            <w:tabs>
              <w:tab w:val="right" w:leader="dot" w:pos="9062"/>
            </w:tabs>
            <w:rPr>
              <w:noProof/>
            </w:rPr>
          </w:pPr>
          <w:hyperlink w:anchor="_Toc211537561" w:history="1">
            <w:r w:rsidRPr="00342BB9">
              <w:rPr>
                <w:rStyle w:val="Lienhypertexte"/>
                <w:noProof/>
              </w:rPr>
              <w:t>5.1.1 Transparence et traçabilité</w:t>
            </w:r>
            <w:r w:rsidRPr="00342BB9">
              <w:rPr>
                <w:noProof/>
                <w:webHidden/>
              </w:rPr>
              <w:tab/>
            </w:r>
            <w:r w:rsidRPr="00342BB9">
              <w:rPr>
                <w:noProof/>
                <w:webHidden/>
              </w:rPr>
              <w:fldChar w:fldCharType="begin"/>
            </w:r>
            <w:r w:rsidRPr="00342BB9">
              <w:rPr>
                <w:noProof/>
                <w:webHidden/>
              </w:rPr>
              <w:instrText xml:space="preserve"> PAGEREF _Toc211537561 \h </w:instrText>
            </w:r>
            <w:r w:rsidRPr="00342BB9">
              <w:rPr>
                <w:noProof/>
                <w:webHidden/>
              </w:rPr>
            </w:r>
            <w:r w:rsidRPr="00342BB9">
              <w:rPr>
                <w:noProof/>
                <w:webHidden/>
              </w:rPr>
              <w:fldChar w:fldCharType="separate"/>
            </w:r>
            <w:r w:rsidRPr="00342BB9">
              <w:rPr>
                <w:noProof/>
                <w:webHidden/>
              </w:rPr>
              <w:t>29</w:t>
            </w:r>
            <w:r w:rsidRPr="00342BB9">
              <w:rPr>
                <w:noProof/>
                <w:webHidden/>
              </w:rPr>
              <w:fldChar w:fldCharType="end"/>
            </w:r>
          </w:hyperlink>
        </w:p>
        <w:p w14:paraId="3B431555" w14:textId="19973705" w:rsidR="000956E7" w:rsidRPr="00342BB9" w:rsidRDefault="000956E7">
          <w:pPr>
            <w:pStyle w:val="TM3"/>
            <w:tabs>
              <w:tab w:val="right" w:leader="dot" w:pos="9062"/>
            </w:tabs>
            <w:rPr>
              <w:noProof/>
            </w:rPr>
          </w:pPr>
          <w:hyperlink w:anchor="_Toc211537562" w:history="1">
            <w:r w:rsidRPr="00342BB9">
              <w:rPr>
                <w:rStyle w:val="Lienhypertexte"/>
                <w:noProof/>
              </w:rPr>
              <w:t>5.1.2 Optimisation des coûts</w:t>
            </w:r>
            <w:r w:rsidRPr="00342BB9">
              <w:rPr>
                <w:noProof/>
                <w:webHidden/>
              </w:rPr>
              <w:tab/>
            </w:r>
            <w:r w:rsidRPr="00342BB9">
              <w:rPr>
                <w:noProof/>
                <w:webHidden/>
              </w:rPr>
              <w:fldChar w:fldCharType="begin"/>
            </w:r>
            <w:r w:rsidRPr="00342BB9">
              <w:rPr>
                <w:noProof/>
                <w:webHidden/>
              </w:rPr>
              <w:instrText xml:space="preserve"> PAGEREF _Toc211537562 \h </w:instrText>
            </w:r>
            <w:r w:rsidRPr="00342BB9">
              <w:rPr>
                <w:noProof/>
                <w:webHidden/>
              </w:rPr>
            </w:r>
            <w:r w:rsidRPr="00342BB9">
              <w:rPr>
                <w:noProof/>
                <w:webHidden/>
              </w:rPr>
              <w:fldChar w:fldCharType="separate"/>
            </w:r>
            <w:r w:rsidRPr="00342BB9">
              <w:rPr>
                <w:noProof/>
                <w:webHidden/>
              </w:rPr>
              <w:t>29</w:t>
            </w:r>
            <w:r w:rsidRPr="00342BB9">
              <w:rPr>
                <w:noProof/>
                <w:webHidden/>
              </w:rPr>
              <w:fldChar w:fldCharType="end"/>
            </w:r>
          </w:hyperlink>
        </w:p>
        <w:p w14:paraId="17963F10" w14:textId="34E30814" w:rsidR="000956E7" w:rsidRPr="00342BB9" w:rsidRDefault="000956E7">
          <w:pPr>
            <w:pStyle w:val="TM3"/>
            <w:tabs>
              <w:tab w:val="right" w:leader="dot" w:pos="9062"/>
            </w:tabs>
            <w:rPr>
              <w:noProof/>
            </w:rPr>
          </w:pPr>
          <w:hyperlink w:anchor="_Toc211537563" w:history="1">
            <w:r w:rsidRPr="00342BB9">
              <w:rPr>
                <w:rStyle w:val="Lienhypertexte"/>
                <w:noProof/>
              </w:rPr>
              <w:t>5.1.3 Flexibilité et réactivité</w:t>
            </w:r>
            <w:r w:rsidRPr="00342BB9">
              <w:rPr>
                <w:noProof/>
                <w:webHidden/>
              </w:rPr>
              <w:tab/>
            </w:r>
            <w:r w:rsidRPr="00342BB9">
              <w:rPr>
                <w:noProof/>
                <w:webHidden/>
              </w:rPr>
              <w:fldChar w:fldCharType="begin"/>
            </w:r>
            <w:r w:rsidRPr="00342BB9">
              <w:rPr>
                <w:noProof/>
                <w:webHidden/>
              </w:rPr>
              <w:instrText xml:space="preserve"> PAGEREF _Toc211537563 \h </w:instrText>
            </w:r>
            <w:r w:rsidRPr="00342BB9">
              <w:rPr>
                <w:noProof/>
                <w:webHidden/>
              </w:rPr>
            </w:r>
            <w:r w:rsidRPr="00342BB9">
              <w:rPr>
                <w:noProof/>
                <w:webHidden/>
              </w:rPr>
              <w:fldChar w:fldCharType="separate"/>
            </w:r>
            <w:r w:rsidRPr="00342BB9">
              <w:rPr>
                <w:noProof/>
                <w:webHidden/>
              </w:rPr>
              <w:t>29</w:t>
            </w:r>
            <w:r w:rsidRPr="00342BB9">
              <w:rPr>
                <w:noProof/>
                <w:webHidden/>
              </w:rPr>
              <w:fldChar w:fldCharType="end"/>
            </w:r>
          </w:hyperlink>
        </w:p>
        <w:p w14:paraId="79FE12D7" w14:textId="6562D848" w:rsidR="000956E7" w:rsidRPr="00342BB9" w:rsidRDefault="000956E7">
          <w:pPr>
            <w:pStyle w:val="TM2"/>
            <w:tabs>
              <w:tab w:val="right" w:leader="dot" w:pos="9062"/>
            </w:tabs>
            <w:rPr>
              <w:noProof/>
            </w:rPr>
          </w:pPr>
          <w:hyperlink w:anchor="_Toc211537564" w:history="1">
            <w:r w:rsidRPr="00342BB9">
              <w:rPr>
                <w:rStyle w:val="Lienhypertexte"/>
                <w:noProof/>
              </w:rPr>
              <w:t>5.2 Structure du budget IT</w:t>
            </w:r>
            <w:r w:rsidRPr="00342BB9">
              <w:rPr>
                <w:noProof/>
                <w:webHidden/>
              </w:rPr>
              <w:tab/>
            </w:r>
            <w:r w:rsidRPr="00342BB9">
              <w:rPr>
                <w:noProof/>
                <w:webHidden/>
              </w:rPr>
              <w:fldChar w:fldCharType="begin"/>
            </w:r>
            <w:r w:rsidRPr="00342BB9">
              <w:rPr>
                <w:noProof/>
                <w:webHidden/>
              </w:rPr>
              <w:instrText xml:space="preserve"> PAGEREF _Toc211537564 \h </w:instrText>
            </w:r>
            <w:r w:rsidRPr="00342BB9">
              <w:rPr>
                <w:noProof/>
                <w:webHidden/>
              </w:rPr>
            </w:r>
            <w:r w:rsidRPr="00342BB9">
              <w:rPr>
                <w:noProof/>
                <w:webHidden/>
              </w:rPr>
              <w:fldChar w:fldCharType="separate"/>
            </w:r>
            <w:r w:rsidRPr="00342BB9">
              <w:rPr>
                <w:noProof/>
                <w:webHidden/>
              </w:rPr>
              <w:t>29</w:t>
            </w:r>
            <w:r w:rsidRPr="00342BB9">
              <w:rPr>
                <w:noProof/>
                <w:webHidden/>
              </w:rPr>
              <w:fldChar w:fldCharType="end"/>
            </w:r>
          </w:hyperlink>
        </w:p>
        <w:p w14:paraId="2325ADA1" w14:textId="31FD6C93" w:rsidR="000956E7" w:rsidRPr="00342BB9" w:rsidRDefault="000956E7">
          <w:pPr>
            <w:pStyle w:val="TM3"/>
            <w:tabs>
              <w:tab w:val="right" w:leader="dot" w:pos="9062"/>
            </w:tabs>
            <w:rPr>
              <w:noProof/>
            </w:rPr>
          </w:pPr>
          <w:hyperlink w:anchor="_Toc211537565" w:history="1">
            <w:r w:rsidRPr="00342BB9">
              <w:rPr>
                <w:rStyle w:val="Lienhypertexte"/>
                <w:noProof/>
              </w:rPr>
              <w:t>5.2.1 Répartition par nature de dépense</w:t>
            </w:r>
            <w:r w:rsidRPr="00342BB9">
              <w:rPr>
                <w:noProof/>
                <w:webHidden/>
              </w:rPr>
              <w:tab/>
            </w:r>
            <w:r w:rsidRPr="00342BB9">
              <w:rPr>
                <w:noProof/>
                <w:webHidden/>
              </w:rPr>
              <w:fldChar w:fldCharType="begin"/>
            </w:r>
            <w:r w:rsidRPr="00342BB9">
              <w:rPr>
                <w:noProof/>
                <w:webHidden/>
              </w:rPr>
              <w:instrText xml:space="preserve"> PAGEREF _Toc211537565 \h </w:instrText>
            </w:r>
            <w:r w:rsidRPr="00342BB9">
              <w:rPr>
                <w:noProof/>
                <w:webHidden/>
              </w:rPr>
            </w:r>
            <w:r w:rsidRPr="00342BB9">
              <w:rPr>
                <w:noProof/>
                <w:webHidden/>
              </w:rPr>
              <w:fldChar w:fldCharType="separate"/>
            </w:r>
            <w:r w:rsidRPr="00342BB9">
              <w:rPr>
                <w:noProof/>
                <w:webHidden/>
              </w:rPr>
              <w:t>29</w:t>
            </w:r>
            <w:r w:rsidRPr="00342BB9">
              <w:rPr>
                <w:noProof/>
                <w:webHidden/>
              </w:rPr>
              <w:fldChar w:fldCharType="end"/>
            </w:r>
          </w:hyperlink>
        </w:p>
        <w:p w14:paraId="7782C623" w14:textId="1148006A" w:rsidR="000956E7" w:rsidRPr="00342BB9" w:rsidRDefault="000956E7">
          <w:pPr>
            <w:pStyle w:val="TM3"/>
            <w:tabs>
              <w:tab w:val="right" w:leader="dot" w:pos="9062"/>
            </w:tabs>
            <w:rPr>
              <w:noProof/>
            </w:rPr>
          </w:pPr>
          <w:hyperlink w:anchor="_Toc211537566" w:history="1">
            <w:r w:rsidRPr="00342BB9">
              <w:rPr>
                <w:rStyle w:val="Lienhypertexte"/>
                <w:noProof/>
              </w:rPr>
              <w:t>5.2.2 Répartition par domaine d'intervention</w:t>
            </w:r>
            <w:r w:rsidRPr="00342BB9">
              <w:rPr>
                <w:noProof/>
                <w:webHidden/>
              </w:rPr>
              <w:tab/>
            </w:r>
            <w:r w:rsidRPr="00342BB9">
              <w:rPr>
                <w:noProof/>
                <w:webHidden/>
              </w:rPr>
              <w:fldChar w:fldCharType="begin"/>
            </w:r>
            <w:r w:rsidRPr="00342BB9">
              <w:rPr>
                <w:noProof/>
                <w:webHidden/>
              </w:rPr>
              <w:instrText xml:space="preserve"> PAGEREF _Toc211537566 \h </w:instrText>
            </w:r>
            <w:r w:rsidRPr="00342BB9">
              <w:rPr>
                <w:noProof/>
                <w:webHidden/>
              </w:rPr>
            </w:r>
            <w:r w:rsidRPr="00342BB9">
              <w:rPr>
                <w:noProof/>
                <w:webHidden/>
              </w:rPr>
              <w:fldChar w:fldCharType="separate"/>
            </w:r>
            <w:r w:rsidRPr="00342BB9">
              <w:rPr>
                <w:noProof/>
                <w:webHidden/>
              </w:rPr>
              <w:t>30</w:t>
            </w:r>
            <w:r w:rsidRPr="00342BB9">
              <w:rPr>
                <w:noProof/>
                <w:webHidden/>
              </w:rPr>
              <w:fldChar w:fldCharType="end"/>
            </w:r>
          </w:hyperlink>
        </w:p>
        <w:p w14:paraId="6EF825F2" w14:textId="6C4ED550" w:rsidR="000956E7" w:rsidRPr="00342BB9" w:rsidRDefault="000956E7">
          <w:pPr>
            <w:pStyle w:val="TM2"/>
            <w:tabs>
              <w:tab w:val="right" w:leader="dot" w:pos="9062"/>
            </w:tabs>
            <w:rPr>
              <w:noProof/>
            </w:rPr>
          </w:pPr>
          <w:hyperlink w:anchor="_Toc211537567" w:history="1">
            <w:r w:rsidRPr="00342BB9">
              <w:rPr>
                <w:rStyle w:val="Lienhypertexte"/>
                <w:noProof/>
              </w:rPr>
              <w:t>5.3 Suivi budgétaire</w:t>
            </w:r>
            <w:r w:rsidRPr="00342BB9">
              <w:rPr>
                <w:noProof/>
                <w:webHidden/>
              </w:rPr>
              <w:tab/>
            </w:r>
            <w:r w:rsidRPr="00342BB9">
              <w:rPr>
                <w:noProof/>
                <w:webHidden/>
              </w:rPr>
              <w:fldChar w:fldCharType="begin"/>
            </w:r>
            <w:r w:rsidRPr="00342BB9">
              <w:rPr>
                <w:noProof/>
                <w:webHidden/>
              </w:rPr>
              <w:instrText xml:space="preserve"> PAGEREF _Toc211537567 \h </w:instrText>
            </w:r>
            <w:r w:rsidRPr="00342BB9">
              <w:rPr>
                <w:noProof/>
                <w:webHidden/>
              </w:rPr>
            </w:r>
            <w:r w:rsidRPr="00342BB9">
              <w:rPr>
                <w:noProof/>
                <w:webHidden/>
              </w:rPr>
              <w:fldChar w:fldCharType="separate"/>
            </w:r>
            <w:r w:rsidRPr="00342BB9">
              <w:rPr>
                <w:noProof/>
                <w:webHidden/>
              </w:rPr>
              <w:t>31</w:t>
            </w:r>
            <w:r w:rsidRPr="00342BB9">
              <w:rPr>
                <w:noProof/>
                <w:webHidden/>
              </w:rPr>
              <w:fldChar w:fldCharType="end"/>
            </w:r>
          </w:hyperlink>
        </w:p>
        <w:p w14:paraId="40D4B138" w14:textId="4C7B3AF1" w:rsidR="000956E7" w:rsidRPr="00342BB9" w:rsidRDefault="000956E7">
          <w:pPr>
            <w:pStyle w:val="TM3"/>
            <w:tabs>
              <w:tab w:val="right" w:leader="dot" w:pos="9062"/>
            </w:tabs>
            <w:rPr>
              <w:noProof/>
            </w:rPr>
          </w:pPr>
          <w:hyperlink w:anchor="_Toc211537568" w:history="1">
            <w:r w:rsidRPr="00342BB9">
              <w:rPr>
                <w:rStyle w:val="Lienhypertexte"/>
                <w:noProof/>
              </w:rPr>
              <w:t>5.3.1 Tableau de bord budgétaire mensuel</w:t>
            </w:r>
            <w:r w:rsidRPr="00342BB9">
              <w:rPr>
                <w:noProof/>
                <w:webHidden/>
              </w:rPr>
              <w:tab/>
            </w:r>
            <w:r w:rsidRPr="00342BB9">
              <w:rPr>
                <w:noProof/>
                <w:webHidden/>
              </w:rPr>
              <w:fldChar w:fldCharType="begin"/>
            </w:r>
            <w:r w:rsidRPr="00342BB9">
              <w:rPr>
                <w:noProof/>
                <w:webHidden/>
              </w:rPr>
              <w:instrText xml:space="preserve"> PAGEREF _Toc211537568 \h </w:instrText>
            </w:r>
            <w:r w:rsidRPr="00342BB9">
              <w:rPr>
                <w:noProof/>
                <w:webHidden/>
              </w:rPr>
            </w:r>
            <w:r w:rsidRPr="00342BB9">
              <w:rPr>
                <w:noProof/>
                <w:webHidden/>
              </w:rPr>
              <w:fldChar w:fldCharType="separate"/>
            </w:r>
            <w:r w:rsidRPr="00342BB9">
              <w:rPr>
                <w:noProof/>
                <w:webHidden/>
              </w:rPr>
              <w:t>31</w:t>
            </w:r>
            <w:r w:rsidRPr="00342BB9">
              <w:rPr>
                <w:noProof/>
                <w:webHidden/>
              </w:rPr>
              <w:fldChar w:fldCharType="end"/>
            </w:r>
          </w:hyperlink>
        </w:p>
        <w:p w14:paraId="3A9F985F" w14:textId="0D13B3A6" w:rsidR="000956E7" w:rsidRPr="00342BB9" w:rsidRDefault="000956E7">
          <w:pPr>
            <w:pStyle w:val="TM3"/>
            <w:tabs>
              <w:tab w:val="right" w:leader="dot" w:pos="9062"/>
            </w:tabs>
            <w:rPr>
              <w:noProof/>
            </w:rPr>
          </w:pPr>
          <w:hyperlink w:anchor="_Toc211537569" w:history="1">
            <w:r w:rsidRPr="00342BB9">
              <w:rPr>
                <w:rStyle w:val="Lienhypertexte"/>
                <w:noProof/>
              </w:rPr>
              <w:t>5.3.2 Révision budgétaire</w:t>
            </w:r>
            <w:r w:rsidRPr="00342BB9">
              <w:rPr>
                <w:noProof/>
                <w:webHidden/>
              </w:rPr>
              <w:tab/>
            </w:r>
            <w:r w:rsidRPr="00342BB9">
              <w:rPr>
                <w:noProof/>
                <w:webHidden/>
              </w:rPr>
              <w:fldChar w:fldCharType="begin"/>
            </w:r>
            <w:r w:rsidRPr="00342BB9">
              <w:rPr>
                <w:noProof/>
                <w:webHidden/>
              </w:rPr>
              <w:instrText xml:space="preserve"> PAGEREF _Toc211537569 \h </w:instrText>
            </w:r>
            <w:r w:rsidRPr="00342BB9">
              <w:rPr>
                <w:noProof/>
                <w:webHidden/>
              </w:rPr>
            </w:r>
            <w:r w:rsidRPr="00342BB9">
              <w:rPr>
                <w:noProof/>
                <w:webHidden/>
              </w:rPr>
              <w:fldChar w:fldCharType="separate"/>
            </w:r>
            <w:r w:rsidRPr="00342BB9">
              <w:rPr>
                <w:noProof/>
                <w:webHidden/>
              </w:rPr>
              <w:t>31</w:t>
            </w:r>
            <w:r w:rsidRPr="00342BB9">
              <w:rPr>
                <w:noProof/>
                <w:webHidden/>
              </w:rPr>
              <w:fldChar w:fldCharType="end"/>
            </w:r>
          </w:hyperlink>
        </w:p>
        <w:p w14:paraId="17A544FD" w14:textId="6B46F98A" w:rsidR="000956E7" w:rsidRPr="00342BB9" w:rsidRDefault="000956E7">
          <w:pPr>
            <w:pStyle w:val="TM2"/>
            <w:tabs>
              <w:tab w:val="right" w:leader="dot" w:pos="9062"/>
            </w:tabs>
            <w:rPr>
              <w:noProof/>
            </w:rPr>
          </w:pPr>
          <w:hyperlink w:anchor="_Toc211537570" w:history="1">
            <w:r w:rsidRPr="00342BB9">
              <w:rPr>
                <w:rStyle w:val="Lienhypertexte"/>
                <w:noProof/>
              </w:rPr>
              <w:t>5.4 Contrôle des dépenses</w:t>
            </w:r>
            <w:r w:rsidRPr="00342BB9">
              <w:rPr>
                <w:noProof/>
                <w:webHidden/>
              </w:rPr>
              <w:tab/>
            </w:r>
            <w:r w:rsidRPr="00342BB9">
              <w:rPr>
                <w:noProof/>
                <w:webHidden/>
              </w:rPr>
              <w:fldChar w:fldCharType="begin"/>
            </w:r>
            <w:r w:rsidRPr="00342BB9">
              <w:rPr>
                <w:noProof/>
                <w:webHidden/>
              </w:rPr>
              <w:instrText xml:space="preserve"> PAGEREF _Toc211537570 \h </w:instrText>
            </w:r>
            <w:r w:rsidRPr="00342BB9">
              <w:rPr>
                <w:noProof/>
                <w:webHidden/>
              </w:rPr>
            </w:r>
            <w:r w:rsidRPr="00342BB9">
              <w:rPr>
                <w:noProof/>
                <w:webHidden/>
              </w:rPr>
              <w:fldChar w:fldCharType="separate"/>
            </w:r>
            <w:r w:rsidRPr="00342BB9">
              <w:rPr>
                <w:noProof/>
                <w:webHidden/>
              </w:rPr>
              <w:t>32</w:t>
            </w:r>
            <w:r w:rsidRPr="00342BB9">
              <w:rPr>
                <w:noProof/>
                <w:webHidden/>
              </w:rPr>
              <w:fldChar w:fldCharType="end"/>
            </w:r>
          </w:hyperlink>
        </w:p>
        <w:p w14:paraId="3A545489" w14:textId="587FC833" w:rsidR="000956E7" w:rsidRPr="00342BB9" w:rsidRDefault="000956E7">
          <w:pPr>
            <w:pStyle w:val="TM3"/>
            <w:tabs>
              <w:tab w:val="right" w:leader="dot" w:pos="9062"/>
            </w:tabs>
            <w:rPr>
              <w:noProof/>
            </w:rPr>
          </w:pPr>
          <w:hyperlink w:anchor="_Toc211537571" w:history="1">
            <w:r w:rsidRPr="00342BB9">
              <w:rPr>
                <w:rStyle w:val="Lienhypertexte"/>
                <w:noProof/>
              </w:rPr>
              <w:t>5.4.1 Processus d'engagement de dépense</w:t>
            </w:r>
            <w:r w:rsidRPr="00342BB9">
              <w:rPr>
                <w:noProof/>
                <w:webHidden/>
              </w:rPr>
              <w:tab/>
            </w:r>
            <w:r w:rsidRPr="00342BB9">
              <w:rPr>
                <w:noProof/>
                <w:webHidden/>
              </w:rPr>
              <w:fldChar w:fldCharType="begin"/>
            </w:r>
            <w:r w:rsidRPr="00342BB9">
              <w:rPr>
                <w:noProof/>
                <w:webHidden/>
              </w:rPr>
              <w:instrText xml:space="preserve"> PAGEREF _Toc211537571 \h </w:instrText>
            </w:r>
            <w:r w:rsidRPr="00342BB9">
              <w:rPr>
                <w:noProof/>
                <w:webHidden/>
              </w:rPr>
            </w:r>
            <w:r w:rsidRPr="00342BB9">
              <w:rPr>
                <w:noProof/>
                <w:webHidden/>
              </w:rPr>
              <w:fldChar w:fldCharType="separate"/>
            </w:r>
            <w:r w:rsidRPr="00342BB9">
              <w:rPr>
                <w:noProof/>
                <w:webHidden/>
              </w:rPr>
              <w:t>32</w:t>
            </w:r>
            <w:r w:rsidRPr="00342BB9">
              <w:rPr>
                <w:noProof/>
                <w:webHidden/>
              </w:rPr>
              <w:fldChar w:fldCharType="end"/>
            </w:r>
          </w:hyperlink>
        </w:p>
        <w:p w14:paraId="503BCF34" w14:textId="08FA41C7" w:rsidR="000956E7" w:rsidRPr="00342BB9" w:rsidRDefault="000956E7">
          <w:pPr>
            <w:pStyle w:val="TM3"/>
            <w:tabs>
              <w:tab w:val="right" w:leader="dot" w:pos="9062"/>
            </w:tabs>
            <w:rPr>
              <w:noProof/>
            </w:rPr>
          </w:pPr>
          <w:hyperlink w:anchor="_Toc211537572" w:history="1">
            <w:r w:rsidRPr="00342BB9">
              <w:rPr>
                <w:rStyle w:val="Lienhypertexte"/>
                <w:noProof/>
              </w:rPr>
              <w:t>5.4.2 Contrôles réguliers</w:t>
            </w:r>
            <w:r w:rsidRPr="00342BB9">
              <w:rPr>
                <w:noProof/>
                <w:webHidden/>
              </w:rPr>
              <w:tab/>
            </w:r>
            <w:r w:rsidRPr="00342BB9">
              <w:rPr>
                <w:noProof/>
                <w:webHidden/>
              </w:rPr>
              <w:fldChar w:fldCharType="begin"/>
            </w:r>
            <w:r w:rsidRPr="00342BB9">
              <w:rPr>
                <w:noProof/>
                <w:webHidden/>
              </w:rPr>
              <w:instrText xml:space="preserve"> PAGEREF _Toc211537572 \h </w:instrText>
            </w:r>
            <w:r w:rsidRPr="00342BB9">
              <w:rPr>
                <w:noProof/>
                <w:webHidden/>
              </w:rPr>
            </w:r>
            <w:r w:rsidRPr="00342BB9">
              <w:rPr>
                <w:noProof/>
                <w:webHidden/>
              </w:rPr>
              <w:fldChar w:fldCharType="separate"/>
            </w:r>
            <w:r w:rsidRPr="00342BB9">
              <w:rPr>
                <w:noProof/>
                <w:webHidden/>
              </w:rPr>
              <w:t>32</w:t>
            </w:r>
            <w:r w:rsidRPr="00342BB9">
              <w:rPr>
                <w:noProof/>
                <w:webHidden/>
              </w:rPr>
              <w:fldChar w:fldCharType="end"/>
            </w:r>
          </w:hyperlink>
        </w:p>
        <w:p w14:paraId="2188EA04" w14:textId="18C5FADE" w:rsidR="000956E7" w:rsidRPr="00342BB9" w:rsidRDefault="000956E7">
          <w:pPr>
            <w:pStyle w:val="TM1"/>
            <w:tabs>
              <w:tab w:val="right" w:leader="dot" w:pos="9062"/>
            </w:tabs>
            <w:rPr>
              <w:noProof/>
            </w:rPr>
          </w:pPr>
          <w:hyperlink w:anchor="_Toc211537573" w:history="1">
            <w:r w:rsidRPr="00342BB9">
              <w:rPr>
                <w:rStyle w:val="Lienhypertexte"/>
                <w:noProof/>
              </w:rPr>
              <w:t>6. INDICATEURS ET REPORTING</w:t>
            </w:r>
            <w:r w:rsidRPr="00342BB9">
              <w:rPr>
                <w:noProof/>
                <w:webHidden/>
              </w:rPr>
              <w:tab/>
            </w:r>
            <w:r w:rsidRPr="00342BB9">
              <w:rPr>
                <w:noProof/>
                <w:webHidden/>
              </w:rPr>
              <w:fldChar w:fldCharType="begin"/>
            </w:r>
            <w:r w:rsidRPr="00342BB9">
              <w:rPr>
                <w:noProof/>
                <w:webHidden/>
              </w:rPr>
              <w:instrText xml:space="preserve"> PAGEREF _Toc211537573 \h </w:instrText>
            </w:r>
            <w:r w:rsidRPr="00342BB9">
              <w:rPr>
                <w:noProof/>
                <w:webHidden/>
              </w:rPr>
            </w:r>
            <w:r w:rsidRPr="00342BB9">
              <w:rPr>
                <w:noProof/>
                <w:webHidden/>
              </w:rPr>
              <w:fldChar w:fldCharType="separate"/>
            </w:r>
            <w:r w:rsidRPr="00342BB9">
              <w:rPr>
                <w:noProof/>
                <w:webHidden/>
              </w:rPr>
              <w:t>33</w:t>
            </w:r>
            <w:r w:rsidRPr="00342BB9">
              <w:rPr>
                <w:noProof/>
                <w:webHidden/>
              </w:rPr>
              <w:fldChar w:fldCharType="end"/>
            </w:r>
          </w:hyperlink>
        </w:p>
        <w:p w14:paraId="1C86530D" w14:textId="72EB0486" w:rsidR="000956E7" w:rsidRPr="00342BB9" w:rsidRDefault="000956E7">
          <w:pPr>
            <w:pStyle w:val="TM2"/>
            <w:tabs>
              <w:tab w:val="right" w:leader="dot" w:pos="9062"/>
            </w:tabs>
            <w:rPr>
              <w:noProof/>
            </w:rPr>
          </w:pPr>
          <w:hyperlink w:anchor="_Toc211537574" w:history="1">
            <w:r w:rsidRPr="00342BB9">
              <w:rPr>
                <w:rStyle w:val="Lienhypertexte"/>
                <w:noProof/>
              </w:rPr>
              <w:t>6.1 Système d'indicateurs de performance (KPI)</w:t>
            </w:r>
            <w:r w:rsidRPr="00342BB9">
              <w:rPr>
                <w:noProof/>
                <w:webHidden/>
              </w:rPr>
              <w:tab/>
            </w:r>
            <w:r w:rsidRPr="00342BB9">
              <w:rPr>
                <w:noProof/>
                <w:webHidden/>
              </w:rPr>
              <w:fldChar w:fldCharType="begin"/>
            </w:r>
            <w:r w:rsidRPr="00342BB9">
              <w:rPr>
                <w:noProof/>
                <w:webHidden/>
              </w:rPr>
              <w:instrText xml:space="preserve"> PAGEREF _Toc211537574 \h </w:instrText>
            </w:r>
            <w:r w:rsidRPr="00342BB9">
              <w:rPr>
                <w:noProof/>
                <w:webHidden/>
              </w:rPr>
            </w:r>
            <w:r w:rsidRPr="00342BB9">
              <w:rPr>
                <w:noProof/>
                <w:webHidden/>
              </w:rPr>
              <w:fldChar w:fldCharType="separate"/>
            </w:r>
            <w:r w:rsidRPr="00342BB9">
              <w:rPr>
                <w:noProof/>
                <w:webHidden/>
              </w:rPr>
              <w:t>33</w:t>
            </w:r>
            <w:r w:rsidRPr="00342BB9">
              <w:rPr>
                <w:noProof/>
                <w:webHidden/>
              </w:rPr>
              <w:fldChar w:fldCharType="end"/>
            </w:r>
          </w:hyperlink>
        </w:p>
        <w:p w14:paraId="682CEB05" w14:textId="163AE825" w:rsidR="000956E7" w:rsidRPr="00342BB9" w:rsidRDefault="000956E7">
          <w:pPr>
            <w:pStyle w:val="TM3"/>
            <w:tabs>
              <w:tab w:val="right" w:leader="dot" w:pos="9062"/>
            </w:tabs>
            <w:rPr>
              <w:noProof/>
            </w:rPr>
          </w:pPr>
          <w:hyperlink w:anchor="_Toc211537575" w:history="1">
            <w:r w:rsidRPr="00342BB9">
              <w:rPr>
                <w:rStyle w:val="Lienhypertexte"/>
                <w:noProof/>
              </w:rPr>
              <w:t>6.1.1 Dimension "Qualité de service"</w:t>
            </w:r>
            <w:r w:rsidRPr="00342BB9">
              <w:rPr>
                <w:noProof/>
                <w:webHidden/>
              </w:rPr>
              <w:tab/>
            </w:r>
            <w:r w:rsidRPr="00342BB9">
              <w:rPr>
                <w:noProof/>
                <w:webHidden/>
              </w:rPr>
              <w:fldChar w:fldCharType="begin"/>
            </w:r>
            <w:r w:rsidRPr="00342BB9">
              <w:rPr>
                <w:noProof/>
                <w:webHidden/>
              </w:rPr>
              <w:instrText xml:space="preserve"> PAGEREF _Toc211537575 \h </w:instrText>
            </w:r>
            <w:r w:rsidRPr="00342BB9">
              <w:rPr>
                <w:noProof/>
                <w:webHidden/>
              </w:rPr>
            </w:r>
            <w:r w:rsidRPr="00342BB9">
              <w:rPr>
                <w:noProof/>
                <w:webHidden/>
              </w:rPr>
              <w:fldChar w:fldCharType="separate"/>
            </w:r>
            <w:r w:rsidRPr="00342BB9">
              <w:rPr>
                <w:noProof/>
                <w:webHidden/>
              </w:rPr>
              <w:t>33</w:t>
            </w:r>
            <w:r w:rsidRPr="00342BB9">
              <w:rPr>
                <w:noProof/>
                <w:webHidden/>
              </w:rPr>
              <w:fldChar w:fldCharType="end"/>
            </w:r>
          </w:hyperlink>
        </w:p>
        <w:p w14:paraId="1E40FBBB" w14:textId="339A685B" w:rsidR="000956E7" w:rsidRPr="00342BB9" w:rsidRDefault="000956E7">
          <w:pPr>
            <w:pStyle w:val="TM3"/>
            <w:tabs>
              <w:tab w:val="right" w:leader="dot" w:pos="9062"/>
            </w:tabs>
            <w:rPr>
              <w:noProof/>
            </w:rPr>
          </w:pPr>
          <w:hyperlink w:anchor="_Toc211537576" w:history="1">
            <w:r w:rsidRPr="00342BB9">
              <w:rPr>
                <w:rStyle w:val="Lienhypertexte"/>
                <w:noProof/>
              </w:rPr>
              <w:t>6.1.2 Dimension "Efficacité opérationnelle"</w:t>
            </w:r>
            <w:r w:rsidRPr="00342BB9">
              <w:rPr>
                <w:noProof/>
                <w:webHidden/>
              </w:rPr>
              <w:tab/>
            </w:r>
            <w:r w:rsidRPr="00342BB9">
              <w:rPr>
                <w:noProof/>
                <w:webHidden/>
              </w:rPr>
              <w:fldChar w:fldCharType="begin"/>
            </w:r>
            <w:r w:rsidRPr="00342BB9">
              <w:rPr>
                <w:noProof/>
                <w:webHidden/>
              </w:rPr>
              <w:instrText xml:space="preserve"> PAGEREF _Toc211537576 \h </w:instrText>
            </w:r>
            <w:r w:rsidRPr="00342BB9">
              <w:rPr>
                <w:noProof/>
                <w:webHidden/>
              </w:rPr>
            </w:r>
            <w:r w:rsidRPr="00342BB9">
              <w:rPr>
                <w:noProof/>
                <w:webHidden/>
              </w:rPr>
              <w:fldChar w:fldCharType="separate"/>
            </w:r>
            <w:r w:rsidRPr="00342BB9">
              <w:rPr>
                <w:noProof/>
                <w:webHidden/>
              </w:rPr>
              <w:t>33</w:t>
            </w:r>
            <w:r w:rsidRPr="00342BB9">
              <w:rPr>
                <w:noProof/>
                <w:webHidden/>
              </w:rPr>
              <w:fldChar w:fldCharType="end"/>
            </w:r>
          </w:hyperlink>
        </w:p>
        <w:p w14:paraId="3E05F167" w14:textId="7E706F41" w:rsidR="000956E7" w:rsidRPr="00342BB9" w:rsidRDefault="000956E7">
          <w:pPr>
            <w:pStyle w:val="TM3"/>
            <w:tabs>
              <w:tab w:val="right" w:leader="dot" w:pos="9062"/>
            </w:tabs>
            <w:rPr>
              <w:noProof/>
            </w:rPr>
          </w:pPr>
          <w:hyperlink w:anchor="_Toc211537577" w:history="1">
            <w:r w:rsidRPr="00342BB9">
              <w:rPr>
                <w:rStyle w:val="Lienhypertexte"/>
                <w:noProof/>
              </w:rPr>
              <w:t>6.1.3 Dimension "Sécurité et conformité"</w:t>
            </w:r>
            <w:r w:rsidRPr="00342BB9">
              <w:rPr>
                <w:noProof/>
                <w:webHidden/>
              </w:rPr>
              <w:tab/>
            </w:r>
            <w:r w:rsidRPr="00342BB9">
              <w:rPr>
                <w:noProof/>
                <w:webHidden/>
              </w:rPr>
              <w:fldChar w:fldCharType="begin"/>
            </w:r>
            <w:r w:rsidRPr="00342BB9">
              <w:rPr>
                <w:noProof/>
                <w:webHidden/>
              </w:rPr>
              <w:instrText xml:space="preserve"> PAGEREF _Toc211537577 \h </w:instrText>
            </w:r>
            <w:r w:rsidRPr="00342BB9">
              <w:rPr>
                <w:noProof/>
                <w:webHidden/>
              </w:rPr>
            </w:r>
            <w:r w:rsidRPr="00342BB9">
              <w:rPr>
                <w:noProof/>
                <w:webHidden/>
              </w:rPr>
              <w:fldChar w:fldCharType="separate"/>
            </w:r>
            <w:r w:rsidRPr="00342BB9">
              <w:rPr>
                <w:noProof/>
                <w:webHidden/>
              </w:rPr>
              <w:t>34</w:t>
            </w:r>
            <w:r w:rsidRPr="00342BB9">
              <w:rPr>
                <w:noProof/>
                <w:webHidden/>
              </w:rPr>
              <w:fldChar w:fldCharType="end"/>
            </w:r>
          </w:hyperlink>
        </w:p>
        <w:p w14:paraId="050AC64D" w14:textId="6DF01A10" w:rsidR="000956E7" w:rsidRPr="00342BB9" w:rsidRDefault="000956E7">
          <w:pPr>
            <w:pStyle w:val="TM3"/>
            <w:tabs>
              <w:tab w:val="right" w:leader="dot" w:pos="9062"/>
            </w:tabs>
            <w:rPr>
              <w:noProof/>
            </w:rPr>
          </w:pPr>
          <w:hyperlink w:anchor="_Toc211537578" w:history="1">
            <w:r w:rsidRPr="00342BB9">
              <w:rPr>
                <w:rStyle w:val="Lienhypertexte"/>
                <w:noProof/>
              </w:rPr>
              <w:t>6.1.4 Dimension "Performance budgétaire"</w:t>
            </w:r>
            <w:r w:rsidRPr="00342BB9">
              <w:rPr>
                <w:noProof/>
                <w:webHidden/>
              </w:rPr>
              <w:tab/>
            </w:r>
            <w:r w:rsidRPr="00342BB9">
              <w:rPr>
                <w:noProof/>
                <w:webHidden/>
              </w:rPr>
              <w:fldChar w:fldCharType="begin"/>
            </w:r>
            <w:r w:rsidRPr="00342BB9">
              <w:rPr>
                <w:noProof/>
                <w:webHidden/>
              </w:rPr>
              <w:instrText xml:space="preserve"> PAGEREF _Toc211537578 \h </w:instrText>
            </w:r>
            <w:r w:rsidRPr="00342BB9">
              <w:rPr>
                <w:noProof/>
                <w:webHidden/>
              </w:rPr>
            </w:r>
            <w:r w:rsidRPr="00342BB9">
              <w:rPr>
                <w:noProof/>
                <w:webHidden/>
              </w:rPr>
              <w:fldChar w:fldCharType="separate"/>
            </w:r>
            <w:r w:rsidRPr="00342BB9">
              <w:rPr>
                <w:noProof/>
                <w:webHidden/>
              </w:rPr>
              <w:t>35</w:t>
            </w:r>
            <w:r w:rsidRPr="00342BB9">
              <w:rPr>
                <w:noProof/>
                <w:webHidden/>
              </w:rPr>
              <w:fldChar w:fldCharType="end"/>
            </w:r>
          </w:hyperlink>
        </w:p>
        <w:p w14:paraId="09662F33" w14:textId="32ED49B9" w:rsidR="000956E7" w:rsidRPr="00342BB9" w:rsidRDefault="000956E7">
          <w:pPr>
            <w:pStyle w:val="TM2"/>
            <w:tabs>
              <w:tab w:val="right" w:leader="dot" w:pos="9062"/>
            </w:tabs>
            <w:rPr>
              <w:noProof/>
            </w:rPr>
          </w:pPr>
          <w:hyperlink w:anchor="_Toc211537579" w:history="1">
            <w:r w:rsidRPr="00342BB9">
              <w:rPr>
                <w:rStyle w:val="Lienhypertexte"/>
                <w:noProof/>
              </w:rPr>
              <w:t>6.2 Reporting et diffusion</w:t>
            </w:r>
            <w:r w:rsidRPr="00342BB9">
              <w:rPr>
                <w:noProof/>
                <w:webHidden/>
              </w:rPr>
              <w:tab/>
            </w:r>
            <w:r w:rsidRPr="00342BB9">
              <w:rPr>
                <w:noProof/>
                <w:webHidden/>
              </w:rPr>
              <w:fldChar w:fldCharType="begin"/>
            </w:r>
            <w:r w:rsidRPr="00342BB9">
              <w:rPr>
                <w:noProof/>
                <w:webHidden/>
              </w:rPr>
              <w:instrText xml:space="preserve"> PAGEREF _Toc211537579 \h </w:instrText>
            </w:r>
            <w:r w:rsidRPr="00342BB9">
              <w:rPr>
                <w:noProof/>
                <w:webHidden/>
              </w:rPr>
            </w:r>
            <w:r w:rsidRPr="00342BB9">
              <w:rPr>
                <w:noProof/>
                <w:webHidden/>
              </w:rPr>
              <w:fldChar w:fldCharType="separate"/>
            </w:r>
            <w:r w:rsidRPr="00342BB9">
              <w:rPr>
                <w:noProof/>
                <w:webHidden/>
              </w:rPr>
              <w:t>35</w:t>
            </w:r>
            <w:r w:rsidRPr="00342BB9">
              <w:rPr>
                <w:noProof/>
                <w:webHidden/>
              </w:rPr>
              <w:fldChar w:fldCharType="end"/>
            </w:r>
          </w:hyperlink>
        </w:p>
        <w:p w14:paraId="302D65FC" w14:textId="1DC09957" w:rsidR="000956E7" w:rsidRPr="00342BB9" w:rsidRDefault="000956E7">
          <w:pPr>
            <w:pStyle w:val="TM3"/>
            <w:tabs>
              <w:tab w:val="right" w:leader="dot" w:pos="9062"/>
            </w:tabs>
            <w:rPr>
              <w:noProof/>
            </w:rPr>
          </w:pPr>
          <w:hyperlink w:anchor="_Toc211537580" w:history="1">
            <w:r w:rsidRPr="00342BB9">
              <w:rPr>
                <w:rStyle w:val="Lienhypertexte"/>
                <w:noProof/>
              </w:rPr>
              <w:t>6.2.1 Rapport mensuel opérationnel</w:t>
            </w:r>
            <w:r w:rsidRPr="00342BB9">
              <w:rPr>
                <w:noProof/>
                <w:webHidden/>
              </w:rPr>
              <w:tab/>
            </w:r>
            <w:r w:rsidRPr="00342BB9">
              <w:rPr>
                <w:noProof/>
                <w:webHidden/>
              </w:rPr>
              <w:fldChar w:fldCharType="begin"/>
            </w:r>
            <w:r w:rsidRPr="00342BB9">
              <w:rPr>
                <w:noProof/>
                <w:webHidden/>
              </w:rPr>
              <w:instrText xml:space="preserve"> PAGEREF _Toc211537580 \h </w:instrText>
            </w:r>
            <w:r w:rsidRPr="00342BB9">
              <w:rPr>
                <w:noProof/>
                <w:webHidden/>
              </w:rPr>
            </w:r>
            <w:r w:rsidRPr="00342BB9">
              <w:rPr>
                <w:noProof/>
                <w:webHidden/>
              </w:rPr>
              <w:fldChar w:fldCharType="separate"/>
            </w:r>
            <w:r w:rsidRPr="00342BB9">
              <w:rPr>
                <w:noProof/>
                <w:webHidden/>
              </w:rPr>
              <w:t>35</w:t>
            </w:r>
            <w:r w:rsidRPr="00342BB9">
              <w:rPr>
                <w:noProof/>
                <w:webHidden/>
              </w:rPr>
              <w:fldChar w:fldCharType="end"/>
            </w:r>
          </w:hyperlink>
        </w:p>
        <w:p w14:paraId="58AE3FB3" w14:textId="7B738C7A" w:rsidR="000956E7" w:rsidRPr="00342BB9" w:rsidRDefault="000956E7">
          <w:pPr>
            <w:pStyle w:val="TM3"/>
            <w:tabs>
              <w:tab w:val="right" w:leader="dot" w:pos="9062"/>
            </w:tabs>
            <w:rPr>
              <w:noProof/>
            </w:rPr>
          </w:pPr>
          <w:hyperlink w:anchor="_Toc211537581" w:history="1">
            <w:r w:rsidRPr="00342BB9">
              <w:rPr>
                <w:rStyle w:val="Lienhypertexte"/>
                <w:noProof/>
              </w:rPr>
              <w:t>6.2.2 Rapport trimestriel de gouvernance</w:t>
            </w:r>
            <w:r w:rsidRPr="00342BB9">
              <w:rPr>
                <w:noProof/>
                <w:webHidden/>
              </w:rPr>
              <w:tab/>
            </w:r>
            <w:r w:rsidRPr="00342BB9">
              <w:rPr>
                <w:noProof/>
                <w:webHidden/>
              </w:rPr>
              <w:fldChar w:fldCharType="begin"/>
            </w:r>
            <w:r w:rsidRPr="00342BB9">
              <w:rPr>
                <w:noProof/>
                <w:webHidden/>
              </w:rPr>
              <w:instrText xml:space="preserve"> PAGEREF _Toc211537581 \h </w:instrText>
            </w:r>
            <w:r w:rsidRPr="00342BB9">
              <w:rPr>
                <w:noProof/>
                <w:webHidden/>
              </w:rPr>
            </w:r>
            <w:r w:rsidRPr="00342BB9">
              <w:rPr>
                <w:noProof/>
                <w:webHidden/>
              </w:rPr>
              <w:fldChar w:fldCharType="separate"/>
            </w:r>
            <w:r w:rsidRPr="00342BB9">
              <w:rPr>
                <w:noProof/>
                <w:webHidden/>
              </w:rPr>
              <w:t>36</w:t>
            </w:r>
            <w:r w:rsidRPr="00342BB9">
              <w:rPr>
                <w:noProof/>
                <w:webHidden/>
              </w:rPr>
              <w:fldChar w:fldCharType="end"/>
            </w:r>
          </w:hyperlink>
        </w:p>
        <w:p w14:paraId="2FCE96FC" w14:textId="487FBA32" w:rsidR="000956E7" w:rsidRPr="00342BB9" w:rsidRDefault="000956E7">
          <w:pPr>
            <w:pStyle w:val="TM3"/>
            <w:tabs>
              <w:tab w:val="right" w:leader="dot" w:pos="9062"/>
            </w:tabs>
            <w:rPr>
              <w:noProof/>
            </w:rPr>
          </w:pPr>
          <w:hyperlink w:anchor="_Toc211537582" w:history="1">
            <w:r w:rsidRPr="00342BB9">
              <w:rPr>
                <w:rStyle w:val="Lienhypertexte"/>
                <w:noProof/>
              </w:rPr>
              <w:t>6.2.3 Rapport annuel IT</w:t>
            </w:r>
            <w:r w:rsidRPr="00342BB9">
              <w:rPr>
                <w:noProof/>
                <w:webHidden/>
              </w:rPr>
              <w:tab/>
            </w:r>
            <w:r w:rsidRPr="00342BB9">
              <w:rPr>
                <w:noProof/>
                <w:webHidden/>
              </w:rPr>
              <w:fldChar w:fldCharType="begin"/>
            </w:r>
            <w:r w:rsidRPr="00342BB9">
              <w:rPr>
                <w:noProof/>
                <w:webHidden/>
              </w:rPr>
              <w:instrText xml:space="preserve"> PAGEREF _Toc211537582 \h </w:instrText>
            </w:r>
            <w:r w:rsidRPr="00342BB9">
              <w:rPr>
                <w:noProof/>
                <w:webHidden/>
              </w:rPr>
            </w:r>
            <w:r w:rsidRPr="00342BB9">
              <w:rPr>
                <w:noProof/>
                <w:webHidden/>
              </w:rPr>
              <w:fldChar w:fldCharType="separate"/>
            </w:r>
            <w:r w:rsidRPr="00342BB9">
              <w:rPr>
                <w:noProof/>
                <w:webHidden/>
              </w:rPr>
              <w:t>36</w:t>
            </w:r>
            <w:r w:rsidRPr="00342BB9">
              <w:rPr>
                <w:noProof/>
                <w:webHidden/>
              </w:rPr>
              <w:fldChar w:fldCharType="end"/>
            </w:r>
          </w:hyperlink>
        </w:p>
        <w:p w14:paraId="23831D09" w14:textId="741C258B" w:rsidR="000956E7" w:rsidRPr="00342BB9" w:rsidRDefault="000956E7">
          <w:pPr>
            <w:pStyle w:val="TM3"/>
            <w:tabs>
              <w:tab w:val="right" w:leader="dot" w:pos="9062"/>
            </w:tabs>
            <w:rPr>
              <w:noProof/>
            </w:rPr>
          </w:pPr>
          <w:hyperlink w:anchor="_Toc211537583" w:history="1">
            <w:r w:rsidRPr="00342BB9">
              <w:rPr>
                <w:rStyle w:val="Lienhypertexte"/>
                <w:noProof/>
              </w:rPr>
              <w:t>6.2.4 Communication aux utilisateurs</w:t>
            </w:r>
            <w:r w:rsidRPr="00342BB9">
              <w:rPr>
                <w:noProof/>
                <w:webHidden/>
              </w:rPr>
              <w:tab/>
            </w:r>
            <w:r w:rsidRPr="00342BB9">
              <w:rPr>
                <w:noProof/>
                <w:webHidden/>
              </w:rPr>
              <w:fldChar w:fldCharType="begin"/>
            </w:r>
            <w:r w:rsidRPr="00342BB9">
              <w:rPr>
                <w:noProof/>
                <w:webHidden/>
              </w:rPr>
              <w:instrText xml:space="preserve"> PAGEREF _Toc211537583 \h </w:instrText>
            </w:r>
            <w:r w:rsidRPr="00342BB9">
              <w:rPr>
                <w:noProof/>
                <w:webHidden/>
              </w:rPr>
            </w:r>
            <w:r w:rsidRPr="00342BB9">
              <w:rPr>
                <w:noProof/>
                <w:webHidden/>
              </w:rPr>
              <w:fldChar w:fldCharType="separate"/>
            </w:r>
            <w:r w:rsidRPr="00342BB9">
              <w:rPr>
                <w:noProof/>
                <w:webHidden/>
              </w:rPr>
              <w:t>37</w:t>
            </w:r>
            <w:r w:rsidRPr="00342BB9">
              <w:rPr>
                <w:noProof/>
                <w:webHidden/>
              </w:rPr>
              <w:fldChar w:fldCharType="end"/>
            </w:r>
          </w:hyperlink>
        </w:p>
        <w:p w14:paraId="77FDB3CA" w14:textId="05BBB394" w:rsidR="000956E7" w:rsidRPr="00342BB9" w:rsidRDefault="000956E7">
          <w:pPr>
            <w:pStyle w:val="TM1"/>
            <w:tabs>
              <w:tab w:val="right" w:leader="dot" w:pos="9062"/>
            </w:tabs>
            <w:rPr>
              <w:noProof/>
            </w:rPr>
          </w:pPr>
          <w:hyperlink w:anchor="_Toc211537584" w:history="1">
            <w:r w:rsidRPr="00342BB9">
              <w:rPr>
                <w:rStyle w:val="Lienhypertexte"/>
                <w:noProof/>
              </w:rPr>
              <w:t>7. GESTION DES RISQUES IT</w:t>
            </w:r>
            <w:r w:rsidRPr="00342BB9">
              <w:rPr>
                <w:noProof/>
                <w:webHidden/>
              </w:rPr>
              <w:tab/>
            </w:r>
            <w:r w:rsidRPr="00342BB9">
              <w:rPr>
                <w:noProof/>
                <w:webHidden/>
              </w:rPr>
              <w:fldChar w:fldCharType="begin"/>
            </w:r>
            <w:r w:rsidRPr="00342BB9">
              <w:rPr>
                <w:noProof/>
                <w:webHidden/>
              </w:rPr>
              <w:instrText xml:space="preserve"> PAGEREF _Toc211537584 \h </w:instrText>
            </w:r>
            <w:r w:rsidRPr="00342BB9">
              <w:rPr>
                <w:noProof/>
                <w:webHidden/>
              </w:rPr>
            </w:r>
            <w:r w:rsidRPr="00342BB9">
              <w:rPr>
                <w:noProof/>
                <w:webHidden/>
              </w:rPr>
              <w:fldChar w:fldCharType="separate"/>
            </w:r>
            <w:r w:rsidRPr="00342BB9">
              <w:rPr>
                <w:noProof/>
                <w:webHidden/>
              </w:rPr>
              <w:t>38</w:t>
            </w:r>
            <w:r w:rsidRPr="00342BB9">
              <w:rPr>
                <w:noProof/>
                <w:webHidden/>
              </w:rPr>
              <w:fldChar w:fldCharType="end"/>
            </w:r>
          </w:hyperlink>
        </w:p>
        <w:p w14:paraId="5AE73E33" w14:textId="438EF121" w:rsidR="000956E7" w:rsidRPr="00342BB9" w:rsidRDefault="000956E7">
          <w:pPr>
            <w:pStyle w:val="TM2"/>
            <w:tabs>
              <w:tab w:val="right" w:leader="dot" w:pos="9062"/>
            </w:tabs>
            <w:rPr>
              <w:noProof/>
            </w:rPr>
          </w:pPr>
          <w:hyperlink w:anchor="_Toc211537585" w:history="1">
            <w:r w:rsidRPr="00342BB9">
              <w:rPr>
                <w:rStyle w:val="Lienhypertexte"/>
                <w:noProof/>
              </w:rPr>
              <w:t>7.1 Approche de gestion des risques</w:t>
            </w:r>
            <w:r w:rsidRPr="00342BB9">
              <w:rPr>
                <w:noProof/>
                <w:webHidden/>
              </w:rPr>
              <w:tab/>
            </w:r>
            <w:r w:rsidRPr="00342BB9">
              <w:rPr>
                <w:noProof/>
                <w:webHidden/>
              </w:rPr>
              <w:fldChar w:fldCharType="begin"/>
            </w:r>
            <w:r w:rsidRPr="00342BB9">
              <w:rPr>
                <w:noProof/>
                <w:webHidden/>
              </w:rPr>
              <w:instrText xml:space="preserve"> PAGEREF _Toc211537585 \h </w:instrText>
            </w:r>
            <w:r w:rsidRPr="00342BB9">
              <w:rPr>
                <w:noProof/>
                <w:webHidden/>
              </w:rPr>
            </w:r>
            <w:r w:rsidRPr="00342BB9">
              <w:rPr>
                <w:noProof/>
                <w:webHidden/>
              </w:rPr>
              <w:fldChar w:fldCharType="separate"/>
            </w:r>
            <w:r w:rsidRPr="00342BB9">
              <w:rPr>
                <w:noProof/>
                <w:webHidden/>
              </w:rPr>
              <w:t>38</w:t>
            </w:r>
            <w:r w:rsidRPr="00342BB9">
              <w:rPr>
                <w:noProof/>
                <w:webHidden/>
              </w:rPr>
              <w:fldChar w:fldCharType="end"/>
            </w:r>
          </w:hyperlink>
        </w:p>
        <w:p w14:paraId="744A0111" w14:textId="7560E088" w:rsidR="000956E7" w:rsidRPr="00342BB9" w:rsidRDefault="000956E7">
          <w:pPr>
            <w:pStyle w:val="TM3"/>
            <w:tabs>
              <w:tab w:val="right" w:leader="dot" w:pos="9062"/>
            </w:tabs>
            <w:rPr>
              <w:noProof/>
            </w:rPr>
          </w:pPr>
          <w:hyperlink w:anchor="_Toc211537586" w:history="1">
            <w:r w:rsidRPr="00342BB9">
              <w:rPr>
                <w:rStyle w:val="Lienhypertexte"/>
                <w:noProof/>
              </w:rPr>
              <w:t>7.1.1 Principes directeurs</w:t>
            </w:r>
            <w:r w:rsidRPr="00342BB9">
              <w:rPr>
                <w:noProof/>
                <w:webHidden/>
              </w:rPr>
              <w:tab/>
            </w:r>
            <w:r w:rsidRPr="00342BB9">
              <w:rPr>
                <w:noProof/>
                <w:webHidden/>
              </w:rPr>
              <w:fldChar w:fldCharType="begin"/>
            </w:r>
            <w:r w:rsidRPr="00342BB9">
              <w:rPr>
                <w:noProof/>
                <w:webHidden/>
              </w:rPr>
              <w:instrText xml:space="preserve"> PAGEREF _Toc211537586 \h </w:instrText>
            </w:r>
            <w:r w:rsidRPr="00342BB9">
              <w:rPr>
                <w:noProof/>
                <w:webHidden/>
              </w:rPr>
            </w:r>
            <w:r w:rsidRPr="00342BB9">
              <w:rPr>
                <w:noProof/>
                <w:webHidden/>
              </w:rPr>
              <w:fldChar w:fldCharType="separate"/>
            </w:r>
            <w:r w:rsidRPr="00342BB9">
              <w:rPr>
                <w:noProof/>
                <w:webHidden/>
              </w:rPr>
              <w:t>38</w:t>
            </w:r>
            <w:r w:rsidRPr="00342BB9">
              <w:rPr>
                <w:noProof/>
                <w:webHidden/>
              </w:rPr>
              <w:fldChar w:fldCharType="end"/>
            </w:r>
          </w:hyperlink>
        </w:p>
        <w:p w14:paraId="5617E182" w14:textId="38065BD6" w:rsidR="000956E7" w:rsidRPr="00342BB9" w:rsidRDefault="000956E7">
          <w:pPr>
            <w:pStyle w:val="TM3"/>
            <w:tabs>
              <w:tab w:val="right" w:leader="dot" w:pos="9062"/>
            </w:tabs>
            <w:rPr>
              <w:noProof/>
            </w:rPr>
          </w:pPr>
          <w:hyperlink w:anchor="_Toc211537587" w:history="1">
            <w:r w:rsidRPr="00342BB9">
              <w:rPr>
                <w:rStyle w:val="Lienhypertexte"/>
                <w:noProof/>
              </w:rPr>
              <w:t>7.1.2 Typologie des risques IT</w:t>
            </w:r>
            <w:r w:rsidRPr="00342BB9">
              <w:rPr>
                <w:noProof/>
                <w:webHidden/>
              </w:rPr>
              <w:tab/>
            </w:r>
            <w:r w:rsidRPr="00342BB9">
              <w:rPr>
                <w:noProof/>
                <w:webHidden/>
              </w:rPr>
              <w:fldChar w:fldCharType="begin"/>
            </w:r>
            <w:r w:rsidRPr="00342BB9">
              <w:rPr>
                <w:noProof/>
                <w:webHidden/>
              </w:rPr>
              <w:instrText xml:space="preserve"> PAGEREF _Toc211537587 \h </w:instrText>
            </w:r>
            <w:r w:rsidRPr="00342BB9">
              <w:rPr>
                <w:noProof/>
                <w:webHidden/>
              </w:rPr>
            </w:r>
            <w:r w:rsidRPr="00342BB9">
              <w:rPr>
                <w:noProof/>
                <w:webHidden/>
              </w:rPr>
              <w:fldChar w:fldCharType="separate"/>
            </w:r>
            <w:r w:rsidRPr="00342BB9">
              <w:rPr>
                <w:noProof/>
                <w:webHidden/>
              </w:rPr>
              <w:t>38</w:t>
            </w:r>
            <w:r w:rsidRPr="00342BB9">
              <w:rPr>
                <w:noProof/>
                <w:webHidden/>
              </w:rPr>
              <w:fldChar w:fldCharType="end"/>
            </w:r>
          </w:hyperlink>
        </w:p>
        <w:p w14:paraId="6D332DA3" w14:textId="35893A13" w:rsidR="000956E7" w:rsidRPr="00342BB9" w:rsidRDefault="000956E7">
          <w:pPr>
            <w:pStyle w:val="TM2"/>
            <w:tabs>
              <w:tab w:val="right" w:leader="dot" w:pos="9062"/>
            </w:tabs>
            <w:rPr>
              <w:noProof/>
            </w:rPr>
          </w:pPr>
          <w:hyperlink w:anchor="_Toc211537588" w:history="1">
            <w:r w:rsidRPr="00342BB9">
              <w:rPr>
                <w:rStyle w:val="Lienhypertexte"/>
                <w:noProof/>
              </w:rPr>
              <w:t>7.2 Processus de gestion des risques</w:t>
            </w:r>
            <w:r w:rsidRPr="00342BB9">
              <w:rPr>
                <w:noProof/>
                <w:webHidden/>
              </w:rPr>
              <w:tab/>
            </w:r>
            <w:r w:rsidRPr="00342BB9">
              <w:rPr>
                <w:noProof/>
                <w:webHidden/>
              </w:rPr>
              <w:fldChar w:fldCharType="begin"/>
            </w:r>
            <w:r w:rsidRPr="00342BB9">
              <w:rPr>
                <w:noProof/>
                <w:webHidden/>
              </w:rPr>
              <w:instrText xml:space="preserve"> PAGEREF _Toc211537588 \h </w:instrText>
            </w:r>
            <w:r w:rsidRPr="00342BB9">
              <w:rPr>
                <w:noProof/>
                <w:webHidden/>
              </w:rPr>
            </w:r>
            <w:r w:rsidRPr="00342BB9">
              <w:rPr>
                <w:noProof/>
                <w:webHidden/>
              </w:rPr>
              <w:fldChar w:fldCharType="separate"/>
            </w:r>
            <w:r w:rsidRPr="00342BB9">
              <w:rPr>
                <w:noProof/>
                <w:webHidden/>
              </w:rPr>
              <w:t>39</w:t>
            </w:r>
            <w:r w:rsidRPr="00342BB9">
              <w:rPr>
                <w:noProof/>
                <w:webHidden/>
              </w:rPr>
              <w:fldChar w:fldCharType="end"/>
            </w:r>
          </w:hyperlink>
        </w:p>
        <w:p w14:paraId="5F6AB841" w14:textId="5FB782C7" w:rsidR="000956E7" w:rsidRPr="00342BB9" w:rsidRDefault="000956E7">
          <w:pPr>
            <w:pStyle w:val="TM3"/>
            <w:tabs>
              <w:tab w:val="right" w:leader="dot" w:pos="9062"/>
            </w:tabs>
            <w:rPr>
              <w:noProof/>
            </w:rPr>
          </w:pPr>
          <w:hyperlink w:anchor="_Toc211537589" w:history="1">
            <w:r w:rsidRPr="00342BB9">
              <w:rPr>
                <w:rStyle w:val="Lienhypertexte"/>
                <w:noProof/>
              </w:rPr>
              <w:t>7.2.1 Identification des risques</w:t>
            </w:r>
            <w:r w:rsidRPr="00342BB9">
              <w:rPr>
                <w:noProof/>
                <w:webHidden/>
              </w:rPr>
              <w:tab/>
            </w:r>
            <w:r w:rsidRPr="00342BB9">
              <w:rPr>
                <w:noProof/>
                <w:webHidden/>
              </w:rPr>
              <w:fldChar w:fldCharType="begin"/>
            </w:r>
            <w:r w:rsidRPr="00342BB9">
              <w:rPr>
                <w:noProof/>
                <w:webHidden/>
              </w:rPr>
              <w:instrText xml:space="preserve"> PAGEREF _Toc211537589 \h </w:instrText>
            </w:r>
            <w:r w:rsidRPr="00342BB9">
              <w:rPr>
                <w:noProof/>
                <w:webHidden/>
              </w:rPr>
            </w:r>
            <w:r w:rsidRPr="00342BB9">
              <w:rPr>
                <w:noProof/>
                <w:webHidden/>
              </w:rPr>
              <w:fldChar w:fldCharType="separate"/>
            </w:r>
            <w:r w:rsidRPr="00342BB9">
              <w:rPr>
                <w:noProof/>
                <w:webHidden/>
              </w:rPr>
              <w:t>39</w:t>
            </w:r>
            <w:r w:rsidRPr="00342BB9">
              <w:rPr>
                <w:noProof/>
                <w:webHidden/>
              </w:rPr>
              <w:fldChar w:fldCharType="end"/>
            </w:r>
          </w:hyperlink>
        </w:p>
        <w:p w14:paraId="1C2B8123" w14:textId="6EEFFA9B" w:rsidR="000956E7" w:rsidRPr="00342BB9" w:rsidRDefault="000956E7">
          <w:pPr>
            <w:pStyle w:val="TM3"/>
            <w:tabs>
              <w:tab w:val="right" w:leader="dot" w:pos="9062"/>
            </w:tabs>
            <w:rPr>
              <w:noProof/>
            </w:rPr>
          </w:pPr>
          <w:hyperlink w:anchor="_Toc211537590" w:history="1">
            <w:r w:rsidRPr="00342BB9">
              <w:rPr>
                <w:rStyle w:val="Lienhypertexte"/>
                <w:noProof/>
              </w:rPr>
              <w:t>7.2.2 Évaluation des risques</w:t>
            </w:r>
            <w:r w:rsidRPr="00342BB9">
              <w:rPr>
                <w:noProof/>
                <w:webHidden/>
              </w:rPr>
              <w:tab/>
            </w:r>
            <w:r w:rsidRPr="00342BB9">
              <w:rPr>
                <w:noProof/>
                <w:webHidden/>
              </w:rPr>
              <w:fldChar w:fldCharType="begin"/>
            </w:r>
            <w:r w:rsidRPr="00342BB9">
              <w:rPr>
                <w:noProof/>
                <w:webHidden/>
              </w:rPr>
              <w:instrText xml:space="preserve"> PAGEREF _Toc211537590 \h </w:instrText>
            </w:r>
            <w:r w:rsidRPr="00342BB9">
              <w:rPr>
                <w:noProof/>
                <w:webHidden/>
              </w:rPr>
            </w:r>
            <w:r w:rsidRPr="00342BB9">
              <w:rPr>
                <w:noProof/>
                <w:webHidden/>
              </w:rPr>
              <w:fldChar w:fldCharType="separate"/>
            </w:r>
            <w:r w:rsidRPr="00342BB9">
              <w:rPr>
                <w:noProof/>
                <w:webHidden/>
              </w:rPr>
              <w:t>39</w:t>
            </w:r>
            <w:r w:rsidRPr="00342BB9">
              <w:rPr>
                <w:noProof/>
                <w:webHidden/>
              </w:rPr>
              <w:fldChar w:fldCharType="end"/>
            </w:r>
          </w:hyperlink>
        </w:p>
        <w:p w14:paraId="4C05E84B" w14:textId="24AC0649" w:rsidR="000956E7" w:rsidRPr="00342BB9" w:rsidRDefault="000956E7">
          <w:pPr>
            <w:pStyle w:val="TM3"/>
            <w:tabs>
              <w:tab w:val="right" w:leader="dot" w:pos="9062"/>
            </w:tabs>
            <w:rPr>
              <w:noProof/>
            </w:rPr>
          </w:pPr>
          <w:hyperlink w:anchor="_Toc211537591" w:history="1">
            <w:r w:rsidRPr="00342BB9">
              <w:rPr>
                <w:rStyle w:val="Lienhypertexte"/>
                <w:noProof/>
              </w:rPr>
              <w:t>7.2.3 Traitement des risques</w:t>
            </w:r>
            <w:r w:rsidRPr="00342BB9">
              <w:rPr>
                <w:noProof/>
                <w:webHidden/>
              </w:rPr>
              <w:tab/>
            </w:r>
            <w:r w:rsidRPr="00342BB9">
              <w:rPr>
                <w:noProof/>
                <w:webHidden/>
              </w:rPr>
              <w:fldChar w:fldCharType="begin"/>
            </w:r>
            <w:r w:rsidRPr="00342BB9">
              <w:rPr>
                <w:noProof/>
                <w:webHidden/>
              </w:rPr>
              <w:instrText xml:space="preserve"> PAGEREF _Toc211537591 \h </w:instrText>
            </w:r>
            <w:r w:rsidRPr="00342BB9">
              <w:rPr>
                <w:noProof/>
                <w:webHidden/>
              </w:rPr>
            </w:r>
            <w:r w:rsidRPr="00342BB9">
              <w:rPr>
                <w:noProof/>
                <w:webHidden/>
              </w:rPr>
              <w:fldChar w:fldCharType="separate"/>
            </w:r>
            <w:r w:rsidRPr="00342BB9">
              <w:rPr>
                <w:noProof/>
                <w:webHidden/>
              </w:rPr>
              <w:t>40</w:t>
            </w:r>
            <w:r w:rsidRPr="00342BB9">
              <w:rPr>
                <w:noProof/>
                <w:webHidden/>
              </w:rPr>
              <w:fldChar w:fldCharType="end"/>
            </w:r>
          </w:hyperlink>
        </w:p>
        <w:p w14:paraId="19AD5127" w14:textId="3E372A3E" w:rsidR="000956E7" w:rsidRPr="00342BB9" w:rsidRDefault="000956E7">
          <w:pPr>
            <w:pStyle w:val="TM3"/>
            <w:tabs>
              <w:tab w:val="right" w:leader="dot" w:pos="9062"/>
            </w:tabs>
            <w:rPr>
              <w:noProof/>
            </w:rPr>
          </w:pPr>
          <w:hyperlink w:anchor="_Toc211537592" w:history="1">
            <w:r w:rsidRPr="00342BB9">
              <w:rPr>
                <w:rStyle w:val="Lienhypertexte"/>
                <w:noProof/>
              </w:rPr>
              <w:t>7.2.4 Suivi et revue</w:t>
            </w:r>
            <w:r w:rsidRPr="00342BB9">
              <w:rPr>
                <w:noProof/>
                <w:webHidden/>
              </w:rPr>
              <w:tab/>
            </w:r>
            <w:r w:rsidRPr="00342BB9">
              <w:rPr>
                <w:noProof/>
                <w:webHidden/>
              </w:rPr>
              <w:fldChar w:fldCharType="begin"/>
            </w:r>
            <w:r w:rsidRPr="00342BB9">
              <w:rPr>
                <w:noProof/>
                <w:webHidden/>
              </w:rPr>
              <w:instrText xml:space="preserve"> PAGEREF _Toc211537592 \h </w:instrText>
            </w:r>
            <w:r w:rsidRPr="00342BB9">
              <w:rPr>
                <w:noProof/>
                <w:webHidden/>
              </w:rPr>
            </w:r>
            <w:r w:rsidRPr="00342BB9">
              <w:rPr>
                <w:noProof/>
                <w:webHidden/>
              </w:rPr>
              <w:fldChar w:fldCharType="separate"/>
            </w:r>
            <w:r w:rsidRPr="00342BB9">
              <w:rPr>
                <w:noProof/>
                <w:webHidden/>
              </w:rPr>
              <w:t>40</w:t>
            </w:r>
            <w:r w:rsidRPr="00342BB9">
              <w:rPr>
                <w:noProof/>
                <w:webHidden/>
              </w:rPr>
              <w:fldChar w:fldCharType="end"/>
            </w:r>
          </w:hyperlink>
        </w:p>
        <w:p w14:paraId="290EF8B8" w14:textId="2611C0F9" w:rsidR="000956E7" w:rsidRPr="00342BB9" w:rsidRDefault="000956E7">
          <w:pPr>
            <w:pStyle w:val="TM2"/>
            <w:tabs>
              <w:tab w:val="right" w:leader="dot" w:pos="9062"/>
            </w:tabs>
            <w:rPr>
              <w:noProof/>
            </w:rPr>
          </w:pPr>
          <w:hyperlink w:anchor="_Toc211537593" w:history="1">
            <w:r w:rsidRPr="00342BB9">
              <w:rPr>
                <w:rStyle w:val="Lienhypertexte"/>
                <w:noProof/>
              </w:rPr>
              <w:t>7.3 Principaux risques identifiés et mesures</w:t>
            </w:r>
            <w:r w:rsidRPr="00342BB9">
              <w:rPr>
                <w:noProof/>
                <w:webHidden/>
              </w:rPr>
              <w:tab/>
            </w:r>
            <w:r w:rsidRPr="00342BB9">
              <w:rPr>
                <w:noProof/>
                <w:webHidden/>
              </w:rPr>
              <w:fldChar w:fldCharType="begin"/>
            </w:r>
            <w:r w:rsidRPr="00342BB9">
              <w:rPr>
                <w:noProof/>
                <w:webHidden/>
              </w:rPr>
              <w:instrText xml:space="preserve"> PAGEREF _Toc211537593 \h </w:instrText>
            </w:r>
            <w:r w:rsidRPr="00342BB9">
              <w:rPr>
                <w:noProof/>
                <w:webHidden/>
              </w:rPr>
            </w:r>
            <w:r w:rsidRPr="00342BB9">
              <w:rPr>
                <w:noProof/>
                <w:webHidden/>
              </w:rPr>
              <w:fldChar w:fldCharType="separate"/>
            </w:r>
            <w:r w:rsidRPr="00342BB9">
              <w:rPr>
                <w:noProof/>
                <w:webHidden/>
              </w:rPr>
              <w:t>41</w:t>
            </w:r>
            <w:r w:rsidRPr="00342BB9">
              <w:rPr>
                <w:noProof/>
                <w:webHidden/>
              </w:rPr>
              <w:fldChar w:fldCharType="end"/>
            </w:r>
          </w:hyperlink>
        </w:p>
        <w:p w14:paraId="3E68837C" w14:textId="2CFDFA21" w:rsidR="000956E7" w:rsidRPr="00342BB9" w:rsidRDefault="000956E7">
          <w:pPr>
            <w:pStyle w:val="TM1"/>
            <w:tabs>
              <w:tab w:val="right" w:leader="dot" w:pos="9062"/>
            </w:tabs>
            <w:rPr>
              <w:noProof/>
            </w:rPr>
          </w:pPr>
          <w:hyperlink w:anchor="_Toc211537594" w:history="1">
            <w:r w:rsidRPr="00342BB9">
              <w:rPr>
                <w:rStyle w:val="Lienhypertexte"/>
                <w:noProof/>
              </w:rPr>
              <w:t>8. AMÉLIORATION CONTINUE</w:t>
            </w:r>
            <w:r w:rsidRPr="00342BB9">
              <w:rPr>
                <w:noProof/>
                <w:webHidden/>
              </w:rPr>
              <w:tab/>
            </w:r>
            <w:r w:rsidRPr="00342BB9">
              <w:rPr>
                <w:noProof/>
                <w:webHidden/>
              </w:rPr>
              <w:fldChar w:fldCharType="begin"/>
            </w:r>
            <w:r w:rsidRPr="00342BB9">
              <w:rPr>
                <w:noProof/>
                <w:webHidden/>
              </w:rPr>
              <w:instrText xml:space="preserve"> PAGEREF _Toc211537594 \h </w:instrText>
            </w:r>
            <w:r w:rsidRPr="00342BB9">
              <w:rPr>
                <w:noProof/>
                <w:webHidden/>
              </w:rPr>
            </w:r>
            <w:r w:rsidRPr="00342BB9">
              <w:rPr>
                <w:noProof/>
                <w:webHidden/>
              </w:rPr>
              <w:fldChar w:fldCharType="separate"/>
            </w:r>
            <w:r w:rsidRPr="00342BB9">
              <w:rPr>
                <w:noProof/>
                <w:webHidden/>
              </w:rPr>
              <w:t>43</w:t>
            </w:r>
            <w:r w:rsidRPr="00342BB9">
              <w:rPr>
                <w:noProof/>
                <w:webHidden/>
              </w:rPr>
              <w:fldChar w:fldCharType="end"/>
            </w:r>
          </w:hyperlink>
        </w:p>
        <w:p w14:paraId="4A890151" w14:textId="6C064A9F" w:rsidR="000956E7" w:rsidRPr="00342BB9" w:rsidRDefault="000956E7">
          <w:pPr>
            <w:pStyle w:val="TM2"/>
            <w:tabs>
              <w:tab w:val="right" w:leader="dot" w:pos="9062"/>
            </w:tabs>
            <w:rPr>
              <w:noProof/>
            </w:rPr>
          </w:pPr>
          <w:hyperlink w:anchor="_Toc211537595" w:history="1">
            <w:r w:rsidRPr="00342BB9">
              <w:rPr>
                <w:rStyle w:val="Lienhypertexte"/>
                <w:noProof/>
              </w:rPr>
              <w:t>8.1 Démarche d'amélioration continue</w:t>
            </w:r>
            <w:r w:rsidRPr="00342BB9">
              <w:rPr>
                <w:noProof/>
                <w:webHidden/>
              </w:rPr>
              <w:tab/>
            </w:r>
            <w:r w:rsidRPr="00342BB9">
              <w:rPr>
                <w:noProof/>
                <w:webHidden/>
              </w:rPr>
              <w:fldChar w:fldCharType="begin"/>
            </w:r>
            <w:r w:rsidRPr="00342BB9">
              <w:rPr>
                <w:noProof/>
                <w:webHidden/>
              </w:rPr>
              <w:instrText xml:space="preserve"> PAGEREF _Toc211537595 \h </w:instrText>
            </w:r>
            <w:r w:rsidRPr="00342BB9">
              <w:rPr>
                <w:noProof/>
                <w:webHidden/>
              </w:rPr>
            </w:r>
            <w:r w:rsidRPr="00342BB9">
              <w:rPr>
                <w:noProof/>
                <w:webHidden/>
              </w:rPr>
              <w:fldChar w:fldCharType="separate"/>
            </w:r>
            <w:r w:rsidRPr="00342BB9">
              <w:rPr>
                <w:noProof/>
                <w:webHidden/>
              </w:rPr>
              <w:t>43</w:t>
            </w:r>
            <w:r w:rsidRPr="00342BB9">
              <w:rPr>
                <w:noProof/>
                <w:webHidden/>
              </w:rPr>
              <w:fldChar w:fldCharType="end"/>
            </w:r>
          </w:hyperlink>
        </w:p>
        <w:p w14:paraId="05044F08" w14:textId="1876ED80" w:rsidR="000956E7" w:rsidRPr="00342BB9" w:rsidRDefault="000956E7">
          <w:pPr>
            <w:pStyle w:val="TM2"/>
            <w:tabs>
              <w:tab w:val="right" w:leader="dot" w:pos="9062"/>
            </w:tabs>
            <w:rPr>
              <w:noProof/>
            </w:rPr>
          </w:pPr>
          <w:hyperlink w:anchor="_Toc211537596" w:history="1">
            <w:r w:rsidRPr="00342BB9">
              <w:rPr>
                <w:rStyle w:val="Lienhypertexte"/>
                <w:noProof/>
              </w:rPr>
              <w:t>8.2 Leviers d'amélioration</w:t>
            </w:r>
            <w:r w:rsidRPr="00342BB9">
              <w:rPr>
                <w:noProof/>
                <w:webHidden/>
              </w:rPr>
              <w:tab/>
            </w:r>
            <w:r w:rsidRPr="00342BB9">
              <w:rPr>
                <w:noProof/>
                <w:webHidden/>
              </w:rPr>
              <w:fldChar w:fldCharType="begin"/>
            </w:r>
            <w:r w:rsidRPr="00342BB9">
              <w:rPr>
                <w:noProof/>
                <w:webHidden/>
              </w:rPr>
              <w:instrText xml:space="preserve"> PAGEREF _Toc211537596 \h </w:instrText>
            </w:r>
            <w:r w:rsidRPr="00342BB9">
              <w:rPr>
                <w:noProof/>
                <w:webHidden/>
              </w:rPr>
            </w:r>
            <w:r w:rsidRPr="00342BB9">
              <w:rPr>
                <w:noProof/>
                <w:webHidden/>
              </w:rPr>
              <w:fldChar w:fldCharType="separate"/>
            </w:r>
            <w:r w:rsidRPr="00342BB9">
              <w:rPr>
                <w:noProof/>
                <w:webHidden/>
              </w:rPr>
              <w:t>43</w:t>
            </w:r>
            <w:r w:rsidRPr="00342BB9">
              <w:rPr>
                <w:noProof/>
                <w:webHidden/>
              </w:rPr>
              <w:fldChar w:fldCharType="end"/>
            </w:r>
          </w:hyperlink>
        </w:p>
        <w:p w14:paraId="115887C7" w14:textId="0832673A" w:rsidR="000956E7" w:rsidRPr="00342BB9" w:rsidRDefault="000956E7">
          <w:pPr>
            <w:pStyle w:val="TM3"/>
            <w:tabs>
              <w:tab w:val="right" w:leader="dot" w:pos="9062"/>
            </w:tabs>
            <w:rPr>
              <w:noProof/>
            </w:rPr>
          </w:pPr>
          <w:hyperlink w:anchor="_Toc211537597" w:history="1">
            <w:r w:rsidRPr="00342BB9">
              <w:rPr>
                <w:rStyle w:val="Lienhypertexte"/>
                <w:noProof/>
              </w:rPr>
              <w:t>8.2.1 Retours d'expérience (REX)</w:t>
            </w:r>
            <w:r w:rsidRPr="00342BB9">
              <w:rPr>
                <w:noProof/>
                <w:webHidden/>
              </w:rPr>
              <w:tab/>
            </w:r>
            <w:r w:rsidRPr="00342BB9">
              <w:rPr>
                <w:noProof/>
                <w:webHidden/>
              </w:rPr>
              <w:fldChar w:fldCharType="begin"/>
            </w:r>
            <w:r w:rsidRPr="00342BB9">
              <w:rPr>
                <w:noProof/>
                <w:webHidden/>
              </w:rPr>
              <w:instrText xml:space="preserve"> PAGEREF _Toc211537597 \h </w:instrText>
            </w:r>
            <w:r w:rsidRPr="00342BB9">
              <w:rPr>
                <w:noProof/>
                <w:webHidden/>
              </w:rPr>
            </w:r>
            <w:r w:rsidRPr="00342BB9">
              <w:rPr>
                <w:noProof/>
                <w:webHidden/>
              </w:rPr>
              <w:fldChar w:fldCharType="separate"/>
            </w:r>
            <w:r w:rsidRPr="00342BB9">
              <w:rPr>
                <w:noProof/>
                <w:webHidden/>
              </w:rPr>
              <w:t>43</w:t>
            </w:r>
            <w:r w:rsidRPr="00342BB9">
              <w:rPr>
                <w:noProof/>
                <w:webHidden/>
              </w:rPr>
              <w:fldChar w:fldCharType="end"/>
            </w:r>
          </w:hyperlink>
        </w:p>
        <w:p w14:paraId="0C5D94AB" w14:textId="1D4320B3" w:rsidR="000956E7" w:rsidRPr="00342BB9" w:rsidRDefault="000956E7">
          <w:pPr>
            <w:pStyle w:val="TM3"/>
            <w:tabs>
              <w:tab w:val="right" w:leader="dot" w:pos="9062"/>
            </w:tabs>
            <w:rPr>
              <w:noProof/>
            </w:rPr>
          </w:pPr>
          <w:hyperlink w:anchor="_Toc211537598" w:history="1">
            <w:r w:rsidRPr="00342BB9">
              <w:rPr>
                <w:rStyle w:val="Lienhypertexte"/>
                <w:noProof/>
              </w:rPr>
              <w:t>8.2.2 Enquêtes de satisfaction</w:t>
            </w:r>
            <w:r w:rsidRPr="00342BB9">
              <w:rPr>
                <w:noProof/>
                <w:webHidden/>
              </w:rPr>
              <w:tab/>
            </w:r>
            <w:r w:rsidRPr="00342BB9">
              <w:rPr>
                <w:noProof/>
                <w:webHidden/>
              </w:rPr>
              <w:fldChar w:fldCharType="begin"/>
            </w:r>
            <w:r w:rsidRPr="00342BB9">
              <w:rPr>
                <w:noProof/>
                <w:webHidden/>
              </w:rPr>
              <w:instrText xml:space="preserve"> PAGEREF _Toc211537598 \h </w:instrText>
            </w:r>
            <w:r w:rsidRPr="00342BB9">
              <w:rPr>
                <w:noProof/>
                <w:webHidden/>
              </w:rPr>
            </w:r>
            <w:r w:rsidRPr="00342BB9">
              <w:rPr>
                <w:noProof/>
                <w:webHidden/>
              </w:rPr>
              <w:fldChar w:fldCharType="separate"/>
            </w:r>
            <w:r w:rsidRPr="00342BB9">
              <w:rPr>
                <w:noProof/>
                <w:webHidden/>
              </w:rPr>
              <w:t>44</w:t>
            </w:r>
            <w:r w:rsidRPr="00342BB9">
              <w:rPr>
                <w:noProof/>
                <w:webHidden/>
              </w:rPr>
              <w:fldChar w:fldCharType="end"/>
            </w:r>
          </w:hyperlink>
        </w:p>
        <w:p w14:paraId="7D1D2083" w14:textId="3E71D783" w:rsidR="000956E7" w:rsidRPr="00342BB9" w:rsidRDefault="000956E7">
          <w:pPr>
            <w:pStyle w:val="TM3"/>
            <w:tabs>
              <w:tab w:val="right" w:leader="dot" w:pos="9062"/>
            </w:tabs>
            <w:rPr>
              <w:noProof/>
            </w:rPr>
          </w:pPr>
          <w:hyperlink w:anchor="_Toc211537599" w:history="1">
            <w:r w:rsidRPr="00342BB9">
              <w:rPr>
                <w:rStyle w:val="Lienhypertexte"/>
                <w:noProof/>
              </w:rPr>
              <w:t>8.2.3 Audits et évaluations</w:t>
            </w:r>
            <w:r w:rsidRPr="00342BB9">
              <w:rPr>
                <w:noProof/>
                <w:webHidden/>
              </w:rPr>
              <w:tab/>
            </w:r>
            <w:r w:rsidRPr="00342BB9">
              <w:rPr>
                <w:noProof/>
                <w:webHidden/>
              </w:rPr>
              <w:fldChar w:fldCharType="begin"/>
            </w:r>
            <w:r w:rsidRPr="00342BB9">
              <w:rPr>
                <w:noProof/>
                <w:webHidden/>
              </w:rPr>
              <w:instrText xml:space="preserve"> PAGEREF _Toc211537599 \h </w:instrText>
            </w:r>
            <w:r w:rsidRPr="00342BB9">
              <w:rPr>
                <w:noProof/>
                <w:webHidden/>
              </w:rPr>
            </w:r>
            <w:r w:rsidRPr="00342BB9">
              <w:rPr>
                <w:noProof/>
                <w:webHidden/>
              </w:rPr>
              <w:fldChar w:fldCharType="separate"/>
            </w:r>
            <w:r w:rsidRPr="00342BB9">
              <w:rPr>
                <w:noProof/>
                <w:webHidden/>
              </w:rPr>
              <w:t>44</w:t>
            </w:r>
            <w:r w:rsidRPr="00342BB9">
              <w:rPr>
                <w:noProof/>
                <w:webHidden/>
              </w:rPr>
              <w:fldChar w:fldCharType="end"/>
            </w:r>
          </w:hyperlink>
        </w:p>
        <w:p w14:paraId="61752ADD" w14:textId="412C8F75" w:rsidR="000956E7" w:rsidRPr="00342BB9" w:rsidRDefault="000956E7">
          <w:pPr>
            <w:pStyle w:val="TM3"/>
            <w:tabs>
              <w:tab w:val="right" w:leader="dot" w:pos="9062"/>
            </w:tabs>
            <w:rPr>
              <w:noProof/>
            </w:rPr>
          </w:pPr>
          <w:hyperlink w:anchor="_Toc211537600" w:history="1">
            <w:r w:rsidRPr="00342BB9">
              <w:rPr>
                <w:rStyle w:val="Lienhypertexte"/>
                <w:noProof/>
              </w:rPr>
              <w:t>8.2.4 Veille et innovation</w:t>
            </w:r>
            <w:r w:rsidRPr="00342BB9">
              <w:rPr>
                <w:noProof/>
                <w:webHidden/>
              </w:rPr>
              <w:tab/>
            </w:r>
            <w:r w:rsidRPr="00342BB9">
              <w:rPr>
                <w:noProof/>
                <w:webHidden/>
              </w:rPr>
              <w:fldChar w:fldCharType="begin"/>
            </w:r>
            <w:r w:rsidRPr="00342BB9">
              <w:rPr>
                <w:noProof/>
                <w:webHidden/>
              </w:rPr>
              <w:instrText xml:space="preserve"> PAGEREF _Toc211537600 \h </w:instrText>
            </w:r>
            <w:r w:rsidRPr="00342BB9">
              <w:rPr>
                <w:noProof/>
                <w:webHidden/>
              </w:rPr>
            </w:r>
            <w:r w:rsidRPr="00342BB9">
              <w:rPr>
                <w:noProof/>
                <w:webHidden/>
              </w:rPr>
              <w:fldChar w:fldCharType="separate"/>
            </w:r>
            <w:r w:rsidRPr="00342BB9">
              <w:rPr>
                <w:noProof/>
                <w:webHidden/>
              </w:rPr>
              <w:t>45</w:t>
            </w:r>
            <w:r w:rsidRPr="00342BB9">
              <w:rPr>
                <w:noProof/>
                <w:webHidden/>
              </w:rPr>
              <w:fldChar w:fldCharType="end"/>
            </w:r>
          </w:hyperlink>
        </w:p>
        <w:p w14:paraId="66FA4211" w14:textId="38C65395" w:rsidR="000956E7" w:rsidRPr="00342BB9" w:rsidRDefault="000956E7">
          <w:pPr>
            <w:pStyle w:val="TM3"/>
            <w:tabs>
              <w:tab w:val="right" w:leader="dot" w:pos="9062"/>
            </w:tabs>
            <w:rPr>
              <w:noProof/>
            </w:rPr>
          </w:pPr>
          <w:hyperlink w:anchor="_Toc211537601" w:history="1">
            <w:r w:rsidRPr="00342BB9">
              <w:rPr>
                <w:rStyle w:val="Lienhypertexte"/>
                <w:noProof/>
              </w:rPr>
              <w:t>8.2.5 Formation continue</w:t>
            </w:r>
            <w:r w:rsidRPr="00342BB9">
              <w:rPr>
                <w:noProof/>
                <w:webHidden/>
              </w:rPr>
              <w:tab/>
            </w:r>
            <w:r w:rsidRPr="00342BB9">
              <w:rPr>
                <w:noProof/>
                <w:webHidden/>
              </w:rPr>
              <w:fldChar w:fldCharType="begin"/>
            </w:r>
            <w:r w:rsidRPr="00342BB9">
              <w:rPr>
                <w:noProof/>
                <w:webHidden/>
              </w:rPr>
              <w:instrText xml:space="preserve"> PAGEREF _Toc211537601 \h </w:instrText>
            </w:r>
            <w:r w:rsidRPr="00342BB9">
              <w:rPr>
                <w:noProof/>
                <w:webHidden/>
              </w:rPr>
            </w:r>
            <w:r w:rsidRPr="00342BB9">
              <w:rPr>
                <w:noProof/>
                <w:webHidden/>
              </w:rPr>
              <w:fldChar w:fldCharType="separate"/>
            </w:r>
            <w:r w:rsidRPr="00342BB9">
              <w:rPr>
                <w:noProof/>
                <w:webHidden/>
              </w:rPr>
              <w:t>45</w:t>
            </w:r>
            <w:r w:rsidRPr="00342BB9">
              <w:rPr>
                <w:noProof/>
                <w:webHidden/>
              </w:rPr>
              <w:fldChar w:fldCharType="end"/>
            </w:r>
          </w:hyperlink>
        </w:p>
        <w:p w14:paraId="29C56197" w14:textId="1BFE9BC2" w:rsidR="000956E7" w:rsidRPr="00342BB9" w:rsidRDefault="000956E7">
          <w:pPr>
            <w:pStyle w:val="TM2"/>
            <w:tabs>
              <w:tab w:val="right" w:leader="dot" w:pos="9062"/>
            </w:tabs>
            <w:rPr>
              <w:noProof/>
            </w:rPr>
          </w:pPr>
          <w:hyperlink w:anchor="_Toc211537602" w:history="1">
            <w:r w:rsidRPr="00342BB9">
              <w:rPr>
                <w:rStyle w:val="Lienhypertexte"/>
                <w:noProof/>
              </w:rPr>
              <w:t>8.3 Plans d'amélioration</w:t>
            </w:r>
            <w:r w:rsidRPr="00342BB9">
              <w:rPr>
                <w:noProof/>
                <w:webHidden/>
              </w:rPr>
              <w:tab/>
            </w:r>
            <w:r w:rsidRPr="00342BB9">
              <w:rPr>
                <w:noProof/>
                <w:webHidden/>
              </w:rPr>
              <w:fldChar w:fldCharType="begin"/>
            </w:r>
            <w:r w:rsidRPr="00342BB9">
              <w:rPr>
                <w:noProof/>
                <w:webHidden/>
              </w:rPr>
              <w:instrText xml:space="preserve"> PAGEREF _Toc211537602 \h </w:instrText>
            </w:r>
            <w:r w:rsidRPr="00342BB9">
              <w:rPr>
                <w:noProof/>
                <w:webHidden/>
              </w:rPr>
            </w:r>
            <w:r w:rsidRPr="00342BB9">
              <w:rPr>
                <w:noProof/>
                <w:webHidden/>
              </w:rPr>
              <w:fldChar w:fldCharType="separate"/>
            </w:r>
            <w:r w:rsidRPr="00342BB9">
              <w:rPr>
                <w:noProof/>
                <w:webHidden/>
              </w:rPr>
              <w:t>46</w:t>
            </w:r>
            <w:r w:rsidRPr="00342BB9">
              <w:rPr>
                <w:noProof/>
                <w:webHidden/>
              </w:rPr>
              <w:fldChar w:fldCharType="end"/>
            </w:r>
          </w:hyperlink>
        </w:p>
        <w:p w14:paraId="143DA86A" w14:textId="48BB5ABB" w:rsidR="000956E7" w:rsidRPr="00342BB9" w:rsidRDefault="000956E7">
          <w:pPr>
            <w:pStyle w:val="TM3"/>
            <w:tabs>
              <w:tab w:val="right" w:leader="dot" w:pos="9062"/>
            </w:tabs>
            <w:rPr>
              <w:noProof/>
            </w:rPr>
          </w:pPr>
          <w:hyperlink w:anchor="_Toc211537603" w:history="1">
            <w:r w:rsidRPr="00342BB9">
              <w:rPr>
                <w:rStyle w:val="Lienhypertexte"/>
                <w:noProof/>
              </w:rPr>
              <w:t>8.3.1 Plan d'amélioration annuel</w:t>
            </w:r>
            <w:r w:rsidRPr="00342BB9">
              <w:rPr>
                <w:noProof/>
                <w:webHidden/>
              </w:rPr>
              <w:tab/>
            </w:r>
            <w:r w:rsidRPr="00342BB9">
              <w:rPr>
                <w:noProof/>
                <w:webHidden/>
              </w:rPr>
              <w:fldChar w:fldCharType="begin"/>
            </w:r>
            <w:r w:rsidRPr="00342BB9">
              <w:rPr>
                <w:noProof/>
                <w:webHidden/>
              </w:rPr>
              <w:instrText xml:space="preserve"> PAGEREF _Toc211537603 \h </w:instrText>
            </w:r>
            <w:r w:rsidRPr="00342BB9">
              <w:rPr>
                <w:noProof/>
                <w:webHidden/>
              </w:rPr>
            </w:r>
            <w:r w:rsidRPr="00342BB9">
              <w:rPr>
                <w:noProof/>
                <w:webHidden/>
              </w:rPr>
              <w:fldChar w:fldCharType="separate"/>
            </w:r>
            <w:r w:rsidRPr="00342BB9">
              <w:rPr>
                <w:noProof/>
                <w:webHidden/>
              </w:rPr>
              <w:t>46</w:t>
            </w:r>
            <w:r w:rsidRPr="00342BB9">
              <w:rPr>
                <w:noProof/>
                <w:webHidden/>
              </w:rPr>
              <w:fldChar w:fldCharType="end"/>
            </w:r>
          </w:hyperlink>
        </w:p>
        <w:p w14:paraId="1C7293B9" w14:textId="1B6FD8B3" w:rsidR="000956E7" w:rsidRPr="00342BB9" w:rsidRDefault="000956E7">
          <w:pPr>
            <w:pStyle w:val="TM3"/>
            <w:tabs>
              <w:tab w:val="right" w:leader="dot" w:pos="9062"/>
            </w:tabs>
            <w:rPr>
              <w:noProof/>
            </w:rPr>
          </w:pPr>
          <w:hyperlink w:anchor="_Toc211537604" w:history="1">
            <w:r w:rsidRPr="00342BB9">
              <w:rPr>
                <w:rStyle w:val="Lienhypertexte"/>
                <w:noProof/>
              </w:rPr>
              <w:t>8.3.2 Amélioration continue des processus</w:t>
            </w:r>
            <w:r w:rsidRPr="00342BB9">
              <w:rPr>
                <w:noProof/>
                <w:webHidden/>
              </w:rPr>
              <w:tab/>
            </w:r>
            <w:r w:rsidRPr="00342BB9">
              <w:rPr>
                <w:noProof/>
                <w:webHidden/>
              </w:rPr>
              <w:fldChar w:fldCharType="begin"/>
            </w:r>
            <w:r w:rsidRPr="00342BB9">
              <w:rPr>
                <w:noProof/>
                <w:webHidden/>
              </w:rPr>
              <w:instrText xml:space="preserve"> PAGEREF _Toc211537604 \h </w:instrText>
            </w:r>
            <w:r w:rsidRPr="00342BB9">
              <w:rPr>
                <w:noProof/>
                <w:webHidden/>
              </w:rPr>
            </w:r>
            <w:r w:rsidRPr="00342BB9">
              <w:rPr>
                <w:noProof/>
                <w:webHidden/>
              </w:rPr>
              <w:fldChar w:fldCharType="separate"/>
            </w:r>
            <w:r w:rsidRPr="00342BB9">
              <w:rPr>
                <w:noProof/>
                <w:webHidden/>
              </w:rPr>
              <w:t>46</w:t>
            </w:r>
            <w:r w:rsidRPr="00342BB9">
              <w:rPr>
                <w:noProof/>
                <w:webHidden/>
              </w:rPr>
              <w:fldChar w:fldCharType="end"/>
            </w:r>
          </w:hyperlink>
        </w:p>
        <w:p w14:paraId="7299CFEF" w14:textId="1FAA9E5E" w:rsidR="000956E7" w:rsidRPr="00342BB9" w:rsidRDefault="000956E7">
          <w:pPr>
            <w:pStyle w:val="TM1"/>
            <w:tabs>
              <w:tab w:val="right" w:leader="dot" w:pos="9062"/>
            </w:tabs>
            <w:rPr>
              <w:noProof/>
            </w:rPr>
          </w:pPr>
          <w:hyperlink w:anchor="_Toc211537605" w:history="1">
            <w:r w:rsidRPr="00342BB9">
              <w:rPr>
                <w:rStyle w:val="Lienhypertexte"/>
                <w:noProof/>
              </w:rPr>
              <w:t>9. REVUE ET MISE À JOUR DE LA CHARTE</w:t>
            </w:r>
            <w:r w:rsidRPr="00342BB9">
              <w:rPr>
                <w:noProof/>
                <w:webHidden/>
              </w:rPr>
              <w:tab/>
            </w:r>
            <w:r w:rsidRPr="00342BB9">
              <w:rPr>
                <w:noProof/>
                <w:webHidden/>
              </w:rPr>
              <w:fldChar w:fldCharType="begin"/>
            </w:r>
            <w:r w:rsidRPr="00342BB9">
              <w:rPr>
                <w:noProof/>
                <w:webHidden/>
              </w:rPr>
              <w:instrText xml:space="preserve"> PAGEREF _Toc211537605 \h </w:instrText>
            </w:r>
            <w:r w:rsidRPr="00342BB9">
              <w:rPr>
                <w:noProof/>
                <w:webHidden/>
              </w:rPr>
            </w:r>
            <w:r w:rsidRPr="00342BB9">
              <w:rPr>
                <w:noProof/>
                <w:webHidden/>
              </w:rPr>
              <w:fldChar w:fldCharType="separate"/>
            </w:r>
            <w:r w:rsidRPr="00342BB9">
              <w:rPr>
                <w:noProof/>
                <w:webHidden/>
              </w:rPr>
              <w:t>47</w:t>
            </w:r>
            <w:r w:rsidRPr="00342BB9">
              <w:rPr>
                <w:noProof/>
                <w:webHidden/>
              </w:rPr>
              <w:fldChar w:fldCharType="end"/>
            </w:r>
          </w:hyperlink>
        </w:p>
        <w:p w14:paraId="11CAF8B7" w14:textId="26FDD482" w:rsidR="000956E7" w:rsidRPr="00342BB9" w:rsidRDefault="000956E7">
          <w:pPr>
            <w:pStyle w:val="TM2"/>
            <w:tabs>
              <w:tab w:val="right" w:leader="dot" w:pos="9062"/>
            </w:tabs>
            <w:rPr>
              <w:noProof/>
            </w:rPr>
          </w:pPr>
          <w:hyperlink w:anchor="_Toc211537606" w:history="1">
            <w:r w:rsidRPr="00342BB9">
              <w:rPr>
                <w:rStyle w:val="Lienhypertexte"/>
                <w:noProof/>
              </w:rPr>
              <w:t>9.1 Modalités de révision</w:t>
            </w:r>
            <w:r w:rsidRPr="00342BB9">
              <w:rPr>
                <w:noProof/>
                <w:webHidden/>
              </w:rPr>
              <w:tab/>
            </w:r>
            <w:r w:rsidRPr="00342BB9">
              <w:rPr>
                <w:noProof/>
                <w:webHidden/>
              </w:rPr>
              <w:fldChar w:fldCharType="begin"/>
            </w:r>
            <w:r w:rsidRPr="00342BB9">
              <w:rPr>
                <w:noProof/>
                <w:webHidden/>
              </w:rPr>
              <w:instrText xml:space="preserve"> PAGEREF _Toc211537606 \h </w:instrText>
            </w:r>
            <w:r w:rsidRPr="00342BB9">
              <w:rPr>
                <w:noProof/>
                <w:webHidden/>
              </w:rPr>
            </w:r>
            <w:r w:rsidRPr="00342BB9">
              <w:rPr>
                <w:noProof/>
                <w:webHidden/>
              </w:rPr>
              <w:fldChar w:fldCharType="separate"/>
            </w:r>
            <w:r w:rsidRPr="00342BB9">
              <w:rPr>
                <w:noProof/>
                <w:webHidden/>
              </w:rPr>
              <w:t>47</w:t>
            </w:r>
            <w:r w:rsidRPr="00342BB9">
              <w:rPr>
                <w:noProof/>
                <w:webHidden/>
              </w:rPr>
              <w:fldChar w:fldCharType="end"/>
            </w:r>
          </w:hyperlink>
        </w:p>
        <w:p w14:paraId="32B445BF" w14:textId="70727BE6" w:rsidR="000956E7" w:rsidRPr="00342BB9" w:rsidRDefault="000956E7">
          <w:pPr>
            <w:pStyle w:val="TM3"/>
            <w:tabs>
              <w:tab w:val="right" w:leader="dot" w:pos="9062"/>
            </w:tabs>
            <w:rPr>
              <w:noProof/>
            </w:rPr>
          </w:pPr>
          <w:hyperlink w:anchor="_Toc211537607" w:history="1">
            <w:r w:rsidRPr="00342BB9">
              <w:rPr>
                <w:rStyle w:val="Lienhypertexte"/>
                <w:noProof/>
              </w:rPr>
              <w:t>9.1.1 Revue périodique</w:t>
            </w:r>
            <w:r w:rsidRPr="00342BB9">
              <w:rPr>
                <w:noProof/>
                <w:webHidden/>
              </w:rPr>
              <w:tab/>
            </w:r>
            <w:r w:rsidRPr="00342BB9">
              <w:rPr>
                <w:noProof/>
                <w:webHidden/>
              </w:rPr>
              <w:fldChar w:fldCharType="begin"/>
            </w:r>
            <w:r w:rsidRPr="00342BB9">
              <w:rPr>
                <w:noProof/>
                <w:webHidden/>
              </w:rPr>
              <w:instrText xml:space="preserve"> PAGEREF _Toc211537607 \h </w:instrText>
            </w:r>
            <w:r w:rsidRPr="00342BB9">
              <w:rPr>
                <w:noProof/>
                <w:webHidden/>
              </w:rPr>
            </w:r>
            <w:r w:rsidRPr="00342BB9">
              <w:rPr>
                <w:noProof/>
                <w:webHidden/>
              </w:rPr>
              <w:fldChar w:fldCharType="separate"/>
            </w:r>
            <w:r w:rsidRPr="00342BB9">
              <w:rPr>
                <w:noProof/>
                <w:webHidden/>
              </w:rPr>
              <w:t>47</w:t>
            </w:r>
            <w:r w:rsidRPr="00342BB9">
              <w:rPr>
                <w:noProof/>
                <w:webHidden/>
              </w:rPr>
              <w:fldChar w:fldCharType="end"/>
            </w:r>
          </w:hyperlink>
        </w:p>
        <w:p w14:paraId="48E46BE1" w14:textId="17EF52D1" w:rsidR="000956E7" w:rsidRPr="00342BB9" w:rsidRDefault="000956E7">
          <w:pPr>
            <w:pStyle w:val="TM3"/>
            <w:tabs>
              <w:tab w:val="right" w:leader="dot" w:pos="9062"/>
            </w:tabs>
            <w:rPr>
              <w:noProof/>
            </w:rPr>
          </w:pPr>
          <w:hyperlink w:anchor="_Toc211537608" w:history="1">
            <w:r w:rsidRPr="00342BB9">
              <w:rPr>
                <w:rStyle w:val="Lienhypertexte"/>
                <w:noProof/>
              </w:rPr>
              <w:t>9.1.2 Processus de modification</w:t>
            </w:r>
            <w:r w:rsidRPr="00342BB9">
              <w:rPr>
                <w:noProof/>
                <w:webHidden/>
              </w:rPr>
              <w:tab/>
            </w:r>
            <w:r w:rsidRPr="00342BB9">
              <w:rPr>
                <w:noProof/>
                <w:webHidden/>
              </w:rPr>
              <w:fldChar w:fldCharType="begin"/>
            </w:r>
            <w:r w:rsidRPr="00342BB9">
              <w:rPr>
                <w:noProof/>
                <w:webHidden/>
              </w:rPr>
              <w:instrText xml:space="preserve"> PAGEREF _Toc211537608 \h </w:instrText>
            </w:r>
            <w:r w:rsidRPr="00342BB9">
              <w:rPr>
                <w:noProof/>
                <w:webHidden/>
              </w:rPr>
            </w:r>
            <w:r w:rsidRPr="00342BB9">
              <w:rPr>
                <w:noProof/>
                <w:webHidden/>
              </w:rPr>
              <w:fldChar w:fldCharType="separate"/>
            </w:r>
            <w:r w:rsidRPr="00342BB9">
              <w:rPr>
                <w:noProof/>
                <w:webHidden/>
              </w:rPr>
              <w:t>47</w:t>
            </w:r>
            <w:r w:rsidRPr="00342BB9">
              <w:rPr>
                <w:noProof/>
                <w:webHidden/>
              </w:rPr>
              <w:fldChar w:fldCharType="end"/>
            </w:r>
          </w:hyperlink>
        </w:p>
        <w:p w14:paraId="7E0B791E" w14:textId="2CADE40E" w:rsidR="000956E7" w:rsidRPr="00342BB9" w:rsidRDefault="000956E7">
          <w:pPr>
            <w:pStyle w:val="TM2"/>
            <w:tabs>
              <w:tab w:val="right" w:leader="dot" w:pos="9062"/>
            </w:tabs>
            <w:rPr>
              <w:noProof/>
            </w:rPr>
          </w:pPr>
          <w:hyperlink w:anchor="_Toc211537609" w:history="1">
            <w:r w:rsidRPr="00342BB9">
              <w:rPr>
                <w:rStyle w:val="Lienhypertexte"/>
                <w:noProof/>
              </w:rPr>
              <w:t>9.2 Gestion des versions</w:t>
            </w:r>
            <w:r w:rsidRPr="00342BB9">
              <w:rPr>
                <w:noProof/>
                <w:webHidden/>
              </w:rPr>
              <w:tab/>
            </w:r>
            <w:r w:rsidRPr="00342BB9">
              <w:rPr>
                <w:noProof/>
                <w:webHidden/>
              </w:rPr>
              <w:fldChar w:fldCharType="begin"/>
            </w:r>
            <w:r w:rsidRPr="00342BB9">
              <w:rPr>
                <w:noProof/>
                <w:webHidden/>
              </w:rPr>
              <w:instrText xml:space="preserve"> PAGEREF _Toc211537609 \h </w:instrText>
            </w:r>
            <w:r w:rsidRPr="00342BB9">
              <w:rPr>
                <w:noProof/>
                <w:webHidden/>
              </w:rPr>
            </w:r>
            <w:r w:rsidRPr="00342BB9">
              <w:rPr>
                <w:noProof/>
                <w:webHidden/>
              </w:rPr>
              <w:fldChar w:fldCharType="separate"/>
            </w:r>
            <w:r w:rsidRPr="00342BB9">
              <w:rPr>
                <w:noProof/>
                <w:webHidden/>
              </w:rPr>
              <w:t>48</w:t>
            </w:r>
            <w:r w:rsidRPr="00342BB9">
              <w:rPr>
                <w:noProof/>
                <w:webHidden/>
              </w:rPr>
              <w:fldChar w:fldCharType="end"/>
            </w:r>
          </w:hyperlink>
        </w:p>
        <w:p w14:paraId="193260B2" w14:textId="377D99C1" w:rsidR="000956E7" w:rsidRPr="00342BB9" w:rsidRDefault="000956E7">
          <w:pPr>
            <w:pStyle w:val="TM3"/>
            <w:tabs>
              <w:tab w:val="right" w:leader="dot" w:pos="9062"/>
            </w:tabs>
            <w:rPr>
              <w:noProof/>
            </w:rPr>
          </w:pPr>
          <w:hyperlink w:anchor="_Toc211537610" w:history="1">
            <w:r w:rsidRPr="00342BB9">
              <w:rPr>
                <w:rStyle w:val="Lienhypertexte"/>
                <w:noProof/>
              </w:rPr>
              <w:t>9.2.1 Versioning</w:t>
            </w:r>
            <w:r w:rsidRPr="00342BB9">
              <w:rPr>
                <w:noProof/>
                <w:webHidden/>
              </w:rPr>
              <w:tab/>
            </w:r>
            <w:r w:rsidRPr="00342BB9">
              <w:rPr>
                <w:noProof/>
                <w:webHidden/>
              </w:rPr>
              <w:fldChar w:fldCharType="begin"/>
            </w:r>
            <w:r w:rsidRPr="00342BB9">
              <w:rPr>
                <w:noProof/>
                <w:webHidden/>
              </w:rPr>
              <w:instrText xml:space="preserve"> PAGEREF _Toc211537610 \h </w:instrText>
            </w:r>
            <w:r w:rsidRPr="00342BB9">
              <w:rPr>
                <w:noProof/>
                <w:webHidden/>
              </w:rPr>
            </w:r>
            <w:r w:rsidRPr="00342BB9">
              <w:rPr>
                <w:noProof/>
                <w:webHidden/>
              </w:rPr>
              <w:fldChar w:fldCharType="separate"/>
            </w:r>
            <w:r w:rsidRPr="00342BB9">
              <w:rPr>
                <w:noProof/>
                <w:webHidden/>
              </w:rPr>
              <w:t>48</w:t>
            </w:r>
            <w:r w:rsidRPr="00342BB9">
              <w:rPr>
                <w:noProof/>
                <w:webHidden/>
              </w:rPr>
              <w:fldChar w:fldCharType="end"/>
            </w:r>
          </w:hyperlink>
        </w:p>
        <w:p w14:paraId="3CB45C9D" w14:textId="209E03C3" w:rsidR="000956E7" w:rsidRPr="00342BB9" w:rsidRDefault="000956E7">
          <w:pPr>
            <w:pStyle w:val="TM3"/>
            <w:tabs>
              <w:tab w:val="right" w:leader="dot" w:pos="9062"/>
            </w:tabs>
            <w:rPr>
              <w:noProof/>
            </w:rPr>
          </w:pPr>
          <w:hyperlink w:anchor="_Toc211537611" w:history="1">
            <w:r w:rsidRPr="00342BB9">
              <w:rPr>
                <w:rStyle w:val="Lienhypertexte"/>
                <w:noProof/>
              </w:rPr>
              <w:t>9.2.2 Archivage</w:t>
            </w:r>
            <w:r w:rsidRPr="00342BB9">
              <w:rPr>
                <w:noProof/>
                <w:webHidden/>
              </w:rPr>
              <w:tab/>
            </w:r>
            <w:r w:rsidRPr="00342BB9">
              <w:rPr>
                <w:noProof/>
                <w:webHidden/>
              </w:rPr>
              <w:fldChar w:fldCharType="begin"/>
            </w:r>
            <w:r w:rsidRPr="00342BB9">
              <w:rPr>
                <w:noProof/>
                <w:webHidden/>
              </w:rPr>
              <w:instrText xml:space="preserve"> PAGEREF _Toc211537611 \h </w:instrText>
            </w:r>
            <w:r w:rsidRPr="00342BB9">
              <w:rPr>
                <w:noProof/>
                <w:webHidden/>
              </w:rPr>
            </w:r>
            <w:r w:rsidRPr="00342BB9">
              <w:rPr>
                <w:noProof/>
                <w:webHidden/>
              </w:rPr>
              <w:fldChar w:fldCharType="separate"/>
            </w:r>
            <w:r w:rsidRPr="00342BB9">
              <w:rPr>
                <w:noProof/>
                <w:webHidden/>
              </w:rPr>
              <w:t>48</w:t>
            </w:r>
            <w:r w:rsidRPr="00342BB9">
              <w:rPr>
                <w:noProof/>
                <w:webHidden/>
              </w:rPr>
              <w:fldChar w:fldCharType="end"/>
            </w:r>
          </w:hyperlink>
        </w:p>
        <w:p w14:paraId="6E51C59B" w14:textId="3501BC52" w:rsidR="000956E7" w:rsidRPr="00342BB9" w:rsidRDefault="000956E7">
          <w:pPr>
            <w:pStyle w:val="TM2"/>
            <w:tabs>
              <w:tab w:val="right" w:leader="dot" w:pos="9062"/>
            </w:tabs>
            <w:rPr>
              <w:noProof/>
            </w:rPr>
          </w:pPr>
          <w:hyperlink w:anchor="_Toc211537612" w:history="1">
            <w:r w:rsidRPr="00342BB9">
              <w:rPr>
                <w:rStyle w:val="Lienhypertexte"/>
                <w:noProof/>
              </w:rPr>
              <w:t>9.3 Communication</w:t>
            </w:r>
            <w:r w:rsidRPr="00342BB9">
              <w:rPr>
                <w:noProof/>
                <w:webHidden/>
              </w:rPr>
              <w:tab/>
            </w:r>
            <w:r w:rsidRPr="00342BB9">
              <w:rPr>
                <w:noProof/>
                <w:webHidden/>
              </w:rPr>
              <w:fldChar w:fldCharType="begin"/>
            </w:r>
            <w:r w:rsidRPr="00342BB9">
              <w:rPr>
                <w:noProof/>
                <w:webHidden/>
              </w:rPr>
              <w:instrText xml:space="preserve"> PAGEREF _Toc211537612 \h </w:instrText>
            </w:r>
            <w:r w:rsidRPr="00342BB9">
              <w:rPr>
                <w:noProof/>
                <w:webHidden/>
              </w:rPr>
            </w:r>
            <w:r w:rsidRPr="00342BB9">
              <w:rPr>
                <w:noProof/>
                <w:webHidden/>
              </w:rPr>
              <w:fldChar w:fldCharType="separate"/>
            </w:r>
            <w:r w:rsidRPr="00342BB9">
              <w:rPr>
                <w:noProof/>
                <w:webHidden/>
              </w:rPr>
              <w:t>48</w:t>
            </w:r>
            <w:r w:rsidRPr="00342BB9">
              <w:rPr>
                <w:noProof/>
                <w:webHidden/>
              </w:rPr>
              <w:fldChar w:fldCharType="end"/>
            </w:r>
          </w:hyperlink>
        </w:p>
        <w:p w14:paraId="5216AB97" w14:textId="57F4CCEB" w:rsidR="000956E7" w:rsidRPr="00342BB9" w:rsidRDefault="000956E7">
          <w:pPr>
            <w:pStyle w:val="TM3"/>
            <w:tabs>
              <w:tab w:val="right" w:leader="dot" w:pos="9062"/>
            </w:tabs>
            <w:rPr>
              <w:noProof/>
            </w:rPr>
          </w:pPr>
          <w:hyperlink w:anchor="_Toc211537613" w:history="1">
            <w:r w:rsidRPr="00342BB9">
              <w:rPr>
                <w:rStyle w:val="Lienhypertexte"/>
                <w:noProof/>
              </w:rPr>
              <w:t>9.3.1 Diffusion initiale</w:t>
            </w:r>
            <w:r w:rsidRPr="00342BB9">
              <w:rPr>
                <w:noProof/>
                <w:webHidden/>
              </w:rPr>
              <w:tab/>
            </w:r>
            <w:r w:rsidRPr="00342BB9">
              <w:rPr>
                <w:noProof/>
                <w:webHidden/>
              </w:rPr>
              <w:fldChar w:fldCharType="begin"/>
            </w:r>
            <w:r w:rsidRPr="00342BB9">
              <w:rPr>
                <w:noProof/>
                <w:webHidden/>
              </w:rPr>
              <w:instrText xml:space="preserve"> PAGEREF _Toc211537613 \h </w:instrText>
            </w:r>
            <w:r w:rsidRPr="00342BB9">
              <w:rPr>
                <w:noProof/>
                <w:webHidden/>
              </w:rPr>
            </w:r>
            <w:r w:rsidRPr="00342BB9">
              <w:rPr>
                <w:noProof/>
                <w:webHidden/>
              </w:rPr>
              <w:fldChar w:fldCharType="separate"/>
            </w:r>
            <w:r w:rsidRPr="00342BB9">
              <w:rPr>
                <w:noProof/>
                <w:webHidden/>
              </w:rPr>
              <w:t>48</w:t>
            </w:r>
            <w:r w:rsidRPr="00342BB9">
              <w:rPr>
                <w:noProof/>
                <w:webHidden/>
              </w:rPr>
              <w:fldChar w:fldCharType="end"/>
            </w:r>
          </w:hyperlink>
        </w:p>
        <w:p w14:paraId="4AC1A96E" w14:textId="1E5F6595" w:rsidR="000956E7" w:rsidRPr="00342BB9" w:rsidRDefault="000956E7">
          <w:pPr>
            <w:pStyle w:val="TM3"/>
            <w:tabs>
              <w:tab w:val="right" w:leader="dot" w:pos="9062"/>
            </w:tabs>
            <w:rPr>
              <w:noProof/>
            </w:rPr>
          </w:pPr>
          <w:hyperlink w:anchor="_Toc211537614" w:history="1">
            <w:r w:rsidRPr="00342BB9">
              <w:rPr>
                <w:rStyle w:val="Lienhypertexte"/>
                <w:noProof/>
              </w:rPr>
              <w:t>9.3.2 Diffusion des mises à jour</w:t>
            </w:r>
            <w:r w:rsidRPr="00342BB9">
              <w:rPr>
                <w:noProof/>
                <w:webHidden/>
              </w:rPr>
              <w:tab/>
            </w:r>
            <w:r w:rsidRPr="00342BB9">
              <w:rPr>
                <w:noProof/>
                <w:webHidden/>
              </w:rPr>
              <w:fldChar w:fldCharType="begin"/>
            </w:r>
            <w:r w:rsidRPr="00342BB9">
              <w:rPr>
                <w:noProof/>
                <w:webHidden/>
              </w:rPr>
              <w:instrText xml:space="preserve"> PAGEREF _Toc211537614 \h </w:instrText>
            </w:r>
            <w:r w:rsidRPr="00342BB9">
              <w:rPr>
                <w:noProof/>
                <w:webHidden/>
              </w:rPr>
            </w:r>
            <w:r w:rsidRPr="00342BB9">
              <w:rPr>
                <w:noProof/>
                <w:webHidden/>
              </w:rPr>
              <w:fldChar w:fldCharType="separate"/>
            </w:r>
            <w:r w:rsidRPr="00342BB9">
              <w:rPr>
                <w:noProof/>
                <w:webHidden/>
              </w:rPr>
              <w:t>48</w:t>
            </w:r>
            <w:r w:rsidRPr="00342BB9">
              <w:rPr>
                <w:noProof/>
                <w:webHidden/>
              </w:rPr>
              <w:fldChar w:fldCharType="end"/>
            </w:r>
          </w:hyperlink>
        </w:p>
        <w:p w14:paraId="028DB82E" w14:textId="4C2DDAAB" w:rsidR="000956E7" w:rsidRPr="00342BB9" w:rsidRDefault="000956E7">
          <w:pPr>
            <w:pStyle w:val="TM3"/>
            <w:tabs>
              <w:tab w:val="right" w:leader="dot" w:pos="9062"/>
            </w:tabs>
            <w:rPr>
              <w:noProof/>
            </w:rPr>
          </w:pPr>
          <w:hyperlink w:anchor="_Toc211537615" w:history="1">
            <w:r w:rsidRPr="00342BB9">
              <w:rPr>
                <w:rStyle w:val="Lienhypertexte"/>
                <w:noProof/>
              </w:rPr>
              <w:t>9.3.3 Sensibilisation continue</w:t>
            </w:r>
            <w:r w:rsidRPr="00342BB9">
              <w:rPr>
                <w:noProof/>
                <w:webHidden/>
              </w:rPr>
              <w:tab/>
            </w:r>
            <w:r w:rsidRPr="00342BB9">
              <w:rPr>
                <w:noProof/>
                <w:webHidden/>
              </w:rPr>
              <w:fldChar w:fldCharType="begin"/>
            </w:r>
            <w:r w:rsidRPr="00342BB9">
              <w:rPr>
                <w:noProof/>
                <w:webHidden/>
              </w:rPr>
              <w:instrText xml:space="preserve"> PAGEREF _Toc211537615 \h </w:instrText>
            </w:r>
            <w:r w:rsidRPr="00342BB9">
              <w:rPr>
                <w:noProof/>
                <w:webHidden/>
              </w:rPr>
            </w:r>
            <w:r w:rsidRPr="00342BB9">
              <w:rPr>
                <w:noProof/>
                <w:webHidden/>
              </w:rPr>
              <w:fldChar w:fldCharType="separate"/>
            </w:r>
            <w:r w:rsidRPr="00342BB9">
              <w:rPr>
                <w:noProof/>
                <w:webHidden/>
              </w:rPr>
              <w:t>49</w:t>
            </w:r>
            <w:r w:rsidRPr="00342BB9">
              <w:rPr>
                <w:noProof/>
                <w:webHidden/>
              </w:rPr>
              <w:fldChar w:fldCharType="end"/>
            </w:r>
          </w:hyperlink>
        </w:p>
        <w:p w14:paraId="11DF80AD" w14:textId="7F897D39" w:rsidR="000956E7" w:rsidRPr="00342BB9" w:rsidRDefault="000956E7">
          <w:pPr>
            <w:pStyle w:val="TM1"/>
            <w:tabs>
              <w:tab w:val="right" w:leader="dot" w:pos="9062"/>
            </w:tabs>
            <w:rPr>
              <w:noProof/>
            </w:rPr>
          </w:pPr>
          <w:hyperlink w:anchor="_Toc211537616" w:history="1">
            <w:r w:rsidRPr="00342BB9">
              <w:rPr>
                <w:rStyle w:val="Lienhypertexte"/>
                <w:noProof/>
              </w:rPr>
              <w:t>10. CONFORMITÉ ET SANCTIONS</w:t>
            </w:r>
            <w:r w:rsidRPr="00342BB9">
              <w:rPr>
                <w:noProof/>
                <w:webHidden/>
              </w:rPr>
              <w:tab/>
            </w:r>
            <w:r w:rsidRPr="00342BB9">
              <w:rPr>
                <w:noProof/>
                <w:webHidden/>
              </w:rPr>
              <w:fldChar w:fldCharType="begin"/>
            </w:r>
            <w:r w:rsidRPr="00342BB9">
              <w:rPr>
                <w:noProof/>
                <w:webHidden/>
              </w:rPr>
              <w:instrText xml:space="preserve"> PAGEREF _Toc211537616 \h </w:instrText>
            </w:r>
            <w:r w:rsidRPr="00342BB9">
              <w:rPr>
                <w:noProof/>
                <w:webHidden/>
              </w:rPr>
            </w:r>
            <w:r w:rsidRPr="00342BB9">
              <w:rPr>
                <w:noProof/>
                <w:webHidden/>
              </w:rPr>
              <w:fldChar w:fldCharType="separate"/>
            </w:r>
            <w:r w:rsidRPr="00342BB9">
              <w:rPr>
                <w:noProof/>
                <w:webHidden/>
              </w:rPr>
              <w:t>50</w:t>
            </w:r>
            <w:r w:rsidRPr="00342BB9">
              <w:rPr>
                <w:noProof/>
                <w:webHidden/>
              </w:rPr>
              <w:fldChar w:fldCharType="end"/>
            </w:r>
          </w:hyperlink>
        </w:p>
        <w:p w14:paraId="465816A9" w14:textId="0BDD81D8" w:rsidR="000956E7" w:rsidRPr="00342BB9" w:rsidRDefault="000956E7">
          <w:pPr>
            <w:pStyle w:val="TM2"/>
            <w:tabs>
              <w:tab w:val="right" w:leader="dot" w:pos="9062"/>
            </w:tabs>
            <w:rPr>
              <w:noProof/>
            </w:rPr>
          </w:pPr>
          <w:hyperlink w:anchor="_Toc211537617" w:history="1">
            <w:r w:rsidRPr="00342BB9">
              <w:rPr>
                <w:rStyle w:val="Lienhypertexte"/>
                <w:noProof/>
              </w:rPr>
              <w:t>10.1 Engagement de conformité</w:t>
            </w:r>
            <w:r w:rsidRPr="00342BB9">
              <w:rPr>
                <w:noProof/>
                <w:webHidden/>
              </w:rPr>
              <w:tab/>
            </w:r>
            <w:r w:rsidRPr="00342BB9">
              <w:rPr>
                <w:noProof/>
                <w:webHidden/>
              </w:rPr>
              <w:fldChar w:fldCharType="begin"/>
            </w:r>
            <w:r w:rsidRPr="00342BB9">
              <w:rPr>
                <w:noProof/>
                <w:webHidden/>
              </w:rPr>
              <w:instrText xml:space="preserve"> PAGEREF _Toc211537617 \h </w:instrText>
            </w:r>
            <w:r w:rsidRPr="00342BB9">
              <w:rPr>
                <w:noProof/>
                <w:webHidden/>
              </w:rPr>
            </w:r>
            <w:r w:rsidRPr="00342BB9">
              <w:rPr>
                <w:noProof/>
                <w:webHidden/>
              </w:rPr>
              <w:fldChar w:fldCharType="separate"/>
            </w:r>
            <w:r w:rsidRPr="00342BB9">
              <w:rPr>
                <w:noProof/>
                <w:webHidden/>
              </w:rPr>
              <w:t>50</w:t>
            </w:r>
            <w:r w:rsidRPr="00342BB9">
              <w:rPr>
                <w:noProof/>
                <w:webHidden/>
              </w:rPr>
              <w:fldChar w:fldCharType="end"/>
            </w:r>
          </w:hyperlink>
        </w:p>
        <w:p w14:paraId="3C6A2983" w14:textId="428E337A" w:rsidR="000956E7" w:rsidRPr="00342BB9" w:rsidRDefault="000956E7">
          <w:pPr>
            <w:pStyle w:val="TM3"/>
            <w:tabs>
              <w:tab w:val="right" w:leader="dot" w:pos="9062"/>
            </w:tabs>
            <w:rPr>
              <w:noProof/>
            </w:rPr>
          </w:pPr>
          <w:hyperlink w:anchor="_Toc211537618" w:history="1">
            <w:r w:rsidRPr="00342BB9">
              <w:rPr>
                <w:rStyle w:val="Lienhypertexte"/>
                <w:noProof/>
              </w:rPr>
              <w:t>10.1.1 Portée de l'engagement</w:t>
            </w:r>
            <w:r w:rsidRPr="00342BB9">
              <w:rPr>
                <w:noProof/>
                <w:webHidden/>
              </w:rPr>
              <w:tab/>
            </w:r>
            <w:r w:rsidRPr="00342BB9">
              <w:rPr>
                <w:noProof/>
                <w:webHidden/>
              </w:rPr>
              <w:fldChar w:fldCharType="begin"/>
            </w:r>
            <w:r w:rsidRPr="00342BB9">
              <w:rPr>
                <w:noProof/>
                <w:webHidden/>
              </w:rPr>
              <w:instrText xml:space="preserve"> PAGEREF _Toc211537618 \h </w:instrText>
            </w:r>
            <w:r w:rsidRPr="00342BB9">
              <w:rPr>
                <w:noProof/>
                <w:webHidden/>
              </w:rPr>
            </w:r>
            <w:r w:rsidRPr="00342BB9">
              <w:rPr>
                <w:noProof/>
                <w:webHidden/>
              </w:rPr>
              <w:fldChar w:fldCharType="separate"/>
            </w:r>
            <w:r w:rsidRPr="00342BB9">
              <w:rPr>
                <w:noProof/>
                <w:webHidden/>
              </w:rPr>
              <w:t>50</w:t>
            </w:r>
            <w:r w:rsidRPr="00342BB9">
              <w:rPr>
                <w:noProof/>
                <w:webHidden/>
              </w:rPr>
              <w:fldChar w:fldCharType="end"/>
            </w:r>
          </w:hyperlink>
        </w:p>
        <w:p w14:paraId="4FC75171" w14:textId="5C17D9F5" w:rsidR="000956E7" w:rsidRPr="00342BB9" w:rsidRDefault="000956E7">
          <w:pPr>
            <w:pStyle w:val="TM3"/>
            <w:tabs>
              <w:tab w:val="right" w:leader="dot" w:pos="9062"/>
            </w:tabs>
            <w:rPr>
              <w:noProof/>
            </w:rPr>
          </w:pPr>
          <w:hyperlink w:anchor="_Toc211537619" w:history="1">
            <w:r w:rsidRPr="00342BB9">
              <w:rPr>
                <w:rStyle w:val="Lienhypertexte"/>
                <w:noProof/>
              </w:rPr>
              <w:t>10.1.2 Responsabilités spécifiques</w:t>
            </w:r>
            <w:r w:rsidRPr="00342BB9">
              <w:rPr>
                <w:noProof/>
                <w:webHidden/>
              </w:rPr>
              <w:tab/>
            </w:r>
            <w:r w:rsidRPr="00342BB9">
              <w:rPr>
                <w:noProof/>
                <w:webHidden/>
              </w:rPr>
              <w:fldChar w:fldCharType="begin"/>
            </w:r>
            <w:r w:rsidRPr="00342BB9">
              <w:rPr>
                <w:noProof/>
                <w:webHidden/>
              </w:rPr>
              <w:instrText xml:space="preserve"> PAGEREF _Toc211537619 \h </w:instrText>
            </w:r>
            <w:r w:rsidRPr="00342BB9">
              <w:rPr>
                <w:noProof/>
                <w:webHidden/>
              </w:rPr>
            </w:r>
            <w:r w:rsidRPr="00342BB9">
              <w:rPr>
                <w:noProof/>
                <w:webHidden/>
              </w:rPr>
              <w:fldChar w:fldCharType="separate"/>
            </w:r>
            <w:r w:rsidRPr="00342BB9">
              <w:rPr>
                <w:noProof/>
                <w:webHidden/>
              </w:rPr>
              <w:t>50</w:t>
            </w:r>
            <w:r w:rsidRPr="00342BB9">
              <w:rPr>
                <w:noProof/>
                <w:webHidden/>
              </w:rPr>
              <w:fldChar w:fldCharType="end"/>
            </w:r>
          </w:hyperlink>
        </w:p>
        <w:p w14:paraId="2C8C4780" w14:textId="29D2F1C1" w:rsidR="000956E7" w:rsidRPr="00342BB9" w:rsidRDefault="000956E7">
          <w:pPr>
            <w:pStyle w:val="TM2"/>
            <w:tabs>
              <w:tab w:val="right" w:leader="dot" w:pos="9062"/>
            </w:tabs>
            <w:rPr>
              <w:noProof/>
            </w:rPr>
          </w:pPr>
          <w:hyperlink w:anchor="_Toc211537620" w:history="1">
            <w:r w:rsidRPr="00342BB9">
              <w:rPr>
                <w:rStyle w:val="Lienhypertexte"/>
                <w:noProof/>
              </w:rPr>
              <w:t>10.2 Contrôle de conformité</w:t>
            </w:r>
            <w:r w:rsidRPr="00342BB9">
              <w:rPr>
                <w:noProof/>
                <w:webHidden/>
              </w:rPr>
              <w:tab/>
            </w:r>
            <w:r w:rsidRPr="00342BB9">
              <w:rPr>
                <w:noProof/>
                <w:webHidden/>
              </w:rPr>
              <w:fldChar w:fldCharType="begin"/>
            </w:r>
            <w:r w:rsidRPr="00342BB9">
              <w:rPr>
                <w:noProof/>
                <w:webHidden/>
              </w:rPr>
              <w:instrText xml:space="preserve"> PAGEREF _Toc211537620 \h </w:instrText>
            </w:r>
            <w:r w:rsidRPr="00342BB9">
              <w:rPr>
                <w:noProof/>
                <w:webHidden/>
              </w:rPr>
            </w:r>
            <w:r w:rsidRPr="00342BB9">
              <w:rPr>
                <w:noProof/>
                <w:webHidden/>
              </w:rPr>
              <w:fldChar w:fldCharType="separate"/>
            </w:r>
            <w:r w:rsidRPr="00342BB9">
              <w:rPr>
                <w:noProof/>
                <w:webHidden/>
              </w:rPr>
              <w:t>51</w:t>
            </w:r>
            <w:r w:rsidRPr="00342BB9">
              <w:rPr>
                <w:noProof/>
                <w:webHidden/>
              </w:rPr>
              <w:fldChar w:fldCharType="end"/>
            </w:r>
          </w:hyperlink>
        </w:p>
        <w:p w14:paraId="1C9FBF1C" w14:textId="099640F4" w:rsidR="000956E7" w:rsidRPr="00342BB9" w:rsidRDefault="000956E7">
          <w:pPr>
            <w:pStyle w:val="TM3"/>
            <w:tabs>
              <w:tab w:val="right" w:leader="dot" w:pos="9062"/>
            </w:tabs>
            <w:rPr>
              <w:noProof/>
            </w:rPr>
          </w:pPr>
          <w:hyperlink w:anchor="_Toc211537621" w:history="1">
            <w:r w:rsidRPr="00342BB9">
              <w:rPr>
                <w:rStyle w:val="Lienhypertexte"/>
                <w:noProof/>
              </w:rPr>
              <w:t>10.2.1 Mécanismes de contrôle</w:t>
            </w:r>
            <w:r w:rsidRPr="00342BB9">
              <w:rPr>
                <w:noProof/>
                <w:webHidden/>
              </w:rPr>
              <w:tab/>
            </w:r>
            <w:r w:rsidRPr="00342BB9">
              <w:rPr>
                <w:noProof/>
                <w:webHidden/>
              </w:rPr>
              <w:fldChar w:fldCharType="begin"/>
            </w:r>
            <w:r w:rsidRPr="00342BB9">
              <w:rPr>
                <w:noProof/>
                <w:webHidden/>
              </w:rPr>
              <w:instrText xml:space="preserve"> PAGEREF _Toc211537621 \h </w:instrText>
            </w:r>
            <w:r w:rsidRPr="00342BB9">
              <w:rPr>
                <w:noProof/>
                <w:webHidden/>
              </w:rPr>
            </w:r>
            <w:r w:rsidRPr="00342BB9">
              <w:rPr>
                <w:noProof/>
                <w:webHidden/>
              </w:rPr>
              <w:fldChar w:fldCharType="separate"/>
            </w:r>
            <w:r w:rsidRPr="00342BB9">
              <w:rPr>
                <w:noProof/>
                <w:webHidden/>
              </w:rPr>
              <w:t>51</w:t>
            </w:r>
            <w:r w:rsidRPr="00342BB9">
              <w:rPr>
                <w:noProof/>
                <w:webHidden/>
              </w:rPr>
              <w:fldChar w:fldCharType="end"/>
            </w:r>
          </w:hyperlink>
        </w:p>
        <w:p w14:paraId="37736532" w14:textId="7E9AF7D6" w:rsidR="000956E7" w:rsidRPr="00342BB9" w:rsidRDefault="000956E7">
          <w:pPr>
            <w:pStyle w:val="TM3"/>
            <w:tabs>
              <w:tab w:val="right" w:leader="dot" w:pos="9062"/>
            </w:tabs>
            <w:rPr>
              <w:noProof/>
            </w:rPr>
          </w:pPr>
          <w:hyperlink w:anchor="_Toc211537622" w:history="1">
            <w:r w:rsidRPr="00342BB9">
              <w:rPr>
                <w:rStyle w:val="Lienhypertexte"/>
                <w:noProof/>
              </w:rPr>
              <w:t>10.2.2 Remontée des non-conformités</w:t>
            </w:r>
            <w:r w:rsidRPr="00342BB9">
              <w:rPr>
                <w:noProof/>
                <w:webHidden/>
              </w:rPr>
              <w:tab/>
            </w:r>
            <w:r w:rsidRPr="00342BB9">
              <w:rPr>
                <w:noProof/>
                <w:webHidden/>
              </w:rPr>
              <w:fldChar w:fldCharType="begin"/>
            </w:r>
            <w:r w:rsidRPr="00342BB9">
              <w:rPr>
                <w:noProof/>
                <w:webHidden/>
              </w:rPr>
              <w:instrText xml:space="preserve"> PAGEREF _Toc211537622 \h </w:instrText>
            </w:r>
            <w:r w:rsidRPr="00342BB9">
              <w:rPr>
                <w:noProof/>
                <w:webHidden/>
              </w:rPr>
            </w:r>
            <w:r w:rsidRPr="00342BB9">
              <w:rPr>
                <w:noProof/>
                <w:webHidden/>
              </w:rPr>
              <w:fldChar w:fldCharType="separate"/>
            </w:r>
            <w:r w:rsidRPr="00342BB9">
              <w:rPr>
                <w:noProof/>
                <w:webHidden/>
              </w:rPr>
              <w:t>51</w:t>
            </w:r>
            <w:r w:rsidRPr="00342BB9">
              <w:rPr>
                <w:noProof/>
                <w:webHidden/>
              </w:rPr>
              <w:fldChar w:fldCharType="end"/>
            </w:r>
          </w:hyperlink>
        </w:p>
        <w:p w14:paraId="60FE08B4" w14:textId="441491F9" w:rsidR="000956E7" w:rsidRPr="00342BB9" w:rsidRDefault="000956E7">
          <w:pPr>
            <w:pStyle w:val="TM2"/>
            <w:tabs>
              <w:tab w:val="right" w:leader="dot" w:pos="9062"/>
            </w:tabs>
            <w:rPr>
              <w:noProof/>
            </w:rPr>
          </w:pPr>
          <w:hyperlink w:anchor="_Toc211537623" w:history="1">
            <w:r w:rsidRPr="00342BB9">
              <w:rPr>
                <w:rStyle w:val="Lienhypertexte"/>
                <w:noProof/>
              </w:rPr>
              <w:t>10.3 Gestion des manquements</w:t>
            </w:r>
            <w:r w:rsidRPr="00342BB9">
              <w:rPr>
                <w:noProof/>
                <w:webHidden/>
              </w:rPr>
              <w:tab/>
            </w:r>
            <w:r w:rsidRPr="00342BB9">
              <w:rPr>
                <w:noProof/>
                <w:webHidden/>
              </w:rPr>
              <w:fldChar w:fldCharType="begin"/>
            </w:r>
            <w:r w:rsidRPr="00342BB9">
              <w:rPr>
                <w:noProof/>
                <w:webHidden/>
              </w:rPr>
              <w:instrText xml:space="preserve"> PAGEREF _Toc211537623 \h </w:instrText>
            </w:r>
            <w:r w:rsidRPr="00342BB9">
              <w:rPr>
                <w:noProof/>
                <w:webHidden/>
              </w:rPr>
            </w:r>
            <w:r w:rsidRPr="00342BB9">
              <w:rPr>
                <w:noProof/>
                <w:webHidden/>
              </w:rPr>
              <w:fldChar w:fldCharType="separate"/>
            </w:r>
            <w:r w:rsidRPr="00342BB9">
              <w:rPr>
                <w:noProof/>
                <w:webHidden/>
              </w:rPr>
              <w:t>51</w:t>
            </w:r>
            <w:r w:rsidRPr="00342BB9">
              <w:rPr>
                <w:noProof/>
                <w:webHidden/>
              </w:rPr>
              <w:fldChar w:fldCharType="end"/>
            </w:r>
          </w:hyperlink>
        </w:p>
        <w:p w14:paraId="0CA0BD8E" w14:textId="42895BB8" w:rsidR="000956E7" w:rsidRPr="00342BB9" w:rsidRDefault="000956E7">
          <w:pPr>
            <w:pStyle w:val="TM3"/>
            <w:tabs>
              <w:tab w:val="right" w:leader="dot" w:pos="9062"/>
            </w:tabs>
            <w:rPr>
              <w:noProof/>
            </w:rPr>
          </w:pPr>
          <w:hyperlink w:anchor="_Toc211537624" w:history="1">
            <w:r w:rsidRPr="00342BB9">
              <w:rPr>
                <w:rStyle w:val="Lienhypertexte"/>
                <w:noProof/>
              </w:rPr>
              <w:t>10.3.1 Classification des manquements</w:t>
            </w:r>
            <w:r w:rsidRPr="00342BB9">
              <w:rPr>
                <w:noProof/>
                <w:webHidden/>
              </w:rPr>
              <w:tab/>
            </w:r>
            <w:r w:rsidRPr="00342BB9">
              <w:rPr>
                <w:noProof/>
                <w:webHidden/>
              </w:rPr>
              <w:fldChar w:fldCharType="begin"/>
            </w:r>
            <w:r w:rsidRPr="00342BB9">
              <w:rPr>
                <w:noProof/>
                <w:webHidden/>
              </w:rPr>
              <w:instrText xml:space="preserve"> PAGEREF _Toc211537624 \h </w:instrText>
            </w:r>
            <w:r w:rsidRPr="00342BB9">
              <w:rPr>
                <w:noProof/>
                <w:webHidden/>
              </w:rPr>
            </w:r>
            <w:r w:rsidRPr="00342BB9">
              <w:rPr>
                <w:noProof/>
                <w:webHidden/>
              </w:rPr>
              <w:fldChar w:fldCharType="separate"/>
            </w:r>
            <w:r w:rsidRPr="00342BB9">
              <w:rPr>
                <w:noProof/>
                <w:webHidden/>
              </w:rPr>
              <w:t>51</w:t>
            </w:r>
            <w:r w:rsidRPr="00342BB9">
              <w:rPr>
                <w:noProof/>
                <w:webHidden/>
              </w:rPr>
              <w:fldChar w:fldCharType="end"/>
            </w:r>
          </w:hyperlink>
        </w:p>
        <w:p w14:paraId="0D94B41A" w14:textId="035EA054" w:rsidR="000956E7" w:rsidRPr="00342BB9" w:rsidRDefault="000956E7">
          <w:pPr>
            <w:pStyle w:val="TM3"/>
            <w:tabs>
              <w:tab w:val="right" w:leader="dot" w:pos="9062"/>
            </w:tabs>
            <w:rPr>
              <w:noProof/>
            </w:rPr>
          </w:pPr>
          <w:hyperlink w:anchor="_Toc211537625" w:history="1">
            <w:r w:rsidRPr="00342BB9">
              <w:rPr>
                <w:rStyle w:val="Lienhypertexte"/>
                <w:noProof/>
              </w:rPr>
              <w:t>10.3.2 Procédure disciplinaire</w:t>
            </w:r>
            <w:r w:rsidRPr="00342BB9">
              <w:rPr>
                <w:noProof/>
                <w:webHidden/>
              </w:rPr>
              <w:tab/>
            </w:r>
            <w:r w:rsidRPr="00342BB9">
              <w:rPr>
                <w:noProof/>
                <w:webHidden/>
              </w:rPr>
              <w:fldChar w:fldCharType="begin"/>
            </w:r>
            <w:r w:rsidRPr="00342BB9">
              <w:rPr>
                <w:noProof/>
                <w:webHidden/>
              </w:rPr>
              <w:instrText xml:space="preserve"> PAGEREF _Toc211537625 \h </w:instrText>
            </w:r>
            <w:r w:rsidRPr="00342BB9">
              <w:rPr>
                <w:noProof/>
                <w:webHidden/>
              </w:rPr>
            </w:r>
            <w:r w:rsidRPr="00342BB9">
              <w:rPr>
                <w:noProof/>
                <w:webHidden/>
              </w:rPr>
              <w:fldChar w:fldCharType="separate"/>
            </w:r>
            <w:r w:rsidRPr="00342BB9">
              <w:rPr>
                <w:noProof/>
                <w:webHidden/>
              </w:rPr>
              <w:t>52</w:t>
            </w:r>
            <w:r w:rsidRPr="00342BB9">
              <w:rPr>
                <w:noProof/>
                <w:webHidden/>
              </w:rPr>
              <w:fldChar w:fldCharType="end"/>
            </w:r>
          </w:hyperlink>
        </w:p>
        <w:p w14:paraId="1CCDEFD0" w14:textId="15DAA47E" w:rsidR="000956E7" w:rsidRPr="00342BB9" w:rsidRDefault="000956E7">
          <w:pPr>
            <w:pStyle w:val="TM2"/>
            <w:tabs>
              <w:tab w:val="right" w:leader="dot" w:pos="9062"/>
            </w:tabs>
            <w:rPr>
              <w:noProof/>
            </w:rPr>
          </w:pPr>
          <w:hyperlink w:anchor="_Toc211537626" w:history="1">
            <w:r w:rsidRPr="00342BB9">
              <w:rPr>
                <w:rStyle w:val="Lienhypertexte"/>
                <w:noProof/>
              </w:rPr>
              <w:t>10.4 Amélioration post-manquement</w:t>
            </w:r>
            <w:r w:rsidRPr="00342BB9">
              <w:rPr>
                <w:noProof/>
                <w:webHidden/>
              </w:rPr>
              <w:tab/>
            </w:r>
            <w:r w:rsidRPr="00342BB9">
              <w:rPr>
                <w:noProof/>
                <w:webHidden/>
              </w:rPr>
              <w:fldChar w:fldCharType="begin"/>
            </w:r>
            <w:r w:rsidRPr="00342BB9">
              <w:rPr>
                <w:noProof/>
                <w:webHidden/>
              </w:rPr>
              <w:instrText xml:space="preserve"> PAGEREF _Toc211537626 \h </w:instrText>
            </w:r>
            <w:r w:rsidRPr="00342BB9">
              <w:rPr>
                <w:noProof/>
                <w:webHidden/>
              </w:rPr>
            </w:r>
            <w:r w:rsidRPr="00342BB9">
              <w:rPr>
                <w:noProof/>
                <w:webHidden/>
              </w:rPr>
              <w:fldChar w:fldCharType="separate"/>
            </w:r>
            <w:r w:rsidRPr="00342BB9">
              <w:rPr>
                <w:noProof/>
                <w:webHidden/>
              </w:rPr>
              <w:t>53</w:t>
            </w:r>
            <w:r w:rsidRPr="00342BB9">
              <w:rPr>
                <w:noProof/>
                <w:webHidden/>
              </w:rPr>
              <w:fldChar w:fldCharType="end"/>
            </w:r>
          </w:hyperlink>
        </w:p>
        <w:p w14:paraId="2375B20A" w14:textId="151EB16B" w:rsidR="000956E7" w:rsidRPr="00342BB9" w:rsidRDefault="000956E7">
          <w:pPr>
            <w:pStyle w:val="TM1"/>
            <w:tabs>
              <w:tab w:val="right" w:leader="dot" w:pos="9062"/>
            </w:tabs>
            <w:rPr>
              <w:noProof/>
            </w:rPr>
          </w:pPr>
          <w:hyperlink w:anchor="_Toc211537627" w:history="1">
            <w:r w:rsidRPr="00342BB9">
              <w:rPr>
                <w:rStyle w:val="Lienhypertexte"/>
                <w:noProof/>
              </w:rPr>
              <w:t>11. RELATIONS AVEC LES PRESTATAIRES EXTERNES</w:t>
            </w:r>
            <w:r w:rsidRPr="00342BB9">
              <w:rPr>
                <w:noProof/>
                <w:webHidden/>
              </w:rPr>
              <w:tab/>
            </w:r>
            <w:r w:rsidRPr="00342BB9">
              <w:rPr>
                <w:noProof/>
                <w:webHidden/>
              </w:rPr>
              <w:fldChar w:fldCharType="begin"/>
            </w:r>
            <w:r w:rsidRPr="00342BB9">
              <w:rPr>
                <w:noProof/>
                <w:webHidden/>
              </w:rPr>
              <w:instrText xml:space="preserve"> PAGEREF _Toc211537627 \h </w:instrText>
            </w:r>
            <w:r w:rsidRPr="00342BB9">
              <w:rPr>
                <w:noProof/>
                <w:webHidden/>
              </w:rPr>
            </w:r>
            <w:r w:rsidRPr="00342BB9">
              <w:rPr>
                <w:noProof/>
                <w:webHidden/>
              </w:rPr>
              <w:fldChar w:fldCharType="separate"/>
            </w:r>
            <w:r w:rsidRPr="00342BB9">
              <w:rPr>
                <w:noProof/>
                <w:webHidden/>
              </w:rPr>
              <w:t>54</w:t>
            </w:r>
            <w:r w:rsidRPr="00342BB9">
              <w:rPr>
                <w:noProof/>
                <w:webHidden/>
              </w:rPr>
              <w:fldChar w:fldCharType="end"/>
            </w:r>
          </w:hyperlink>
        </w:p>
        <w:p w14:paraId="753BFB4D" w14:textId="04977440" w:rsidR="000956E7" w:rsidRPr="00342BB9" w:rsidRDefault="000956E7">
          <w:pPr>
            <w:pStyle w:val="TM2"/>
            <w:tabs>
              <w:tab w:val="right" w:leader="dot" w:pos="9062"/>
            </w:tabs>
            <w:rPr>
              <w:noProof/>
            </w:rPr>
          </w:pPr>
          <w:hyperlink w:anchor="_Toc211537628" w:history="1">
            <w:r w:rsidRPr="00342BB9">
              <w:rPr>
                <w:rStyle w:val="Lienhypertexte"/>
                <w:noProof/>
              </w:rPr>
              <w:t>11.1 Cadre général</w:t>
            </w:r>
            <w:r w:rsidRPr="00342BB9">
              <w:rPr>
                <w:noProof/>
                <w:webHidden/>
              </w:rPr>
              <w:tab/>
            </w:r>
            <w:r w:rsidRPr="00342BB9">
              <w:rPr>
                <w:noProof/>
                <w:webHidden/>
              </w:rPr>
              <w:fldChar w:fldCharType="begin"/>
            </w:r>
            <w:r w:rsidRPr="00342BB9">
              <w:rPr>
                <w:noProof/>
                <w:webHidden/>
              </w:rPr>
              <w:instrText xml:space="preserve"> PAGEREF _Toc211537628 \h </w:instrText>
            </w:r>
            <w:r w:rsidRPr="00342BB9">
              <w:rPr>
                <w:noProof/>
                <w:webHidden/>
              </w:rPr>
            </w:r>
            <w:r w:rsidRPr="00342BB9">
              <w:rPr>
                <w:noProof/>
                <w:webHidden/>
              </w:rPr>
              <w:fldChar w:fldCharType="separate"/>
            </w:r>
            <w:r w:rsidRPr="00342BB9">
              <w:rPr>
                <w:noProof/>
                <w:webHidden/>
              </w:rPr>
              <w:t>54</w:t>
            </w:r>
            <w:r w:rsidRPr="00342BB9">
              <w:rPr>
                <w:noProof/>
                <w:webHidden/>
              </w:rPr>
              <w:fldChar w:fldCharType="end"/>
            </w:r>
          </w:hyperlink>
        </w:p>
        <w:p w14:paraId="1924B8BA" w14:textId="38D166FC" w:rsidR="000956E7" w:rsidRPr="00342BB9" w:rsidRDefault="000956E7">
          <w:pPr>
            <w:pStyle w:val="TM3"/>
            <w:tabs>
              <w:tab w:val="right" w:leader="dot" w:pos="9062"/>
            </w:tabs>
            <w:rPr>
              <w:noProof/>
            </w:rPr>
          </w:pPr>
          <w:hyperlink w:anchor="_Toc211537629" w:history="1">
            <w:r w:rsidRPr="00342BB9">
              <w:rPr>
                <w:rStyle w:val="Lienhypertexte"/>
                <w:noProof/>
              </w:rPr>
              <w:t>11.1.1 Principes de collaboration</w:t>
            </w:r>
            <w:r w:rsidRPr="00342BB9">
              <w:rPr>
                <w:noProof/>
                <w:webHidden/>
              </w:rPr>
              <w:tab/>
            </w:r>
            <w:r w:rsidRPr="00342BB9">
              <w:rPr>
                <w:noProof/>
                <w:webHidden/>
              </w:rPr>
              <w:fldChar w:fldCharType="begin"/>
            </w:r>
            <w:r w:rsidRPr="00342BB9">
              <w:rPr>
                <w:noProof/>
                <w:webHidden/>
              </w:rPr>
              <w:instrText xml:space="preserve"> PAGEREF _Toc211537629 \h </w:instrText>
            </w:r>
            <w:r w:rsidRPr="00342BB9">
              <w:rPr>
                <w:noProof/>
                <w:webHidden/>
              </w:rPr>
            </w:r>
            <w:r w:rsidRPr="00342BB9">
              <w:rPr>
                <w:noProof/>
                <w:webHidden/>
              </w:rPr>
              <w:fldChar w:fldCharType="separate"/>
            </w:r>
            <w:r w:rsidRPr="00342BB9">
              <w:rPr>
                <w:noProof/>
                <w:webHidden/>
              </w:rPr>
              <w:t>54</w:t>
            </w:r>
            <w:r w:rsidRPr="00342BB9">
              <w:rPr>
                <w:noProof/>
                <w:webHidden/>
              </w:rPr>
              <w:fldChar w:fldCharType="end"/>
            </w:r>
          </w:hyperlink>
        </w:p>
        <w:p w14:paraId="30CF85DF" w14:textId="4D3655A3" w:rsidR="000956E7" w:rsidRPr="00342BB9" w:rsidRDefault="000956E7">
          <w:pPr>
            <w:pStyle w:val="TM3"/>
            <w:tabs>
              <w:tab w:val="right" w:leader="dot" w:pos="9062"/>
            </w:tabs>
            <w:rPr>
              <w:noProof/>
            </w:rPr>
          </w:pPr>
          <w:hyperlink w:anchor="_Toc211537630" w:history="1">
            <w:r w:rsidRPr="00342BB9">
              <w:rPr>
                <w:rStyle w:val="Lienhypertexte"/>
                <w:noProof/>
              </w:rPr>
              <w:t>11.1.2 Typologie de prestataires</w:t>
            </w:r>
            <w:r w:rsidRPr="00342BB9">
              <w:rPr>
                <w:noProof/>
                <w:webHidden/>
              </w:rPr>
              <w:tab/>
            </w:r>
            <w:r w:rsidRPr="00342BB9">
              <w:rPr>
                <w:noProof/>
                <w:webHidden/>
              </w:rPr>
              <w:fldChar w:fldCharType="begin"/>
            </w:r>
            <w:r w:rsidRPr="00342BB9">
              <w:rPr>
                <w:noProof/>
                <w:webHidden/>
              </w:rPr>
              <w:instrText xml:space="preserve"> PAGEREF _Toc211537630 \h </w:instrText>
            </w:r>
            <w:r w:rsidRPr="00342BB9">
              <w:rPr>
                <w:noProof/>
                <w:webHidden/>
              </w:rPr>
            </w:r>
            <w:r w:rsidRPr="00342BB9">
              <w:rPr>
                <w:noProof/>
                <w:webHidden/>
              </w:rPr>
              <w:fldChar w:fldCharType="separate"/>
            </w:r>
            <w:r w:rsidRPr="00342BB9">
              <w:rPr>
                <w:noProof/>
                <w:webHidden/>
              </w:rPr>
              <w:t>54</w:t>
            </w:r>
            <w:r w:rsidRPr="00342BB9">
              <w:rPr>
                <w:noProof/>
                <w:webHidden/>
              </w:rPr>
              <w:fldChar w:fldCharType="end"/>
            </w:r>
          </w:hyperlink>
        </w:p>
        <w:p w14:paraId="244F8EBC" w14:textId="2A229504" w:rsidR="000956E7" w:rsidRPr="00342BB9" w:rsidRDefault="000956E7">
          <w:pPr>
            <w:pStyle w:val="TM2"/>
            <w:tabs>
              <w:tab w:val="right" w:leader="dot" w:pos="9062"/>
            </w:tabs>
            <w:rPr>
              <w:noProof/>
            </w:rPr>
          </w:pPr>
          <w:hyperlink w:anchor="_Toc211537631" w:history="1">
            <w:r w:rsidRPr="00342BB9">
              <w:rPr>
                <w:rStyle w:val="Lienhypertexte"/>
                <w:noProof/>
              </w:rPr>
              <w:t>11.2 Sélection et contractualisation</w:t>
            </w:r>
            <w:r w:rsidRPr="00342BB9">
              <w:rPr>
                <w:noProof/>
                <w:webHidden/>
              </w:rPr>
              <w:tab/>
            </w:r>
            <w:r w:rsidRPr="00342BB9">
              <w:rPr>
                <w:noProof/>
                <w:webHidden/>
              </w:rPr>
              <w:fldChar w:fldCharType="begin"/>
            </w:r>
            <w:r w:rsidRPr="00342BB9">
              <w:rPr>
                <w:noProof/>
                <w:webHidden/>
              </w:rPr>
              <w:instrText xml:space="preserve"> PAGEREF _Toc211537631 \h </w:instrText>
            </w:r>
            <w:r w:rsidRPr="00342BB9">
              <w:rPr>
                <w:noProof/>
                <w:webHidden/>
              </w:rPr>
            </w:r>
            <w:r w:rsidRPr="00342BB9">
              <w:rPr>
                <w:noProof/>
                <w:webHidden/>
              </w:rPr>
              <w:fldChar w:fldCharType="separate"/>
            </w:r>
            <w:r w:rsidRPr="00342BB9">
              <w:rPr>
                <w:noProof/>
                <w:webHidden/>
              </w:rPr>
              <w:t>54</w:t>
            </w:r>
            <w:r w:rsidRPr="00342BB9">
              <w:rPr>
                <w:noProof/>
                <w:webHidden/>
              </w:rPr>
              <w:fldChar w:fldCharType="end"/>
            </w:r>
          </w:hyperlink>
        </w:p>
        <w:p w14:paraId="1B238A28" w14:textId="32130283" w:rsidR="000956E7" w:rsidRPr="00342BB9" w:rsidRDefault="000956E7">
          <w:pPr>
            <w:pStyle w:val="TM3"/>
            <w:tabs>
              <w:tab w:val="right" w:leader="dot" w:pos="9062"/>
            </w:tabs>
            <w:rPr>
              <w:noProof/>
            </w:rPr>
          </w:pPr>
          <w:hyperlink w:anchor="_Toc211537632" w:history="1">
            <w:r w:rsidRPr="00342BB9">
              <w:rPr>
                <w:rStyle w:val="Lienhypertexte"/>
                <w:noProof/>
              </w:rPr>
              <w:t>11.2.1 Processus de sélection</w:t>
            </w:r>
            <w:r w:rsidRPr="00342BB9">
              <w:rPr>
                <w:noProof/>
                <w:webHidden/>
              </w:rPr>
              <w:tab/>
            </w:r>
            <w:r w:rsidRPr="00342BB9">
              <w:rPr>
                <w:noProof/>
                <w:webHidden/>
              </w:rPr>
              <w:fldChar w:fldCharType="begin"/>
            </w:r>
            <w:r w:rsidRPr="00342BB9">
              <w:rPr>
                <w:noProof/>
                <w:webHidden/>
              </w:rPr>
              <w:instrText xml:space="preserve"> PAGEREF _Toc211537632 \h </w:instrText>
            </w:r>
            <w:r w:rsidRPr="00342BB9">
              <w:rPr>
                <w:noProof/>
                <w:webHidden/>
              </w:rPr>
            </w:r>
            <w:r w:rsidRPr="00342BB9">
              <w:rPr>
                <w:noProof/>
                <w:webHidden/>
              </w:rPr>
              <w:fldChar w:fldCharType="separate"/>
            </w:r>
            <w:r w:rsidRPr="00342BB9">
              <w:rPr>
                <w:noProof/>
                <w:webHidden/>
              </w:rPr>
              <w:t>54</w:t>
            </w:r>
            <w:r w:rsidRPr="00342BB9">
              <w:rPr>
                <w:noProof/>
                <w:webHidden/>
              </w:rPr>
              <w:fldChar w:fldCharType="end"/>
            </w:r>
          </w:hyperlink>
        </w:p>
        <w:p w14:paraId="3D77DB6D" w14:textId="1CCF6E73" w:rsidR="000956E7" w:rsidRPr="00342BB9" w:rsidRDefault="000956E7">
          <w:pPr>
            <w:pStyle w:val="TM3"/>
            <w:tabs>
              <w:tab w:val="right" w:leader="dot" w:pos="9062"/>
            </w:tabs>
            <w:rPr>
              <w:noProof/>
            </w:rPr>
          </w:pPr>
          <w:hyperlink w:anchor="_Toc211537633" w:history="1">
            <w:r w:rsidRPr="00342BB9">
              <w:rPr>
                <w:rStyle w:val="Lienhypertexte"/>
                <w:noProof/>
              </w:rPr>
              <w:t>11.2.2 Éléments contractuels obligatoires</w:t>
            </w:r>
            <w:r w:rsidRPr="00342BB9">
              <w:rPr>
                <w:noProof/>
                <w:webHidden/>
              </w:rPr>
              <w:tab/>
            </w:r>
            <w:r w:rsidRPr="00342BB9">
              <w:rPr>
                <w:noProof/>
                <w:webHidden/>
              </w:rPr>
              <w:fldChar w:fldCharType="begin"/>
            </w:r>
            <w:r w:rsidRPr="00342BB9">
              <w:rPr>
                <w:noProof/>
                <w:webHidden/>
              </w:rPr>
              <w:instrText xml:space="preserve"> PAGEREF _Toc211537633 \h </w:instrText>
            </w:r>
            <w:r w:rsidRPr="00342BB9">
              <w:rPr>
                <w:noProof/>
                <w:webHidden/>
              </w:rPr>
            </w:r>
            <w:r w:rsidRPr="00342BB9">
              <w:rPr>
                <w:noProof/>
                <w:webHidden/>
              </w:rPr>
              <w:fldChar w:fldCharType="separate"/>
            </w:r>
            <w:r w:rsidRPr="00342BB9">
              <w:rPr>
                <w:noProof/>
                <w:webHidden/>
              </w:rPr>
              <w:t>55</w:t>
            </w:r>
            <w:r w:rsidRPr="00342BB9">
              <w:rPr>
                <w:noProof/>
                <w:webHidden/>
              </w:rPr>
              <w:fldChar w:fldCharType="end"/>
            </w:r>
          </w:hyperlink>
        </w:p>
        <w:p w14:paraId="3A29B599" w14:textId="3DE524DE" w:rsidR="000956E7" w:rsidRPr="00342BB9" w:rsidRDefault="000956E7">
          <w:pPr>
            <w:pStyle w:val="TM2"/>
            <w:tabs>
              <w:tab w:val="right" w:leader="dot" w:pos="9062"/>
            </w:tabs>
            <w:rPr>
              <w:noProof/>
            </w:rPr>
          </w:pPr>
          <w:hyperlink w:anchor="_Toc211537634" w:history="1">
            <w:r w:rsidRPr="00342BB9">
              <w:rPr>
                <w:rStyle w:val="Lienhypertexte"/>
                <w:noProof/>
              </w:rPr>
              <w:t>11.3 Pilotage et suivi</w:t>
            </w:r>
            <w:r w:rsidRPr="00342BB9">
              <w:rPr>
                <w:noProof/>
                <w:webHidden/>
              </w:rPr>
              <w:tab/>
            </w:r>
            <w:r w:rsidRPr="00342BB9">
              <w:rPr>
                <w:noProof/>
                <w:webHidden/>
              </w:rPr>
              <w:fldChar w:fldCharType="begin"/>
            </w:r>
            <w:r w:rsidRPr="00342BB9">
              <w:rPr>
                <w:noProof/>
                <w:webHidden/>
              </w:rPr>
              <w:instrText xml:space="preserve"> PAGEREF _Toc211537634 \h </w:instrText>
            </w:r>
            <w:r w:rsidRPr="00342BB9">
              <w:rPr>
                <w:noProof/>
                <w:webHidden/>
              </w:rPr>
            </w:r>
            <w:r w:rsidRPr="00342BB9">
              <w:rPr>
                <w:noProof/>
                <w:webHidden/>
              </w:rPr>
              <w:fldChar w:fldCharType="separate"/>
            </w:r>
            <w:r w:rsidRPr="00342BB9">
              <w:rPr>
                <w:noProof/>
                <w:webHidden/>
              </w:rPr>
              <w:t>56</w:t>
            </w:r>
            <w:r w:rsidRPr="00342BB9">
              <w:rPr>
                <w:noProof/>
                <w:webHidden/>
              </w:rPr>
              <w:fldChar w:fldCharType="end"/>
            </w:r>
          </w:hyperlink>
        </w:p>
        <w:p w14:paraId="6D286F9E" w14:textId="750DE8DA" w:rsidR="000956E7" w:rsidRPr="00342BB9" w:rsidRDefault="000956E7">
          <w:pPr>
            <w:pStyle w:val="TM3"/>
            <w:tabs>
              <w:tab w:val="right" w:leader="dot" w:pos="9062"/>
            </w:tabs>
            <w:rPr>
              <w:noProof/>
            </w:rPr>
          </w:pPr>
          <w:hyperlink w:anchor="_Toc211537635" w:history="1">
            <w:r w:rsidRPr="00342BB9">
              <w:rPr>
                <w:rStyle w:val="Lienhypertexte"/>
                <w:noProof/>
              </w:rPr>
              <w:t>11.3.1 Gestion de la relation</w:t>
            </w:r>
            <w:r w:rsidRPr="00342BB9">
              <w:rPr>
                <w:noProof/>
                <w:webHidden/>
              </w:rPr>
              <w:tab/>
            </w:r>
            <w:r w:rsidRPr="00342BB9">
              <w:rPr>
                <w:noProof/>
                <w:webHidden/>
              </w:rPr>
              <w:fldChar w:fldCharType="begin"/>
            </w:r>
            <w:r w:rsidRPr="00342BB9">
              <w:rPr>
                <w:noProof/>
                <w:webHidden/>
              </w:rPr>
              <w:instrText xml:space="preserve"> PAGEREF _Toc211537635 \h </w:instrText>
            </w:r>
            <w:r w:rsidRPr="00342BB9">
              <w:rPr>
                <w:noProof/>
                <w:webHidden/>
              </w:rPr>
            </w:r>
            <w:r w:rsidRPr="00342BB9">
              <w:rPr>
                <w:noProof/>
                <w:webHidden/>
              </w:rPr>
              <w:fldChar w:fldCharType="separate"/>
            </w:r>
            <w:r w:rsidRPr="00342BB9">
              <w:rPr>
                <w:noProof/>
                <w:webHidden/>
              </w:rPr>
              <w:t>56</w:t>
            </w:r>
            <w:r w:rsidRPr="00342BB9">
              <w:rPr>
                <w:noProof/>
                <w:webHidden/>
              </w:rPr>
              <w:fldChar w:fldCharType="end"/>
            </w:r>
          </w:hyperlink>
        </w:p>
        <w:p w14:paraId="434EF3B7" w14:textId="0745566D" w:rsidR="000956E7" w:rsidRPr="00342BB9" w:rsidRDefault="000956E7">
          <w:pPr>
            <w:pStyle w:val="TM3"/>
            <w:tabs>
              <w:tab w:val="right" w:leader="dot" w:pos="9062"/>
            </w:tabs>
            <w:rPr>
              <w:noProof/>
            </w:rPr>
          </w:pPr>
          <w:hyperlink w:anchor="_Toc211537636" w:history="1">
            <w:r w:rsidRPr="00342BB9">
              <w:rPr>
                <w:rStyle w:val="Lienhypertexte"/>
                <w:noProof/>
              </w:rPr>
              <w:t>11.3.2 Évaluation de la performance</w:t>
            </w:r>
            <w:r w:rsidRPr="00342BB9">
              <w:rPr>
                <w:noProof/>
                <w:webHidden/>
              </w:rPr>
              <w:tab/>
            </w:r>
            <w:r w:rsidRPr="00342BB9">
              <w:rPr>
                <w:noProof/>
                <w:webHidden/>
              </w:rPr>
              <w:fldChar w:fldCharType="begin"/>
            </w:r>
            <w:r w:rsidRPr="00342BB9">
              <w:rPr>
                <w:noProof/>
                <w:webHidden/>
              </w:rPr>
              <w:instrText xml:space="preserve"> PAGEREF _Toc211537636 \h </w:instrText>
            </w:r>
            <w:r w:rsidRPr="00342BB9">
              <w:rPr>
                <w:noProof/>
                <w:webHidden/>
              </w:rPr>
            </w:r>
            <w:r w:rsidRPr="00342BB9">
              <w:rPr>
                <w:noProof/>
                <w:webHidden/>
              </w:rPr>
              <w:fldChar w:fldCharType="separate"/>
            </w:r>
            <w:r w:rsidRPr="00342BB9">
              <w:rPr>
                <w:noProof/>
                <w:webHidden/>
              </w:rPr>
              <w:t>56</w:t>
            </w:r>
            <w:r w:rsidRPr="00342BB9">
              <w:rPr>
                <w:noProof/>
                <w:webHidden/>
              </w:rPr>
              <w:fldChar w:fldCharType="end"/>
            </w:r>
          </w:hyperlink>
        </w:p>
        <w:p w14:paraId="46E87BF0" w14:textId="523FA853" w:rsidR="000956E7" w:rsidRPr="00342BB9" w:rsidRDefault="000956E7">
          <w:pPr>
            <w:pStyle w:val="TM3"/>
            <w:tabs>
              <w:tab w:val="right" w:leader="dot" w:pos="9062"/>
            </w:tabs>
            <w:rPr>
              <w:noProof/>
            </w:rPr>
          </w:pPr>
          <w:hyperlink w:anchor="_Toc211537637" w:history="1">
            <w:r w:rsidRPr="00342BB9">
              <w:rPr>
                <w:rStyle w:val="Lienhypertexte"/>
                <w:noProof/>
              </w:rPr>
              <w:t>11.3.3 Gestion des incidents prestataires</w:t>
            </w:r>
            <w:r w:rsidRPr="00342BB9">
              <w:rPr>
                <w:noProof/>
                <w:webHidden/>
              </w:rPr>
              <w:tab/>
            </w:r>
            <w:r w:rsidRPr="00342BB9">
              <w:rPr>
                <w:noProof/>
                <w:webHidden/>
              </w:rPr>
              <w:fldChar w:fldCharType="begin"/>
            </w:r>
            <w:r w:rsidRPr="00342BB9">
              <w:rPr>
                <w:noProof/>
                <w:webHidden/>
              </w:rPr>
              <w:instrText xml:space="preserve"> PAGEREF _Toc211537637 \h </w:instrText>
            </w:r>
            <w:r w:rsidRPr="00342BB9">
              <w:rPr>
                <w:noProof/>
                <w:webHidden/>
              </w:rPr>
            </w:r>
            <w:r w:rsidRPr="00342BB9">
              <w:rPr>
                <w:noProof/>
                <w:webHidden/>
              </w:rPr>
              <w:fldChar w:fldCharType="separate"/>
            </w:r>
            <w:r w:rsidRPr="00342BB9">
              <w:rPr>
                <w:noProof/>
                <w:webHidden/>
              </w:rPr>
              <w:t>57</w:t>
            </w:r>
            <w:r w:rsidRPr="00342BB9">
              <w:rPr>
                <w:noProof/>
                <w:webHidden/>
              </w:rPr>
              <w:fldChar w:fldCharType="end"/>
            </w:r>
          </w:hyperlink>
        </w:p>
        <w:p w14:paraId="5FE77276" w14:textId="227A0992" w:rsidR="000956E7" w:rsidRPr="00342BB9" w:rsidRDefault="000956E7">
          <w:pPr>
            <w:pStyle w:val="TM2"/>
            <w:tabs>
              <w:tab w:val="right" w:leader="dot" w:pos="9062"/>
            </w:tabs>
            <w:rPr>
              <w:noProof/>
            </w:rPr>
          </w:pPr>
          <w:hyperlink w:anchor="_Toc211537638" w:history="1">
            <w:r w:rsidRPr="00342BB9">
              <w:rPr>
                <w:rStyle w:val="Lienhypertexte"/>
                <w:noProof/>
              </w:rPr>
              <w:t>11.4 Sécurité et conformité</w:t>
            </w:r>
            <w:r w:rsidRPr="00342BB9">
              <w:rPr>
                <w:noProof/>
                <w:webHidden/>
              </w:rPr>
              <w:tab/>
            </w:r>
            <w:r w:rsidRPr="00342BB9">
              <w:rPr>
                <w:noProof/>
                <w:webHidden/>
              </w:rPr>
              <w:fldChar w:fldCharType="begin"/>
            </w:r>
            <w:r w:rsidRPr="00342BB9">
              <w:rPr>
                <w:noProof/>
                <w:webHidden/>
              </w:rPr>
              <w:instrText xml:space="preserve"> PAGEREF _Toc211537638 \h </w:instrText>
            </w:r>
            <w:r w:rsidRPr="00342BB9">
              <w:rPr>
                <w:noProof/>
                <w:webHidden/>
              </w:rPr>
            </w:r>
            <w:r w:rsidRPr="00342BB9">
              <w:rPr>
                <w:noProof/>
                <w:webHidden/>
              </w:rPr>
              <w:fldChar w:fldCharType="separate"/>
            </w:r>
            <w:r w:rsidRPr="00342BB9">
              <w:rPr>
                <w:noProof/>
                <w:webHidden/>
              </w:rPr>
              <w:t>57</w:t>
            </w:r>
            <w:r w:rsidRPr="00342BB9">
              <w:rPr>
                <w:noProof/>
                <w:webHidden/>
              </w:rPr>
              <w:fldChar w:fldCharType="end"/>
            </w:r>
          </w:hyperlink>
        </w:p>
        <w:p w14:paraId="4D1F159F" w14:textId="7F8DB007" w:rsidR="000956E7" w:rsidRPr="00342BB9" w:rsidRDefault="000956E7">
          <w:pPr>
            <w:pStyle w:val="TM3"/>
            <w:tabs>
              <w:tab w:val="right" w:leader="dot" w:pos="9062"/>
            </w:tabs>
            <w:rPr>
              <w:noProof/>
            </w:rPr>
          </w:pPr>
          <w:hyperlink w:anchor="_Toc211537639" w:history="1">
            <w:r w:rsidRPr="00342BB9">
              <w:rPr>
                <w:rStyle w:val="Lienhypertexte"/>
                <w:noProof/>
              </w:rPr>
              <w:t>11.4.1 Obligations de sécurité</w:t>
            </w:r>
            <w:r w:rsidRPr="00342BB9">
              <w:rPr>
                <w:noProof/>
                <w:webHidden/>
              </w:rPr>
              <w:tab/>
            </w:r>
            <w:r w:rsidRPr="00342BB9">
              <w:rPr>
                <w:noProof/>
                <w:webHidden/>
              </w:rPr>
              <w:fldChar w:fldCharType="begin"/>
            </w:r>
            <w:r w:rsidRPr="00342BB9">
              <w:rPr>
                <w:noProof/>
                <w:webHidden/>
              </w:rPr>
              <w:instrText xml:space="preserve"> PAGEREF _Toc211537639 \h </w:instrText>
            </w:r>
            <w:r w:rsidRPr="00342BB9">
              <w:rPr>
                <w:noProof/>
                <w:webHidden/>
              </w:rPr>
            </w:r>
            <w:r w:rsidRPr="00342BB9">
              <w:rPr>
                <w:noProof/>
                <w:webHidden/>
              </w:rPr>
              <w:fldChar w:fldCharType="separate"/>
            </w:r>
            <w:r w:rsidRPr="00342BB9">
              <w:rPr>
                <w:noProof/>
                <w:webHidden/>
              </w:rPr>
              <w:t>57</w:t>
            </w:r>
            <w:r w:rsidRPr="00342BB9">
              <w:rPr>
                <w:noProof/>
                <w:webHidden/>
              </w:rPr>
              <w:fldChar w:fldCharType="end"/>
            </w:r>
          </w:hyperlink>
        </w:p>
        <w:p w14:paraId="3C8D5F29" w14:textId="16353D65" w:rsidR="000956E7" w:rsidRPr="00342BB9" w:rsidRDefault="000956E7">
          <w:pPr>
            <w:pStyle w:val="TM3"/>
            <w:tabs>
              <w:tab w:val="right" w:leader="dot" w:pos="9062"/>
            </w:tabs>
            <w:rPr>
              <w:noProof/>
            </w:rPr>
          </w:pPr>
          <w:hyperlink w:anchor="_Toc211537640" w:history="1">
            <w:r w:rsidRPr="00342BB9">
              <w:rPr>
                <w:rStyle w:val="Lienhypertexte"/>
                <w:noProof/>
              </w:rPr>
              <w:t>11.4.2 Audits et contrôles</w:t>
            </w:r>
            <w:r w:rsidRPr="00342BB9">
              <w:rPr>
                <w:noProof/>
                <w:webHidden/>
              </w:rPr>
              <w:tab/>
            </w:r>
            <w:r w:rsidRPr="00342BB9">
              <w:rPr>
                <w:noProof/>
                <w:webHidden/>
              </w:rPr>
              <w:fldChar w:fldCharType="begin"/>
            </w:r>
            <w:r w:rsidRPr="00342BB9">
              <w:rPr>
                <w:noProof/>
                <w:webHidden/>
              </w:rPr>
              <w:instrText xml:space="preserve"> PAGEREF _Toc211537640 \h </w:instrText>
            </w:r>
            <w:r w:rsidRPr="00342BB9">
              <w:rPr>
                <w:noProof/>
                <w:webHidden/>
              </w:rPr>
            </w:r>
            <w:r w:rsidRPr="00342BB9">
              <w:rPr>
                <w:noProof/>
                <w:webHidden/>
              </w:rPr>
              <w:fldChar w:fldCharType="separate"/>
            </w:r>
            <w:r w:rsidRPr="00342BB9">
              <w:rPr>
                <w:noProof/>
                <w:webHidden/>
              </w:rPr>
              <w:t>58</w:t>
            </w:r>
            <w:r w:rsidRPr="00342BB9">
              <w:rPr>
                <w:noProof/>
                <w:webHidden/>
              </w:rPr>
              <w:fldChar w:fldCharType="end"/>
            </w:r>
          </w:hyperlink>
        </w:p>
        <w:p w14:paraId="16887F0A" w14:textId="59030CAF" w:rsidR="000956E7" w:rsidRPr="00342BB9" w:rsidRDefault="000956E7">
          <w:pPr>
            <w:pStyle w:val="TM1"/>
            <w:tabs>
              <w:tab w:val="right" w:leader="dot" w:pos="9062"/>
            </w:tabs>
            <w:rPr>
              <w:noProof/>
            </w:rPr>
          </w:pPr>
          <w:hyperlink w:anchor="_Toc211537641" w:history="1">
            <w:r w:rsidRPr="00342BB9">
              <w:rPr>
                <w:rStyle w:val="Lienhypertexte"/>
                <w:noProof/>
              </w:rPr>
              <w:t>12. DISPOSITIONS FINALES</w:t>
            </w:r>
            <w:r w:rsidRPr="00342BB9">
              <w:rPr>
                <w:noProof/>
                <w:webHidden/>
              </w:rPr>
              <w:tab/>
            </w:r>
            <w:r w:rsidRPr="00342BB9">
              <w:rPr>
                <w:noProof/>
                <w:webHidden/>
              </w:rPr>
              <w:fldChar w:fldCharType="begin"/>
            </w:r>
            <w:r w:rsidRPr="00342BB9">
              <w:rPr>
                <w:noProof/>
                <w:webHidden/>
              </w:rPr>
              <w:instrText xml:space="preserve"> PAGEREF _Toc211537641 \h </w:instrText>
            </w:r>
            <w:r w:rsidRPr="00342BB9">
              <w:rPr>
                <w:noProof/>
                <w:webHidden/>
              </w:rPr>
            </w:r>
            <w:r w:rsidRPr="00342BB9">
              <w:rPr>
                <w:noProof/>
                <w:webHidden/>
              </w:rPr>
              <w:fldChar w:fldCharType="separate"/>
            </w:r>
            <w:r w:rsidRPr="00342BB9">
              <w:rPr>
                <w:noProof/>
                <w:webHidden/>
              </w:rPr>
              <w:t>59</w:t>
            </w:r>
            <w:r w:rsidRPr="00342BB9">
              <w:rPr>
                <w:noProof/>
                <w:webHidden/>
              </w:rPr>
              <w:fldChar w:fldCharType="end"/>
            </w:r>
          </w:hyperlink>
        </w:p>
        <w:p w14:paraId="0D7E5FA1" w14:textId="6082D796" w:rsidR="000956E7" w:rsidRPr="00342BB9" w:rsidRDefault="000956E7">
          <w:pPr>
            <w:pStyle w:val="TM2"/>
            <w:tabs>
              <w:tab w:val="right" w:leader="dot" w:pos="9062"/>
            </w:tabs>
            <w:rPr>
              <w:noProof/>
            </w:rPr>
          </w:pPr>
          <w:hyperlink w:anchor="_Toc211537642" w:history="1">
            <w:r w:rsidRPr="00342BB9">
              <w:rPr>
                <w:rStyle w:val="Lienhypertexte"/>
                <w:noProof/>
              </w:rPr>
              <w:t>12.1 Entrée en vigueur</w:t>
            </w:r>
            <w:r w:rsidRPr="00342BB9">
              <w:rPr>
                <w:noProof/>
                <w:webHidden/>
              </w:rPr>
              <w:tab/>
            </w:r>
            <w:r w:rsidRPr="00342BB9">
              <w:rPr>
                <w:noProof/>
                <w:webHidden/>
              </w:rPr>
              <w:fldChar w:fldCharType="begin"/>
            </w:r>
            <w:r w:rsidRPr="00342BB9">
              <w:rPr>
                <w:noProof/>
                <w:webHidden/>
              </w:rPr>
              <w:instrText xml:space="preserve"> PAGEREF _Toc211537642 \h </w:instrText>
            </w:r>
            <w:r w:rsidRPr="00342BB9">
              <w:rPr>
                <w:noProof/>
                <w:webHidden/>
              </w:rPr>
            </w:r>
            <w:r w:rsidRPr="00342BB9">
              <w:rPr>
                <w:noProof/>
                <w:webHidden/>
              </w:rPr>
              <w:fldChar w:fldCharType="separate"/>
            </w:r>
            <w:r w:rsidRPr="00342BB9">
              <w:rPr>
                <w:noProof/>
                <w:webHidden/>
              </w:rPr>
              <w:t>59</w:t>
            </w:r>
            <w:r w:rsidRPr="00342BB9">
              <w:rPr>
                <w:noProof/>
                <w:webHidden/>
              </w:rPr>
              <w:fldChar w:fldCharType="end"/>
            </w:r>
          </w:hyperlink>
        </w:p>
        <w:p w14:paraId="4427516B" w14:textId="007D834B" w:rsidR="000956E7" w:rsidRPr="00342BB9" w:rsidRDefault="000956E7">
          <w:pPr>
            <w:pStyle w:val="TM2"/>
            <w:tabs>
              <w:tab w:val="right" w:leader="dot" w:pos="9062"/>
            </w:tabs>
            <w:rPr>
              <w:noProof/>
            </w:rPr>
          </w:pPr>
          <w:hyperlink w:anchor="_Toc211537643" w:history="1">
            <w:r w:rsidRPr="00342BB9">
              <w:rPr>
                <w:rStyle w:val="Lienhypertexte"/>
                <w:noProof/>
              </w:rPr>
              <w:t>12.2 Durée et révision</w:t>
            </w:r>
            <w:r w:rsidRPr="00342BB9">
              <w:rPr>
                <w:noProof/>
                <w:webHidden/>
              </w:rPr>
              <w:tab/>
            </w:r>
            <w:r w:rsidRPr="00342BB9">
              <w:rPr>
                <w:noProof/>
                <w:webHidden/>
              </w:rPr>
              <w:fldChar w:fldCharType="begin"/>
            </w:r>
            <w:r w:rsidRPr="00342BB9">
              <w:rPr>
                <w:noProof/>
                <w:webHidden/>
              </w:rPr>
              <w:instrText xml:space="preserve"> PAGEREF _Toc211537643 \h </w:instrText>
            </w:r>
            <w:r w:rsidRPr="00342BB9">
              <w:rPr>
                <w:noProof/>
                <w:webHidden/>
              </w:rPr>
            </w:r>
            <w:r w:rsidRPr="00342BB9">
              <w:rPr>
                <w:noProof/>
                <w:webHidden/>
              </w:rPr>
              <w:fldChar w:fldCharType="separate"/>
            </w:r>
            <w:r w:rsidRPr="00342BB9">
              <w:rPr>
                <w:noProof/>
                <w:webHidden/>
              </w:rPr>
              <w:t>59</w:t>
            </w:r>
            <w:r w:rsidRPr="00342BB9">
              <w:rPr>
                <w:noProof/>
                <w:webHidden/>
              </w:rPr>
              <w:fldChar w:fldCharType="end"/>
            </w:r>
          </w:hyperlink>
        </w:p>
        <w:p w14:paraId="336B5CF9" w14:textId="48E31FB5" w:rsidR="000956E7" w:rsidRPr="00342BB9" w:rsidRDefault="000956E7">
          <w:pPr>
            <w:pStyle w:val="TM2"/>
            <w:tabs>
              <w:tab w:val="right" w:leader="dot" w:pos="9062"/>
            </w:tabs>
            <w:rPr>
              <w:noProof/>
            </w:rPr>
          </w:pPr>
          <w:hyperlink w:anchor="_Toc211537644" w:history="1">
            <w:r w:rsidRPr="00342BB9">
              <w:rPr>
                <w:rStyle w:val="Lienhypertexte"/>
                <w:noProof/>
              </w:rPr>
              <w:t>12.3 Diffusion et accessibilité</w:t>
            </w:r>
            <w:r w:rsidRPr="00342BB9">
              <w:rPr>
                <w:noProof/>
                <w:webHidden/>
              </w:rPr>
              <w:tab/>
            </w:r>
            <w:r w:rsidRPr="00342BB9">
              <w:rPr>
                <w:noProof/>
                <w:webHidden/>
              </w:rPr>
              <w:fldChar w:fldCharType="begin"/>
            </w:r>
            <w:r w:rsidRPr="00342BB9">
              <w:rPr>
                <w:noProof/>
                <w:webHidden/>
              </w:rPr>
              <w:instrText xml:space="preserve"> PAGEREF _Toc211537644 \h </w:instrText>
            </w:r>
            <w:r w:rsidRPr="00342BB9">
              <w:rPr>
                <w:noProof/>
                <w:webHidden/>
              </w:rPr>
            </w:r>
            <w:r w:rsidRPr="00342BB9">
              <w:rPr>
                <w:noProof/>
                <w:webHidden/>
              </w:rPr>
              <w:fldChar w:fldCharType="separate"/>
            </w:r>
            <w:r w:rsidRPr="00342BB9">
              <w:rPr>
                <w:noProof/>
                <w:webHidden/>
              </w:rPr>
              <w:t>59</w:t>
            </w:r>
            <w:r w:rsidRPr="00342BB9">
              <w:rPr>
                <w:noProof/>
                <w:webHidden/>
              </w:rPr>
              <w:fldChar w:fldCharType="end"/>
            </w:r>
          </w:hyperlink>
        </w:p>
        <w:p w14:paraId="38DA93E6" w14:textId="736D6703" w:rsidR="000956E7" w:rsidRPr="00342BB9" w:rsidRDefault="000956E7">
          <w:pPr>
            <w:pStyle w:val="TM2"/>
            <w:tabs>
              <w:tab w:val="right" w:leader="dot" w:pos="9062"/>
            </w:tabs>
            <w:rPr>
              <w:noProof/>
            </w:rPr>
          </w:pPr>
          <w:hyperlink w:anchor="_Toc211537645" w:history="1">
            <w:r w:rsidRPr="00342BB9">
              <w:rPr>
                <w:rStyle w:val="Lienhypertexte"/>
                <w:noProof/>
              </w:rPr>
              <w:t>12.4 Opposabilité</w:t>
            </w:r>
            <w:r w:rsidRPr="00342BB9">
              <w:rPr>
                <w:noProof/>
                <w:webHidden/>
              </w:rPr>
              <w:tab/>
            </w:r>
            <w:r w:rsidRPr="00342BB9">
              <w:rPr>
                <w:noProof/>
                <w:webHidden/>
              </w:rPr>
              <w:fldChar w:fldCharType="begin"/>
            </w:r>
            <w:r w:rsidRPr="00342BB9">
              <w:rPr>
                <w:noProof/>
                <w:webHidden/>
              </w:rPr>
              <w:instrText xml:space="preserve"> PAGEREF _Toc211537645 \h </w:instrText>
            </w:r>
            <w:r w:rsidRPr="00342BB9">
              <w:rPr>
                <w:noProof/>
                <w:webHidden/>
              </w:rPr>
            </w:r>
            <w:r w:rsidRPr="00342BB9">
              <w:rPr>
                <w:noProof/>
                <w:webHidden/>
              </w:rPr>
              <w:fldChar w:fldCharType="separate"/>
            </w:r>
            <w:r w:rsidRPr="00342BB9">
              <w:rPr>
                <w:noProof/>
                <w:webHidden/>
              </w:rPr>
              <w:t>59</w:t>
            </w:r>
            <w:r w:rsidRPr="00342BB9">
              <w:rPr>
                <w:noProof/>
                <w:webHidden/>
              </w:rPr>
              <w:fldChar w:fldCharType="end"/>
            </w:r>
          </w:hyperlink>
        </w:p>
        <w:p w14:paraId="3468B76C" w14:textId="2DFD8969" w:rsidR="000956E7" w:rsidRPr="00342BB9" w:rsidRDefault="000956E7">
          <w:pPr>
            <w:pStyle w:val="TM2"/>
            <w:tabs>
              <w:tab w:val="right" w:leader="dot" w:pos="9062"/>
            </w:tabs>
            <w:rPr>
              <w:noProof/>
            </w:rPr>
          </w:pPr>
          <w:hyperlink w:anchor="_Toc211537646" w:history="1">
            <w:r w:rsidRPr="00342BB9">
              <w:rPr>
                <w:rStyle w:val="Lienhypertexte"/>
                <w:noProof/>
              </w:rPr>
              <w:t>12.5 Questions et interprétation</w:t>
            </w:r>
            <w:r w:rsidRPr="00342BB9">
              <w:rPr>
                <w:noProof/>
                <w:webHidden/>
              </w:rPr>
              <w:tab/>
            </w:r>
            <w:r w:rsidRPr="00342BB9">
              <w:rPr>
                <w:noProof/>
                <w:webHidden/>
              </w:rPr>
              <w:fldChar w:fldCharType="begin"/>
            </w:r>
            <w:r w:rsidRPr="00342BB9">
              <w:rPr>
                <w:noProof/>
                <w:webHidden/>
              </w:rPr>
              <w:instrText xml:space="preserve"> PAGEREF _Toc211537646 \h </w:instrText>
            </w:r>
            <w:r w:rsidRPr="00342BB9">
              <w:rPr>
                <w:noProof/>
                <w:webHidden/>
              </w:rPr>
            </w:r>
            <w:r w:rsidRPr="00342BB9">
              <w:rPr>
                <w:noProof/>
                <w:webHidden/>
              </w:rPr>
              <w:fldChar w:fldCharType="separate"/>
            </w:r>
            <w:r w:rsidRPr="00342BB9">
              <w:rPr>
                <w:noProof/>
                <w:webHidden/>
              </w:rPr>
              <w:t>59</w:t>
            </w:r>
            <w:r w:rsidRPr="00342BB9">
              <w:rPr>
                <w:noProof/>
                <w:webHidden/>
              </w:rPr>
              <w:fldChar w:fldCharType="end"/>
            </w:r>
          </w:hyperlink>
        </w:p>
        <w:p w14:paraId="30516E0C" w14:textId="309E0D1D" w:rsidR="000956E7" w:rsidRPr="00342BB9" w:rsidRDefault="000956E7">
          <w:pPr>
            <w:pStyle w:val="TM2"/>
            <w:tabs>
              <w:tab w:val="right" w:leader="dot" w:pos="9062"/>
            </w:tabs>
            <w:rPr>
              <w:noProof/>
            </w:rPr>
          </w:pPr>
          <w:hyperlink w:anchor="_Toc211537647" w:history="1">
            <w:r w:rsidRPr="00342BB9">
              <w:rPr>
                <w:rStyle w:val="Lienhypertexte"/>
                <w:noProof/>
              </w:rPr>
              <w:t>12.6 Documents associés</w:t>
            </w:r>
            <w:r w:rsidRPr="00342BB9">
              <w:rPr>
                <w:noProof/>
                <w:webHidden/>
              </w:rPr>
              <w:tab/>
            </w:r>
            <w:r w:rsidRPr="00342BB9">
              <w:rPr>
                <w:noProof/>
                <w:webHidden/>
              </w:rPr>
              <w:fldChar w:fldCharType="begin"/>
            </w:r>
            <w:r w:rsidRPr="00342BB9">
              <w:rPr>
                <w:noProof/>
                <w:webHidden/>
              </w:rPr>
              <w:instrText xml:space="preserve"> PAGEREF _Toc211537647 \h </w:instrText>
            </w:r>
            <w:r w:rsidRPr="00342BB9">
              <w:rPr>
                <w:noProof/>
                <w:webHidden/>
              </w:rPr>
            </w:r>
            <w:r w:rsidRPr="00342BB9">
              <w:rPr>
                <w:noProof/>
                <w:webHidden/>
              </w:rPr>
              <w:fldChar w:fldCharType="separate"/>
            </w:r>
            <w:r w:rsidRPr="00342BB9">
              <w:rPr>
                <w:noProof/>
                <w:webHidden/>
              </w:rPr>
              <w:t>59</w:t>
            </w:r>
            <w:r w:rsidRPr="00342BB9">
              <w:rPr>
                <w:noProof/>
                <w:webHidden/>
              </w:rPr>
              <w:fldChar w:fldCharType="end"/>
            </w:r>
          </w:hyperlink>
        </w:p>
        <w:p w14:paraId="3EF78499" w14:textId="0963F6FC" w:rsidR="000956E7" w:rsidRPr="00342BB9" w:rsidRDefault="000956E7">
          <w:pPr>
            <w:pStyle w:val="TM2"/>
            <w:tabs>
              <w:tab w:val="right" w:leader="dot" w:pos="9062"/>
            </w:tabs>
            <w:rPr>
              <w:noProof/>
            </w:rPr>
          </w:pPr>
          <w:hyperlink w:anchor="_Toc211537648" w:history="1">
            <w:r w:rsidRPr="00342BB9">
              <w:rPr>
                <w:rStyle w:val="Lienhypertexte"/>
                <w:noProof/>
              </w:rPr>
              <w:t>12.7 Clause de sauvegarde</w:t>
            </w:r>
            <w:r w:rsidRPr="00342BB9">
              <w:rPr>
                <w:noProof/>
                <w:webHidden/>
              </w:rPr>
              <w:tab/>
            </w:r>
            <w:r w:rsidRPr="00342BB9">
              <w:rPr>
                <w:noProof/>
                <w:webHidden/>
              </w:rPr>
              <w:fldChar w:fldCharType="begin"/>
            </w:r>
            <w:r w:rsidRPr="00342BB9">
              <w:rPr>
                <w:noProof/>
                <w:webHidden/>
              </w:rPr>
              <w:instrText xml:space="preserve"> PAGEREF _Toc211537648 \h </w:instrText>
            </w:r>
            <w:r w:rsidRPr="00342BB9">
              <w:rPr>
                <w:noProof/>
                <w:webHidden/>
              </w:rPr>
            </w:r>
            <w:r w:rsidRPr="00342BB9">
              <w:rPr>
                <w:noProof/>
                <w:webHidden/>
              </w:rPr>
              <w:fldChar w:fldCharType="separate"/>
            </w:r>
            <w:r w:rsidRPr="00342BB9">
              <w:rPr>
                <w:noProof/>
                <w:webHidden/>
              </w:rPr>
              <w:t>60</w:t>
            </w:r>
            <w:r w:rsidRPr="00342BB9">
              <w:rPr>
                <w:noProof/>
                <w:webHidden/>
              </w:rPr>
              <w:fldChar w:fldCharType="end"/>
            </w:r>
          </w:hyperlink>
        </w:p>
        <w:p w14:paraId="38A6AAF0" w14:textId="3293FCEB" w:rsidR="000956E7" w:rsidRPr="00342BB9" w:rsidRDefault="000956E7">
          <w:pPr>
            <w:pStyle w:val="TM1"/>
            <w:tabs>
              <w:tab w:val="right" w:leader="dot" w:pos="9062"/>
            </w:tabs>
            <w:rPr>
              <w:noProof/>
            </w:rPr>
          </w:pPr>
          <w:hyperlink w:anchor="_Toc211537649" w:history="1">
            <w:r w:rsidRPr="00342BB9">
              <w:rPr>
                <w:rStyle w:val="Lienhypertexte"/>
                <w:noProof/>
              </w:rPr>
              <w:t>APPROBATION ET SIGNATURES</w:t>
            </w:r>
            <w:r w:rsidRPr="00342BB9">
              <w:rPr>
                <w:noProof/>
                <w:webHidden/>
              </w:rPr>
              <w:tab/>
            </w:r>
            <w:r w:rsidRPr="00342BB9">
              <w:rPr>
                <w:noProof/>
                <w:webHidden/>
              </w:rPr>
              <w:fldChar w:fldCharType="begin"/>
            </w:r>
            <w:r w:rsidRPr="00342BB9">
              <w:rPr>
                <w:noProof/>
                <w:webHidden/>
              </w:rPr>
              <w:instrText xml:space="preserve"> PAGEREF _Toc211537649 \h </w:instrText>
            </w:r>
            <w:r w:rsidRPr="00342BB9">
              <w:rPr>
                <w:noProof/>
                <w:webHidden/>
              </w:rPr>
            </w:r>
            <w:r w:rsidRPr="00342BB9">
              <w:rPr>
                <w:noProof/>
                <w:webHidden/>
              </w:rPr>
              <w:fldChar w:fldCharType="separate"/>
            </w:r>
            <w:r w:rsidRPr="00342BB9">
              <w:rPr>
                <w:noProof/>
                <w:webHidden/>
              </w:rPr>
              <w:t>61</w:t>
            </w:r>
            <w:r w:rsidRPr="00342BB9">
              <w:rPr>
                <w:noProof/>
                <w:webHidden/>
              </w:rPr>
              <w:fldChar w:fldCharType="end"/>
            </w:r>
          </w:hyperlink>
        </w:p>
        <w:p w14:paraId="6CF88C5B" w14:textId="1811C085" w:rsidR="000956E7" w:rsidRPr="00342BB9" w:rsidRDefault="000956E7">
          <w:pPr>
            <w:pStyle w:val="TM1"/>
            <w:tabs>
              <w:tab w:val="right" w:leader="dot" w:pos="9062"/>
            </w:tabs>
            <w:rPr>
              <w:noProof/>
            </w:rPr>
          </w:pPr>
          <w:hyperlink w:anchor="_Toc211537650" w:history="1">
            <w:r w:rsidRPr="00342BB9">
              <w:rPr>
                <w:rStyle w:val="Lienhypertexte"/>
                <w:noProof/>
              </w:rPr>
              <w:t>ANNEXES</w:t>
            </w:r>
            <w:r w:rsidRPr="00342BB9">
              <w:rPr>
                <w:noProof/>
                <w:webHidden/>
              </w:rPr>
              <w:tab/>
            </w:r>
            <w:r w:rsidRPr="00342BB9">
              <w:rPr>
                <w:noProof/>
                <w:webHidden/>
              </w:rPr>
              <w:fldChar w:fldCharType="begin"/>
            </w:r>
            <w:r w:rsidRPr="00342BB9">
              <w:rPr>
                <w:noProof/>
                <w:webHidden/>
              </w:rPr>
              <w:instrText xml:space="preserve"> PAGEREF _Toc211537650 \h </w:instrText>
            </w:r>
            <w:r w:rsidRPr="00342BB9">
              <w:rPr>
                <w:noProof/>
                <w:webHidden/>
              </w:rPr>
            </w:r>
            <w:r w:rsidRPr="00342BB9">
              <w:rPr>
                <w:noProof/>
                <w:webHidden/>
              </w:rPr>
              <w:fldChar w:fldCharType="separate"/>
            </w:r>
            <w:r w:rsidRPr="00342BB9">
              <w:rPr>
                <w:noProof/>
                <w:webHidden/>
              </w:rPr>
              <w:t>62</w:t>
            </w:r>
            <w:r w:rsidRPr="00342BB9">
              <w:rPr>
                <w:noProof/>
                <w:webHidden/>
              </w:rPr>
              <w:fldChar w:fldCharType="end"/>
            </w:r>
          </w:hyperlink>
        </w:p>
        <w:p w14:paraId="1FFB77F2" w14:textId="7C135A4C" w:rsidR="000956E7" w:rsidRPr="00342BB9" w:rsidRDefault="000956E7">
          <w:r w:rsidRPr="00342BB9">
            <w:rPr>
              <w:b/>
              <w:bCs/>
            </w:rPr>
            <w:fldChar w:fldCharType="end"/>
          </w:r>
        </w:p>
      </w:sdtContent>
    </w:sdt>
    <w:p w14:paraId="4E9E0082" w14:textId="691F3D45" w:rsidR="000956E7" w:rsidRPr="00342BB9" w:rsidRDefault="000956E7" w:rsidP="000956E7">
      <w:pPr>
        <w:sectPr w:rsidR="000956E7" w:rsidRPr="00342BB9">
          <w:pgSz w:w="11906" w:h="16838"/>
          <w:pgMar w:top="1417" w:right="1417" w:bottom="1417" w:left="1417" w:header="708" w:footer="708" w:gutter="0"/>
          <w:cols w:space="708"/>
          <w:docGrid w:linePitch="360"/>
        </w:sectPr>
      </w:pPr>
    </w:p>
    <w:p w14:paraId="528AF6E9" w14:textId="663C7762" w:rsidR="00E90B2D" w:rsidRPr="00342BB9" w:rsidRDefault="00E90B2D" w:rsidP="000018E9">
      <w:pPr>
        <w:pStyle w:val="Titre1"/>
      </w:pPr>
      <w:bookmarkStart w:id="1" w:name="_Toc211537502"/>
      <w:r w:rsidRPr="00342BB9">
        <w:lastRenderedPageBreak/>
        <w:t>PRÉAMBULE</w:t>
      </w:r>
      <w:bookmarkEnd w:id="1"/>
    </w:p>
    <w:p w14:paraId="0D489445" w14:textId="77777777" w:rsidR="000D67CA" w:rsidRPr="00342BB9" w:rsidRDefault="00E90B2D" w:rsidP="00286F72">
      <w:pPr>
        <w:ind w:firstLine="708"/>
      </w:pPr>
      <w:r w:rsidRPr="00342BB9">
        <w:t xml:space="preserve">La présente Charte de Gouvernance IT Interne définit le cadre organisationnel, décisionnel et opérationnel des services informatiques internes de </w:t>
      </w:r>
      <w:r w:rsidR="000018E9" w:rsidRPr="00342BB9">
        <w:rPr>
          <w:b/>
          <w:bCs/>
        </w:rPr>
        <w:t>NETBYUS</w:t>
      </w:r>
      <w:r w:rsidRPr="00342BB9">
        <w:t>.</w:t>
      </w:r>
    </w:p>
    <w:p w14:paraId="382F27CE" w14:textId="5D1F1A80" w:rsidR="00E90B2D" w:rsidRPr="00342BB9" w:rsidRDefault="00E90B2D" w:rsidP="00286F72">
      <w:pPr>
        <w:ind w:firstLine="708"/>
      </w:pPr>
      <w:r w:rsidRPr="00342BB9">
        <w:t>Elle établit les principes directeurs, les responsabilités, les instances de gouvernance et les processus décisionnels permettant d'assurer une gestion efficace, sécurisée et alignée sur les objectifs stratégiques de l'entreprise.</w:t>
      </w:r>
    </w:p>
    <w:p w14:paraId="0416D78A" w14:textId="77777777" w:rsidR="00E90B2D" w:rsidRPr="00342BB9" w:rsidRDefault="00E90B2D" w:rsidP="000018E9">
      <w:pPr>
        <w:pStyle w:val="Titre1"/>
      </w:pPr>
      <w:bookmarkStart w:id="2" w:name="_Toc211537503"/>
      <w:r w:rsidRPr="00342BB9">
        <w:rPr>
          <w:highlight w:val="yellow"/>
        </w:rPr>
        <w:t>Contexte et enjeux</w:t>
      </w:r>
      <w:bookmarkEnd w:id="2"/>
    </w:p>
    <w:p w14:paraId="4E405530" w14:textId="77777777" w:rsidR="000A1A2E" w:rsidRPr="00342BB9" w:rsidRDefault="000018E9" w:rsidP="00403718">
      <w:pPr>
        <w:ind w:firstLine="360"/>
      </w:pPr>
      <w:r w:rsidRPr="00342BB9">
        <w:rPr>
          <w:b/>
          <w:bCs/>
        </w:rPr>
        <w:t>NETBYUS</w:t>
      </w:r>
      <w:r w:rsidR="00E90B2D" w:rsidRPr="00342BB9">
        <w:t xml:space="preserve"> est une entreprise de services numériques</w:t>
      </w:r>
      <w:r w:rsidR="000A1A2E" w:rsidRPr="00342BB9">
        <w:t xml:space="preserve"> qui conçoit, développe et déploie des solutions et services numériques </w:t>
      </w:r>
      <w:proofErr w:type="spellStart"/>
      <w:r w:rsidR="000A1A2E" w:rsidRPr="00342BB9">
        <w:t>BtoB</w:t>
      </w:r>
      <w:proofErr w:type="spellEnd"/>
      <w:r w:rsidR="000A1A2E" w:rsidRPr="00342BB9">
        <w:t xml:space="preserve"> et </w:t>
      </w:r>
      <w:proofErr w:type="spellStart"/>
      <w:r w:rsidR="000A1A2E" w:rsidRPr="00342BB9">
        <w:t>BtoBtoC</w:t>
      </w:r>
      <w:proofErr w:type="spellEnd"/>
      <w:r w:rsidR="000A1A2E" w:rsidRPr="00342BB9">
        <w:t>.</w:t>
      </w:r>
    </w:p>
    <w:p w14:paraId="7B578A78" w14:textId="5D26BD5B" w:rsidR="00E90B2D" w:rsidRPr="00342BB9" w:rsidRDefault="00E90B2D" w:rsidP="00403718">
      <w:pPr>
        <w:ind w:firstLine="360"/>
      </w:pPr>
      <w:r w:rsidRPr="00342BB9">
        <w:t>Fort d'une équipe d'environ 30 collaborateurs</w:t>
      </w:r>
      <w:r w:rsidR="0062036C" w:rsidRPr="00342BB9">
        <w:t xml:space="preserve"> et opérant dans 4 pays dont le Bénin, le Togo, </w:t>
      </w:r>
      <w:r w:rsidR="00645253" w:rsidRPr="00342BB9">
        <w:t>la</w:t>
      </w:r>
      <w:r w:rsidR="0062036C" w:rsidRPr="00342BB9">
        <w:t xml:space="preserve"> France et </w:t>
      </w:r>
      <w:r w:rsidR="00645253" w:rsidRPr="00342BB9">
        <w:t>le</w:t>
      </w:r>
      <w:r w:rsidR="0062036C" w:rsidRPr="00342BB9">
        <w:t xml:space="preserve"> Madagascar</w:t>
      </w:r>
      <w:r w:rsidRPr="00342BB9">
        <w:t>, l'entreprise intervient dans trois domaines d'activité principaux :</w:t>
      </w:r>
    </w:p>
    <w:p w14:paraId="6868066B" w14:textId="77777777" w:rsidR="00E90B2D" w:rsidRPr="00342BB9" w:rsidRDefault="00E90B2D" w:rsidP="00E90B2D">
      <w:pPr>
        <w:numPr>
          <w:ilvl w:val="0"/>
          <w:numId w:val="1"/>
        </w:numPr>
      </w:pPr>
      <w:r w:rsidRPr="00342BB9">
        <w:t>Développement d'applications</w:t>
      </w:r>
    </w:p>
    <w:p w14:paraId="79CB1534" w14:textId="77777777" w:rsidR="00E90B2D" w:rsidRPr="00342BB9" w:rsidRDefault="00E90B2D" w:rsidP="00E90B2D">
      <w:pPr>
        <w:numPr>
          <w:ilvl w:val="0"/>
          <w:numId w:val="1"/>
        </w:numPr>
      </w:pPr>
      <w:r w:rsidRPr="00342BB9">
        <w:t>Infrastructure IT</w:t>
      </w:r>
    </w:p>
    <w:p w14:paraId="7EF96007" w14:textId="77777777" w:rsidR="00E90B2D" w:rsidRPr="00342BB9" w:rsidRDefault="00E90B2D" w:rsidP="00E90B2D">
      <w:pPr>
        <w:numPr>
          <w:ilvl w:val="0"/>
          <w:numId w:val="1"/>
        </w:numPr>
      </w:pPr>
      <w:r w:rsidRPr="00342BB9">
        <w:t>Consulting</w:t>
      </w:r>
    </w:p>
    <w:p w14:paraId="1629C516" w14:textId="77777777" w:rsidR="00EE7FB9" w:rsidRPr="00342BB9" w:rsidRDefault="00EE7FB9" w:rsidP="00403718">
      <w:pPr>
        <w:ind w:firstLine="360"/>
      </w:pPr>
      <w:r w:rsidRPr="00342BB9">
        <w:t>Dans un contexte où les technologies de l'information constituent un levier stratégique pour :</w:t>
      </w:r>
    </w:p>
    <w:p w14:paraId="5B7A981C" w14:textId="77777777" w:rsidR="00EE7FB9" w:rsidRPr="00342BB9" w:rsidRDefault="00EE7FB9" w:rsidP="00EE7FB9">
      <w:pPr>
        <w:numPr>
          <w:ilvl w:val="0"/>
          <w:numId w:val="211"/>
        </w:numPr>
      </w:pPr>
      <w:r w:rsidRPr="00342BB9">
        <w:t>La performance opérationnelle de l'entreprise</w:t>
      </w:r>
    </w:p>
    <w:p w14:paraId="092A5014" w14:textId="77777777" w:rsidR="00EE7FB9" w:rsidRPr="00342BB9" w:rsidRDefault="00EE7FB9" w:rsidP="00EE7FB9">
      <w:pPr>
        <w:numPr>
          <w:ilvl w:val="0"/>
          <w:numId w:val="211"/>
        </w:numPr>
      </w:pPr>
      <w:r w:rsidRPr="00342BB9">
        <w:t>La satisfaction et la productivité des collaborateurs</w:t>
      </w:r>
    </w:p>
    <w:p w14:paraId="374EC3F1" w14:textId="77777777" w:rsidR="00EE7FB9" w:rsidRPr="00342BB9" w:rsidRDefault="00EE7FB9" w:rsidP="00EE7FB9">
      <w:pPr>
        <w:numPr>
          <w:ilvl w:val="0"/>
          <w:numId w:val="211"/>
        </w:numPr>
      </w:pPr>
      <w:r w:rsidRPr="00342BB9">
        <w:t>La compétitivité et l'innovation</w:t>
      </w:r>
    </w:p>
    <w:p w14:paraId="63BFC2A0" w14:textId="77777777" w:rsidR="00EE7FB9" w:rsidRPr="00342BB9" w:rsidRDefault="00EE7FB9" w:rsidP="00EE7FB9">
      <w:pPr>
        <w:numPr>
          <w:ilvl w:val="0"/>
          <w:numId w:val="211"/>
        </w:numPr>
      </w:pPr>
      <w:r w:rsidRPr="00342BB9">
        <w:t>La sécurité et la conformité réglementaire</w:t>
      </w:r>
    </w:p>
    <w:p w14:paraId="4E9A584E" w14:textId="77777777" w:rsidR="00EE7FB9" w:rsidRPr="00342BB9" w:rsidRDefault="00EE7FB9" w:rsidP="00416B5D">
      <w:pPr>
        <w:ind w:firstLine="360"/>
      </w:pPr>
      <w:r w:rsidRPr="00342BB9">
        <w:t>Il est essentiel de disposer d'un cadre de gouvernance clair, partagé et applicable pour orienter l'ensemble des décisions et actions relatives aux services IT internes.</w:t>
      </w:r>
    </w:p>
    <w:p w14:paraId="701D4B22" w14:textId="77777777" w:rsidR="00E90B2D" w:rsidRPr="00342BB9" w:rsidRDefault="00E90B2D" w:rsidP="000018E9">
      <w:pPr>
        <w:pStyle w:val="Titre1"/>
      </w:pPr>
      <w:bookmarkStart w:id="3" w:name="_Toc211537504"/>
      <w:r w:rsidRPr="00342BB9">
        <w:t>Objectifs de la charte</w:t>
      </w:r>
      <w:bookmarkEnd w:id="3"/>
    </w:p>
    <w:p w14:paraId="2ED85B14" w14:textId="77777777" w:rsidR="00E90B2D" w:rsidRPr="00342BB9" w:rsidRDefault="00E90B2D" w:rsidP="00683F0C">
      <w:pPr>
        <w:ind w:firstLine="360"/>
      </w:pPr>
      <w:r w:rsidRPr="00342BB9">
        <w:t>Cette charte vise à :</w:t>
      </w:r>
    </w:p>
    <w:p w14:paraId="3D2ACE54" w14:textId="77777777" w:rsidR="00E90B2D" w:rsidRPr="00342BB9" w:rsidRDefault="00E90B2D" w:rsidP="00E90B2D">
      <w:pPr>
        <w:numPr>
          <w:ilvl w:val="0"/>
          <w:numId w:val="2"/>
        </w:numPr>
      </w:pPr>
      <w:r w:rsidRPr="00342BB9">
        <w:rPr>
          <w:b/>
          <w:bCs/>
        </w:rPr>
        <w:t>Structurer</w:t>
      </w:r>
      <w:r w:rsidRPr="00342BB9">
        <w:t xml:space="preserve"> l'organisation des services IT internes</w:t>
      </w:r>
    </w:p>
    <w:p w14:paraId="2E3A51F8" w14:textId="77777777" w:rsidR="00E90B2D" w:rsidRPr="00342BB9" w:rsidRDefault="00E90B2D" w:rsidP="00E90B2D">
      <w:pPr>
        <w:numPr>
          <w:ilvl w:val="0"/>
          <w:numId w:val="2"/>
        </w:numPr>
      </w:pPr>
      <w:r w:rsidRPr="00342BB9">
        <w:rPr>
          <w:b/>
          <w:bCs/>
        </w:rPr>
        <w:t>Clarifier</w:t>
      </w:r>
      <w:r w:rsidRPr="00342BB9">
        <w:t xml:space="preserve"> les rôles, responsabilités et niveaux d'autorité</w:t>
      </w:r>
    </w:p>
    <w:p w14:paraId="0E676EB0" w14:textId="77777777" w:rsidR="00E90B2D" w:rsidRPr="00342BB9" w:rsidRDefault="00E90B2D" w:rsidP="00E90B2D">
      <w:pPr>
        <w:numPr>
          <w:ilvl w:val="0"/>
          <w:numId w:val="2"/>
        </w:numPr>
      </w:pPr>
      <w:r w:rsidRPr="00342BB9">
        <w:rPr>
          <w:b/>
          <w:bCs/>
        </w:rPr>
        <w:t>Définir</w:t>
      </w:r>
      <w:r w:rsidRPr="00342BB9">
        <w:t xml:space="preserve"> les instances de gouvernance et les processus décisionnels</w:t>
      </w:r>
    </w:p>
    <w:p w14:paraId="310E1661" w14:textId="77777777" w:rsidR="00E90B2D" w:rsidRPr="00342BB9" w:rsidRDefault="00E90B2D" w:rsidP="00E90B2D">
      <w:pPr>
        <w:numPr>
          <w:ilvl w:val="0"/>
          <w:numId w:val="2"/>
        </w:numPr>
      </w:pPr>
      <w:r w:rsidRPr="00342BB9">
        <w:rPr>
          <w:b/>
          <w:bCs/>
        </w:rPr>
        <w:t>Garantir</w:t>
      </w:r>
      <w:r w:rsidRPr="00342BB9">
        <w:t xml:space="preserve"> l'alignement des services IT avec les objectifs business</w:t>
      </w:r>
    </w:p>
    <w:p w14:paraId="047D42CF" w14:textId="77777777" w:rsidR="00E90B2D" w:rsidRPr="00342BB9" w:rsidRDefault="00E90B2D" w:rsidP="00E90B2D">
      <w:pPr>
        <w:numPr>
          <w:ilvl w:val="0"/>
          <w:numId w:val="2"/>
        </w:numPr>
      </w:pPr>
      <w:r w:rsidRPr="00342BB9">
        <w:rPr>
          <w:b/>
          <w:bCs/>
        </w:rPr>
        <w:t>Assurer</w:t>
      </w:r>
      <w:r w:rsidRPr="00342BB9">
        <w:t xml:space="preserve"> la conformité aux réglementations applicables (APDP, normes ISO, ITIL)</w:t>
      </w:r>
    </w:p>
    <w:p w14:paraId="5478C22F" w14:textId="77777777" w:rsidR="00E90B2D" w:rsidRPr="00342BB9" w:rsidRDefault="00E90B2D" w:rsidP="00E90B2D">
      <w:pPr>
        <w:numPr>
          <w:ilvl w:val="0"/>
          <w:numId w:val="2"/>
        </w:numPr>
      </w:pPr>
      <w:r w:rsidRPr="00342BB9">
        <w:rPr>
          <w:b/>
          <w:bCs/>
        </w:rPr>
        <w:t>Optimiser</w:t>
      </w:r>
      <w:r w:rsidRPr="00342BB9">
        <w:t xml:space="preserve"> l'utilisation des ressources et la maîtrise des coûts</w:t>
      </w:r>
    </w:p>
    <w:p w14:paraId="4F94BD20" w14:textId="5F0DFD1E" w:rsidR="00CD72E9" w:rsidRPr="00342BB9" w:rsidRDefault="00E90B2D" w:rsidP="000956E7">
      <w:pPr>
        <w:numPr>
          <w:ilvl w:val="0"/>
          <w:numId w:val="2"/>
        </w:numPr>
      </w:pPr>
      <w:r w:rsidRPr="00342BB9">
        <w:rPr>
          <w:b/>
          <w:bCs/>
        </w:rPr>
        <w:t>Améliorer</w:t>
      </w:r>
      <w:r w:rsidRPr="00342BB9">
        <w:t xml:space="preserve"> la qualité de service et la satisfaction des utilisateurs internes</w:t>
      </w:r>
    </w:p>
    <w:p w14:paraId="564349F9" w14:textId="77777777" w:rsidR="000956E7" w:rsidRPr="00342BB9" w:rsidRDefault="000956E7" w:rsidP="00CD72E9">
      <w:pPr>
        <w:pStyle w:val="Titre1"/>
        <w:sectPr w:rsidR="000956E7" w:rsidRPr="00342BB9">
          <w:pgSz w:w="11906" w:h="16838"/>
          <w:pgMar w:top="1417" w:right="1417" w:bottom="1417" w:left="1417" w:header="708" w:footer="708" w:gutter="0"/>
          <w:cols w:space="708"/>
          <w:docGrid w:linePitch="360"/>
        </w:sectPr>
      </w:pPr>
      <w:bookmarkStart w:id="4" w:name="_Toc211537505"/>
    </w:p>
    <w:p w14:paraId="536BBAF3" w14:textId="4539A5A6" w:rsidR="00E90B2D" w:rsidRPr="00342BB9" w:rsidRDefault="00E90B2D" w:rsidP="00CD72E9">
      <w:pPr>
        <w:pStyle w:val="Titre1"/>
      </w:pPr>
      <w:r w:rsidRPr="00342BB9">
        <w:lastRenderedPageBreak/>
        <w:t>1. PÉRIMÈTRE ET PRINCIPES DIRECTEURS</w:t>
      </w:r>
      <w:bookmarkEnd w:id="4"/>
    </w:p>
    <w:p w14:paraId="66EFEE51" w14:textId="77777777" w:rsidR="00E90B2D" w:rsidRPr="00342BB9" w:rsidRDefault="00E90B2D" w:rsidP="00CD72E9">
      <w:pPr>
        <w:pStyle w:val="Titre2"/>
      </w:pPr>
      <w:bookmarkStart w:id="5" w:name="_Toc211537506"/>
      <w:r w:rsidRPr="00342BB9">
        <w:t>1.1 Périmètre d'application</w:t>
      </w:r>
      <w:bookmarkEnd w:id="5"/>
    </w:p>
    <w:p w14:paraId="1D9684CD" w14:textId="77777777" w:rsidR="00E90B2D" w:rsidRPr="00342BB9" w:rsidRDefault="00E90B2D" w:rsidP="00CD72E9">
      <w:pPr>
        <w:pStyle w:val="Titre3"/>
      </w:pPr>
      <w:bookmarkStart w:id="6" w:name="_Toc211537507"/>
      <w:r w:rsidRPr="00342BB9">
        <w:t>1.1.1 Périmètre organisationnel</w:t>
      </w:r>
      <w:bookmarkEnd w:id="6"/>
    </w:p>
    <w:p w14:paraId="32716B1D" w14:textId="77777777" w:rsidR="00E90B2D" w:rsidRPr="00342BB9" w:rsidRDefault="00E90B2D" w:rsidP="00683F0C">
      <w:pPr>
        <w:ind w:firstLine="360"/>
      </w:pPr>
      <w:r w:rsidRPr="00342BB9">
        <w:t>La présente charte s'applique à :</w:t>
      </w:r>
    </w:p>
    <w:p w14:paraId="3B4816E1" w14:textId="77777777" w:rsidR="00591508" w:rsidRPr="00342BB9" w:rsidRDefault="00591508" w:rsidP="00591508">
      <w:pPr>
        <w:numPr>
          <w:ilvl w:val="0"/>
          <w:numId w:val="3"/>
        </w:numPr>
      </w:pPr>
      <w:r w:rsidRPr="00342BB9">
        <w:t xml:space="preserve">L'ensemble des </w:t>
      </w:r>
      <w:r w:rsidRPr="00342BB9">
        <w:rPr>
          <w:b/>
          <w:bCs/>
        </w:rPr>
        <w:t>collaborateurs</w:t>
      </w:r>
      <w:r w:rsidRPr="00342BB9">
        <w:t xml:space="preserve"> de NETBYUS (permanents, contractuels, stagiaires)</w:t>
      </w:r>
    </w:p>
    <w:p w14:paraId="57A28F6D" w14:textId="77777777" w:rsidR="00591508" w:rsidRPr="00342BB9" w:rsidRDefault="00591508" w:rsidP="00591508">
      <w:pPr>
        <w:numPr>
          <w:ilvl w:val="0"/>
          <w:numId w:val="3"/>
        </w:numPr>
      </w:pPr>
      <w:r w:rsidRPr="00342BB9">
        <w:t xml:space="preserve">Les </w:t>
      </w:r>
      <w:r w:rsidRPr="00342BB9">
        <w:rPr>
          <w:b/>
          <w:bCs/>
        </w:rPr>
        <w:t>prestataires et partenaires</w:t>
      </w:r>
      <w:r w:rsidRPr="00342BB9">
        <w:t xml:space="preserve"> intervenant sur les systèmes et services IT internes</w:t>
      </w:r>
    </w:p>
    <w:p w14:paraId="126532B3" w14:textId="77777777" w:rsidR="00591508" w:rsidRPr="00342BB9" w:rsidRDefault="00591508" w:rsidP="00591508">
      <w:pPr>
        <w:numPr>
          <w:ilvl w:val="0"/>
          <w:numId w:val="3"/>
        </w:numPr>
      </w:pPr>
      <w:r w:rsidRPr="00342BB9">
        <w:t xml:space="preserve">Tous les </w:t>
      </w:r>
      <w:r w:rsidRPr="00342BB9">
        <w:rPr>
          <w:b/>
          <w:bCs/>
        </w:rPr>
        <w:t>responsables hiérarchiques</w:t>
      </w:r>
      <w:r w:rsidRPr="00342BB9">
        <w:t xml:space="preserve"> et chefs d'équipe</w:t>
      </w:r>
    </w:p>
    <w:p w14:paraId="12B4C075" w14:textId="097DF63C" w:rsidR="00591508" w:rsidRPr="00342BB9" w:rsidRDefault="00591508" w:rsidP="00591508">
      <w:pPr>
        <w:numPr>
          <w:ilvl w:val="0"/>
          <w:numId w:val="3"/>
        </w:numPr>
      </w:pPr>
      <w:r w:rsidRPr="00342BB9">
        <w:t xml:space="preserve">La </w:t>
      </w:r>
      <w:r w:rsidRPr="00342BB9">
        <w:rPr>
          <w:b/>
          <w:bCs/>
        </w:rPr>
        <w:t>Direction Générale</w:t>
      </w:r>
      <w:r w:rsidRPr="00342BB9">
        <w:t xml:space="preserve"> dans ses décisions relatives aux services IT</w:t>
      </w:r>
    </w:p>
    <w:p w14:paraId="07FBC312" w14:textId="77777777" w:rsidR="00E90B2D" w:rsidRPr="00342BB9" w:rsidRDefault="00E90B2D" w:rsidP="00591508">
      <w:pPr>
        <w:pStyle w:val="Titre3"/>
      </w:pPr>
      <w:bookmarkStart w:id="7" w:name="_Toc211537508"/>
      <w:r w:rsidRPr="00342BB9">
        <w:t>1.1.2 Périmètre fonctionnel</w:t>
      </w:r>
      <w:bookmarkEnd w:id="7"/>
    </w:p>
    <w:p w14:paraId="60772E07" w14:textId="77777777" w:rsidR="00E90B2D" w:rsidRPr="00342BB9" w:rsidRDefault="00E90B2D" w:rsidP="00683F0C">
      <w:pPr>
        <w:ind w:firstLine="708"/>
      </w:pPr>
      <w:r w:rsidRPr="00342BB9">
        <w:t xml:space="preserve">La gouvernance IT interne couvre </w:t>
      </w:r>
      <w:r w:rsidRPr="00342BB9">
        <w:rPr>
          <w:b/>
          <w:bCs/>
        </w:rPr>
        <w:t>quatre domaines d'intervention</w:t>
      </w:r>
      <w:r w:rsidRPr="00342BB9">
        <w:t xml:space="preserve"> :</w:t>
      </w:r>
    </w:p>
    <w:p w14:paraId="572DADFD" w14:textId="77777777" w:rsidR="00E90B2D" w:rsidRPr="00342BB9" w:rsidRDefault="00E90B2D" w:rsidP="00737F26">
      <w:pPr>
        <w:pStyle w:val="Titre4"/>
      </w:pPr>
      <w:r w:rsidRPr="000D096A">
        <w:t>A. Infrastructure &amp; Hébergement</w:t>
      </w:r>
    </w:p>
    <w:p w14:paraId="6446F1CE" w14:textId="4EBD6A42" w:rsidR="0053707E" w:rsidRPr="00342BB9" w:rsidRDefault="0053707E" w:rsidP="004011BD">
      <w:pPr>
        <w:spacing w:line="276" w:lineRule="auto"/>
        <w:ind w:firstLine="708"/>
      </w:pPr>
      <w:r w:rsidRPr="00342BB9">
        <w:t xml:space="preserve">Ce domaine englobe </w:t>
      </w:r>
      <w:r w:rsidRPr="00342BB9">
        <w:rPr>
          <w:b/>
          <w:bCs/>
        </w:rPr>
        <w:t>l</w:t>
      </w:r>
      <w:r w:rsidR="00451D7B" w:rsidRPr="00342BB9">
        <w:rPr>
          <w:b/>
          <w:bCs/>
        </w:rPr>
        <w:t>’approvisionnement</w:t>
      </w:r>
      <w:r w:rsidRPr="00342BB9">
        <w:rPr>
          <w:b/>
          <w:bCs/>
        </w:rPr>
        <w:t>, la gestion et la maintenance</w:t>
      </w:r>
      <w:r w:rsidRPr="00342BB9">
        <w:t xml:space="preserve"> de l’infrastructure technique qui héberge les services internes de l’entreprise.</w:t>
      </w:r>
      <w:r w:rsidR="004011BD" w:rsidRPr="00342BB9">
        <w:t xml:space="preserve"> </w:t>
      </w:r>
      <w:r w:rsidRPr="00342BB9">
        <w:t xml:space="preserve">Les serveurs sont administrés directement par l’équipe IT et hébergés principalement chez </w:t>
      </w:r>
      <w:r w:rsidRPr="00342BB9">
        <w:rPr>
          <w:b/>
          <w:bCs/>
        </w:rPr>
        <w:t>OVH</w:t>
      </w:r>
      <w:r w:rsidRPr="00342BB9">
        <w:t>.</w:t>
      </w:r>
    </w:p>
    <w:p w14:paraId="34B0B0E5" w14:textId="77777777" w:rsidR="007A6ED7" w:rsidRPr="00342BB9" w:rsidRDefault="007A6ED7" w:rsidP="00292330">
      <w:pPr>
        <w:numPr>
          <w:ilvl w:val="0"/>
          <w:numId w:val="4"/>
        </w:numPr>
      </w:pPr>
      <w:r w:rsidRPr="00342BB9">
        <w:t>Documentation de l'architecture et des configurations</w:t>
      </w:r>
    </w:p>
    <w:p w14:paraId="797F0F57" w14:textId="77777777" w:rsidR="007A6ED7" w:rsidRPr="00342BB9" w:rsidRDefault="007A6ED7" w:rsidP="00E90B2D">
      <w:pPr>
        <w:numPr>
          <w:ilvl w:val="0"/>
          <w:numId w:val="4"/>
        </w:numPr>
      </w:pPr>
      <w:r w:rsidRPr="00342BB9">
        <w:t>Gestion de la capacité et des performances</w:t>
      </w:r>
    </w:p>
    <w:p w14:paraId="1A7C67C1" w14:textId="77777777" w:rsidR="007A6ED7" w:rsidRPr="00342BB9" w:rsidRDefault="007A6ED7" w:rsidP="00292330">
      <w:pPr>
        <w:numPr>
          <w:ilvl w:val="0"/>
          <w:numId w:val="4"/>
        </w:numPr>
      </w:pPr>
      <w:r w:rsidRPr="00342BB9">
        <w:t>Gestion des coûts d'infrastructure cloud</w:t>
      </w:r>
    </w:p>
    <w:p w14:paraId="31A5275D" w14:textId="77777777" w:rsidR="007A6ED7" w:rsidRPr="00342BB9" w:rsidRDefault="007A6ED7" w:rsidP="00292330">
      <w:pPr>
        <w:numPr>
          <w:ilvl w:val="0"/>
          <w:numId w:val="4"/>
        </w:numPr>
      </w:pPr>
      <w:r w:rsidRPr="00342BB9">
        <w:t>Gestion des sauvegardes et tests de restauration</w:t>
      </w:r>
    </w:p>
    <w:p w14:paraId="27E3E2DE" w14:textId="77777777" w:rsidR="007A6ED7" w:rsidRPr="00342BB9" w:rsidRDefault="007A6ED7" w:rsidP="00292330">
      <w:pPr>
        <w:numPr>
          <w:ilvl w:val="0"/>
          <w:numId w:val="4"/>
        </w:numPr>
      </w:pPr>
      <w:r w:rsidRPr="00342BB9">
        <w:t xml:space="preserve">Gestion du plan de reprise et de continuité d’activité (PRA/PCA) </w:t>
      </w:r>
    </w:p>
    <w:p w14:paraId="6C832E72" w14:textId="3F293580" w:rsidR="007A6ED7" w:rsidRPr="00342BB9" w:rsidRDefault="007A6ED7" w:rsidP="00292330">
      <w:pPr>
        <w:numPr>
          <w:ilvl w:val="0"/>
          <w:numId w:val="4"/>
        </w:numPr>
      </w:pPr>
      <w:r w:rsidRPr="00342BB9">
        <w:t>Provisionnement et maintien des serveurs virtuels et des services hébergés</w:t>
      </w:r>
    </w:p>
    <w:p w14:paraId="7F99B668" w14:textId="32C2175F" w:rsidR="007A6ED7" w:rsidRPr="00342BB9" w:rsidRDefault="007A6ED7" w:rsidP="00292330">
      <w:pPr>
        <w:numPr>
          <w:ilvl w:val="0"/>
          <w:numId w:val="4"/>
        </w:numPr>
      </w:pPr>
      <w:r w:rsidRPr="00342BB9">
        <w:t>Surveillance de la disponibilité et des performances</w:t>
      </w:r>
    </w:p>
    <w:p w14:paraId="114D521E" w14:textId="77777777" w:rsidR="00E90B2D" w:rsidRPr="00342BB9" w:rsidRDefault="00E90B2D" w:rsidP="00737F26">
      <w:pPr>
        <w:pStyle w:val="Titre4"/>
      </w:pPr>
      <w:r w:rsidRPr="00342BB9">
        <w:t>B. Postes de travail &amp; Équipements</w:t>
      </w:r>
    </w:p>
    <w:p w14:paraId="3DA23F1D" w14:textId="43E71E5D" w:rsidR="0053707E" w:rsidRPr="00342BB9" w:rsidRDefault="0053707E" w:rsidP="00F65040">
      <w:pPr>
        <w:spacing w:line="276" w:lineRule="auto"/>
        <w:ind w:firstLine="708"/>
      </w:pPr>
      <w:r w:rsidRPr="00342BB9">
        <w:t xml:space="preserve">Le service interne gère le cycle de vie du </w:t>
      </w:r>
      <w:r w:rsidRPr="00342BB9">
        <w:rPr>
          <w:b/>
          <w:bCs/>
        </w:rPr>
        <w:t xml:space="preserve">parc informatique qui couvre </w:t>
      </w:r>
      <w:r w:rsidRPr="00342BB9">
        <w:t>l’ensemble des matériels mis à disposition des collaborateurs, de l’acquisition à la maintenance, en assurant la cohérence et la sécurité des environnements collaborateurs.</w:t>
      </w:r>
      <w:r w:rsidR="00F65040" w:rsidRPr="00342BB9">
        <w:t xml:space="preserve"> </w:t>
      </w:r>
      <w:r w:rsidRPr="00342BB9">
        <w:t>Il vise à garantir la disponibilité, la sécurité et la cohérence de l’environnement de travail numérique.</w:t>
      </w:r>
    </w:p>
    <w:p w14:paraId="2DA7A78B" w14:textId="77777777" w:rsidR="00AB2908" w:rsidRPr="00342BB9" w:rsidRDefault="00AB2908" w:rsidP="00E90B2D">
      <w:pPr>
        <w:numPr>
          <w:ilvl w:val="0"/>
          <w:numId w:val="5"/>
        </w:numPr>
      </w:pPr>
      <w:r w:rsidRPr="00342BB9">
        <w:t>Déploiement et configuration des postes de travail</w:t>
      </w:r>
    </w:p>
    <w:p w14:paraId="13D353B8" w14:textId="77777777" w:rsidR="00AB2908" w:rsidRPr="00342BB9" w:rsidRDefault="00AB2908" w:rsidP="0009719E">
      <w:pPr>
        <w:pStyle w:val="Paragraphedeliste"/>
        <w:numPr>
          <w:ilvl w:val="0"/>
          <w:numId w:val="5"/>
        </w:numPr>
        <w:spacing w:line="360" w:lineRule="auto"/>
      </w:pPr>
      <w:r w:rsidRPr="00342BB9">
        <w:t>Documentation et amélioration continue</w:t>
      </w:r>
    </w:p>
    <w:p w14:paraId="2D3F739D" w14:textId="77777777" w:rsidR="00AB2908" w:rsidRPr="00342BB9" w:rsidRDefault="00AB2908" w:rsidP="00E90B2D">
      <w:pPr>
        <w:numPr>
          <w:ilvl w:val="0"/>
          <w:numId w:val="5"/>
        </w:numPr>
      </w:pPr>
      <w:r w:rsidRPr="00342BB9">
        <w:t xml:space="preserve">Gestion du parc informatique </w:t>
      </w:r>
    </w:p>
    <w:p w14:paraId="503CC2A7" w14:textId="77777777" w:rsidR="00AB2908" w:rsidRPr="00342BB9" w:rsidRDefault="00AB2908" w:rsidP="00AB2908">
      <w:pPr>
        <w:pStyle w:val="Paragraphedeliste"/>
        <w:numPr>
          <w:ilvl w:val="1"/>
          <w:numId w:val="5"/>
        </w:numPr>
        <w:spacing w:line="360" w:lineRule="auto"/>
      </w:pPr>
      <w:r w:rsidRPr="00342BB9">
        <w:t xml:space="preserve">Accessoires et consommables (câbles d’alimentation, connectiques (VGA, HDMI, </w:t>
      </w:r>
      <w:proofErr w:type="spellStart"/>
      <w:r w:rsidRPr="00342BB9">
        <w:t>DisplayPort</w:t>
      </w:r>
      <w:proofErr w:type="spellEnd"/>
      <w:r w:rsidRPr="00342BB9">
        <w:t>, chargeurs)</w:t>
      </w:r>
    </w:p>
    <w:p w14:paraId="46046CF0" w14:textId="77777777" w:rsidR="00AB2908" w:rsidRPr="00342BB9" w:rsidRDefault="00AB2908" w:rsidP="00AB2908">
      <w:pPr>
        <w:pStyle w:val="Paragraphedeliste"/>
        <w:numPr>
          <w:ilvl w:val="1"/>
          <w:numId w:val="5"/>
        </w:numPr>
        <w:spacing w:line="360" w:lineRule="auto"/>
      </w:pPr>
      <w:r w:rsidRPr="00342BB9">
        <w:t>Équipements audiovisuels et de communication (caméras, trépieds, microphones, lumières d’éclairage, vidéoprojecteurs, équipements de captation et d’enregistrement)</w:t>
      </w:r>
    </w:p>
    <w:p w14:paraId="32D41F16" w14:textId="77777777" w:rsidR="00AB2908" w:rsidRPr="00342BB9" w:rsidRDefault="00AB2908" w:rsidP="00AB2908">
      <w:pPr>
        <w:pStyle w:val="Paragraphedeliste"/>
        <w:numPr>
          <w:ilvl w:val="1"/>
          <w:numId w:val="5"/>
        </w:numPr>
        <w:spacing w:line="360" w:lineRule="auto"/>
      </w:pPr>
      <w:r w:rsidRPr="00342BB9">
        <w:t>Équipements réseaux et de connectivité (Routeurs, matériels d’interconnexion)</w:t>
      </w:r>
    </w:p>
    <w:p w14:paraId="0EB9580D" w14:textId="77777777" w:rsidR="00AB2908" w:rsidRPr="00342BB9" w:rsidRDefault="00AB2908" w:rsidP="00AB2908">
      <w:pPr>
        <w:pStyle w:val="Paragraphedeliste"/>
        <w:numPr>
          <w:ilvl w:val="1"/>
          <w:numId w:val="5"/>
        </w:numPr>
        <w:spacing w:line="360" w:lineRule="auto"/>
      </w:pPr>
      <w:r w:rsidRPr="00342BB9">
        <w:t>Matériels mobiles et périphériques complémentaires (téléphones, imprimantes, etc.)</w:t>
      </w:r>
    </w:p>
    <w:p w14:paraId="7773A204" w14:textId="77777777" w:rsidR="00AB2908" w:rsidRPr="00342BB9" w:rsidRDefault="00AB2908" w:rsidP="00AB2908">
      <w:pPr>
        <w:pStyle w:val="Paragraphedeliste"/>
        <w:numPr>
          <w:ilvl w:val="1"/>
          <w:numId w:val="5"/>
        </w:numPr>
        <w:spacing w:line="360" w:lineRule="auto"/>
      </w:pPr>
      <w:r w:rsidRPr="00342BB9">
        <w:t xml:space="preserve">Ordinateurs (Laptop, Desktop, </w:t>
      </w:r>
      <w:proofErr w:type="spellStart"/>
      <w:r w:rsidRPr="00342BB9">
        <w:t>MacOS</w:t>
      </w:r>
      <w:proofErr w:type="spellEnd"/>
      <w:r w:rsidRPr="00342BB9">
        <w:t>)</w:t>
      </w:r>
    </w:p>
    <w:p w14:paraId="7010D9EF" w14:textId="304801DB" w:rsidR="00AB2908" w:rsidRPr="00342BB9" w:rsidRDefault="00AB2908" w:rsidP="00AB2908">
      <w:pPr>
        <w:pStyle w:val="Paragraphedeliste"/>
        <w:numPr>
          <w:ilvl w:val="1"/>
          <w:numId w:val="5"/>
        </w:numPr>
        <w:spacing w:line="360" w:lineRule="auto"/>
      </w:pPr>
      <w:r w:rsidRPr="00342BB9">
        <w:t>Périphériques et accessoires informatiques (écrans, claviers, souris, adaptateurs, docks, hubs USB, etc.)</w:t>
      </w:r>
    </w:p>
    <w:p w14:paraId="76432998" w14:textId="77777777" w:rsidR="00AB2908" w:rsidRPr="00342BB9" w:rsidRDefault="00AB2908" w:rsidP="0009719E">
      <w:pPr>
        <w:pStyle w:val="Paragraphedeliste"/>
        <w:numPr>
          <w:ilvl w:val="0"/>
          <w:numId w:val="5"/>
        </w:numPr>
        <w:spacing w:line="360" w:lineRule="auto"/>
      </w:pPr>
      <w:r w:rsidRPr="00342BB9">
        <w:t>Sécurisation et conformité</w:t>
      </w:r>
    </w:p>
    <w:p w14:paraId="099FAB13" w14:textId="77777777" w:rsidR="00AB2908" w:rsidRPr="00342BB9" w:rsidRDefault="00AB2908" w:rsidP="0009719E">
      <w:pPr>
        <w:pStyle w:val="Paragraphedeliste"/>
        <w:numPr>
          <w:ilvl w:val="0"/>
          <w:numId w:val="5"/>
        </w:numPr>
        <w:spacing w:line="360" w:lineRule="auto"/>
      </w:pPr>
      <w:r w:rsidRPr="00342BB9">
        <w:t>Standardisation des environnements</w:t>
      </w:r>
    </w:p>
    <w:p w14:paraId="4D72BF4F" w14:textId="77777777" w:rsidR="00AB2908" w:rsidRPr="00342BB9" w:rsidRDefault="00AB2908" w:rsidP="0009719E">
      <w:pPr>
        <w:pStyle w:val="Paragraphedeliste"/>
        <w:numPr>
          <w:ilvl w:val="0"/>
          <w:numId w:val="5"/>
        </w:numPr>
        <w:spacing w:line="360" w:lineRule="auto"/>
      </w:pPr>
      <w:r w:rsidRPr="00342BB9">
        <w:t xml:space="preserve">Suivi du cycle de vie du parc </w:t>
      </w:r>
    </w:p>
    <w:p w14:paraId="15A6080C" w14:textId="77777777" w:rsidR="00AB2908" w:rsidRPr="00342BB9" w:rsidRDefault="00AB2908" w:rsidP="00AB2908">
      <w:pPr>
        <w:pStyle w:val="Paragraphedeliste"/>
        <w:numPr>
          <w:ilvl w:val="1"/>
          <w:numId w:val="5"/>
        </w:numPr>
        <w:spacing w:line="360" w:lineRule="auto"/>
      </w:pPr>
      <w:r w:rsidRPr="00342BB9">
        <w:t>Planification des besoins</w:t>
      </w:r>
    </w:p>
    <w:p w14:paraId="1D8F5EEC" w14:textId="77777777" w:rsidR="00AB2908" w:rsidRPr="00342BB9" w:rsidRDefault="00AB2908" w:rsidP="00AB2908">
      <w:pPr>
        <w:pStyle w:val="Paragraphedeliste"/>
        <w:numPr>
          <w:ilvl w:val="1"/>
          <w:numId w:val="5"/>
        </w:numPr>
        <w:spacing w:line="360" w:lineRule="auto"/>
      </w:pPr>
      <w:r w:rsidRPr="00342BB9">
        <w:t>Acquisition et enregistrement</w:t>
      </w:r>
    </w:p>
    <w:p w14:paraId="20393DCE" w14:textId="77777777" w:rsidR="00AB2908" w:rsidRPr="00342BB9" w:rsidRDefault="00AB2908" w:rsidP="00AB2908">
      <w:pPr>
        <w:pStyle w:val="Paragraphedeliste"/>
        <w:numPr>
          <w:ilvl w:val="1"/>
          <w:numId w:val="5"/>
        </w:numPr>
        <w:spacing w:line="360" w:lineRule="auto"/>
      </w:pPr>
      <w:r w:rsidRPr="00342BB9">
        <w:t>Mise en service et attribution</w:t>
      </w:r>
    </w:p>
    <w:p w14:paraId="4F04D8E8" w14:textId="77777777" w:rsidR="00AB2908" w:rsidRPr="00342BB9" w:rsidRDefault="00AB2908" w:rsidP="00AB2908">
      <w:pPr>
        <w:pStyle w:val="Paragraphedeliste"/>
        <w:numPr>
          <w:ilvl w:val="1"/>
          <w:numId w:val="5"/>
        </w:numPr>
        <w:spacing w:line="360" w:lineRule="auto"/>
      </w:pPr>
      <w:r w:rsidRPr="00342BB9">
        <w:t>Utilisation et maintenance</w:t>
      </w:r>
    </w:p>
    <w:p w14:paraId="298CB26F" w14:textId="4DF210BD" w:rsidR="00AB2908" w:rsidRPr="00342BB9" w:rsidRDefault="00AB2908" w:rsidP="00AB2908">
      <w:pPr>
        <w:pStyle w:val="Paragraphedeliste"/>
        <w:numPr>
          <w:ilvl w:val="1"/>
          <w:numId w:val="5"/>
        </w:numPr>
        <w:spacing w:line="360" w:lineRule="auto"/>
      </w:pPr>
      <w:r w:rsidRPr="00342BB9">
        <w:t>Renouvellement et fin de vie</w:t>
      </w:r>
    </w:p>
    <w:p w14:paraId="46221782" w14:textId="77777777" w:rsidR="00AB2908" w:rsidRPr="00342BB9" w:rsidRDefault="00AB2908" w:rsidP="00737F26">
      <w:pPr>
        <w:pStyle w:val="Paragraphedeliste"/>
        <w:numPr>
          <w:ilvl w:val="0"/>
          <w:numId w:val="5"/>
        </w:numPr>
        <w:spacing w:line="360" w:lineRule="auto"/>
      </w:pPr>
      <w:r w:rsidRPr="00342BB9">
        <w:t>Support matériel et accompagnement collaborateurs</w:t>
      </w:r>
    </w:p>
    <w:p w14:paraId="60B89BFA" w14:textId="50A80442" w:rsidR="00737F26" w:rsidRPr="00342BB9" w:rsidRDefault="00737F26" w:rsidP="00737F26">
      <w:pPr>
        <w:spacing w:line="276" w:lineRule="auto"/>
        <w:ind w:firstLine="360"/>
      </w:pPr>
      <w:r w:rsidRPr="00342BB9">
        <w:t>Le service interne veille à la fiabilité et à la traçabilité du parc afin d’assurer un environnement de travail stable, productif et sécurisé.</w:t>
      </w:r>
    </w:p>
    <w:p w14:paraId="47B319E1" w14:textId="77777777" w:rsidR="00E90B2D" w:rsidRPr="00342BB9" w:rsidRDefault="00E90B2D" w:rsidP="00A00AF8">
      <w:pPr>
        <w:pStyle w:val="Titre4"/>
      </w:pPr>
      <w:r w:rsidRPr="00342BB9">
        <w:t>C. Outils collaboratifs &amp; Applications métier</w:t>
      </w:r>
    </w:p>
    <w:p w14:paraId="12675904" w14:textId="77777777" w:rsidR="001D2181" w:rsidRPr="00342BB9" w:rsidRDefault="001D2181" w:rsidP="001D2181">
      <w:pPr>
        <w:spacing w:line="276" w:lineRule="auto"/>
        <w:ind w:firstLine="708"/>
      </w:pPr>
      <w:r w:rsidRPr="00342BB9">
        <w:t xml:space="preserve">L’entreprise s’appuie sur </w:t>
      </w:r>
      <w:proofErr w:type="gramStart"/>
      <w:r w:rsidRPr="00342BB9">
        <w:t xml:space="preserve">une </w:t>
      </w:r>
      <w:r w:rsidRPr="00342BB9">
        <w:rPr>
          <w:b/>
          <w:bCs/>
        </w:rPr>
        <w:t>stack</w:t>
      </w:r>
      <w:proofErr w:type="gramEnd"/>
      <w:r w:rsidRPr="00342BB9">
        <w:rPr>
          <w:b/>
          <w:bCs/>
        </w:rPr>
        <w:t xml:space="preserve"> d’outils open source</w:t>
      </w:r>
      <w:r w:rsidRPr="00342BB9">
        <w:t xml:space="preserve"> répondant à l’ensemble de ses besoins collaboratifs et métier.</w:t>
      </w:r>
    </w:p>
    <w:p w14:paraId="669AFBD6" w14:textId="5DA1D71E" w:rsidR="001D2181" w:rsidRPr="00342BB9" w:rsidRDefault="001D2181" w:rsidP="001D2181">
      <w:pPr>
        <w:spacing w:line="276" w:lineRule="auto"/>
        <w:ind w:firstLine="708"/>
      </w:pPr>
      <w:r w:rsidRPr="00342BB9">
        <w:t xml:space="preserve">Cette suite d’outils favorise la </w:t>
      </w:r>
      <w:r w:rsidRPr="00342BB9">
        <w:rPr>
          <w:b/>
          <w:bCs/>
        </w:rPr>
        <w:t>communication, la productivité et la gouvernance documentaire</w:t>
      </w:r>
      <w:r w:rsidRPr="00342BB9">
        <w:t>.</w:t>
      </w:r>
    </w:p>
    <w:tbl>
      <w:tblPr>
        <w:tblStyle w:val="Grilledutableau"/>
        <w:tblW w:w="0" w:type="auto"/>
        <w:tblLook w:val="04A0" w:firstRow="1" w:lastRow="0" w:firstColumn="1" w:lastColumn="0" w:noHBand="0" w:noVBand="1"/>
      </w:tblPr>
      <w:tblGrid>
        <w:gridCol w:w="2263"/>
        <w:gridCol w:w="2694"/>
        <w:gridCol w:w="4105"/>
      </w:tblGrid>
      <w:tr w:rsidR="00E14185" w:rsidRPr="00342BB9" w14:paraId="12FA28AD" w14:textId="77777777" w:rsidTr="00AC549E">
        <w:tc>
          <w:tcPr>
            <w:tcW w:w="2263" w:type="dxa"/>
          </w:tcPr>
          <w:p w14:paraId="1BC36D63" w14:textId="1371E41C" w:rsidR="00E14185" w:rsidRPr="00342BB9" w:rsidRDefault="00E14185" w:rsidP="00E14185">
            <w:pPr>
              <w:spacing w:line="276" w:lineRule="auto"/>
              <w:rPr>
                <w:b/>
                <w:bCs/>
              </w:rPr>
            </w:pPr>
            <w:r w:rsidRPr="00342BB9">
              <w:rPr>
                <w:b/>
                <w:bCs/>
              </w:rPr>
              <w:t>Outils</w:t>
            </w:r>
          </w:p>
        </w:tc>
        <w:tc>
          <w:tcPr>
            <w:tcW w:w="2694" w:type="dxa"/>
          </w:tcPr>
          <w:p w14:paraId="33482105" w14:textId="22C253BA" w:rsidR="00E14185" w:rsidRPr="00342BB9" w:rsidRDefault="00E14185" w:rsidP="00E14185">
            <w:pPr>
              <w:spacing w:line="276" w:lineRule="auto"/>
              <w:rPr>
                <w:b/>
                <w:bCs/>
              </w:rPr>
            </w:pPr>
            <w:r w:rsidRPr="00342BB9">
              <w:rPr>
                <w:b/>
                <w:bCs/>
              </w:rPr>
              <w:t>Usage</w:t>
            </w:r>
          </w:p>
        </w:tc>
        <w:tc>
          <w:tcPr>
            <w:tcW w:w="4105" w:type="dxa"/>
          </w:tcPr>
          <w:p w14:paraId="71277D2D" w14:textId="0E832CE9" w:rsidR="00E14185" w:rsidRPr="00342BB9" w:rsidRDefault="00E14185" w:rsidP="00E14185">
            <w:pPr>
              <w:spacing w:line="276" w:lineRule="auto"/>
              <w:rPr>
                <w:b/>
                <w:bCs/>
              </w:rPr>
            </w:pPr>
            <w:r w:rsidRPr="00342BB9">
              <w:rPr>
                <w:b/>
                <w:bCs/>
              </w:rPr>
              <w:t>Gestion</w:t>
            </w:r>
          </w:p>
        </w:tc>
      </w:tr>
      <w:tr w:rsidR="003243E6" w:rsidRPr="00342BB9" w14:paraId="692F02F6" w14:textId="77777777" w:rsidTr="00AC549E">
        <w:tc>
          <w:tcPr>
            <w:tcW w:w="2263" w:type="dxa"/>
          </w:tcPr>
          <w:p w14:paraId="30A91747" w14:textId="77777777" w:rsidR="003243E6" w:rsidRPr="00342BB9" w:rsidRDefault="003243E6" w:rsidP="00E14185">
            <w:pPr>
              <w:spacing w:line="276" w:lineRule="auto"/>
              <w:rPr>
                <w:b/>
                <w:bCs/>
              </w:rPr>
            </w:pPr>
            <w:r w:rsidRPr="00342BB9">
              <w:rPr>
                <w:b/>
                <w:bCs/>
              </w:rPr>
              <w:t>GLPI - Gestion des services IT</w:t>
            </w:r>
          </w:p>
        </w:tc>
        <w:tc>
          <w:tcPr>
            <w:tcW w:w="2694" w:type="dxa"/>
          </w:tcPr>
          <w:p w14:paraId="61EECC0B" w14:textId="77777777" w:rsidR="003243E6" w:rsidRPr="00342BB9" w:rsidRDefault="003243E6" w:rsidP="00E14185">
            <w:pPr>
              <w:spacing w:line="276" w:lineRule="auto"/>
            </w:pPr>
            <w:r w:rsidRPr="00342BB9">
              <w:t>Inventaire et gestion d'actifs</w:t>
            </w:r>
          </w:p>
        </w:tc>
        <w:tc>
          <w:tcPr>
            <w:tcW w:w="4105" w:type="dxa"/>
          </w:tcPr>
          <w:p w14:paraId="2116A641" w14:textId="77777777" w:rsidR="003243E6" w:rsidRPr="00342BB9" w:rsidRDefault="003243E6" w:rsidP="001D407A">
            <w:pPr>
              <w:spacing w:line="360" w:lineRule="auto"/>
            </w:pPr>
            <w:r w:rsidRPr="00342BB9">
              <w:t>- Gestion de l'inventaire matériel et logiciel</w:t>
            </w:r>
          </w:p>
          <w:p w14:paraId="7CF4C06F" w14:textId="77777777" w:rsidR="003243E6" w:rsidRPr="00342BB9" w:rsidRDefault="003243E6" w:rsidP="00E14185">
            <w:pPr>
              <w:spacing w:line="360" w:lineRule="auto"/>
            </w:pPr>
            <w:r w:rsidRPr="00342BB9">
              <w:t>- Génération de rapports et statistiques</w:t>
            </w:r>
          </w:p>
          <w:p w14:paraId="548764B3" w14:textId="77777777" w:rsidR="003243E6" w:rsidRPr="00342BB9" w:rsidRDefault="003243E6" w:rsidP="00E14185">
            <w:pPr>
              <w:spacing w:line="360" w:lineRule="auto"/>
            </w:pPr>
            <w:r w:rsidRPr="00342BB9">
              <w:t>- Maintenance de la base de données GLPI</w:t>
            </w:r>
          </w:p>
        </w:tc>
      </w:tr>
      <w:tr w:rsidR="003243E6" w:rsidRPr="00342BB9" w14:paraId="2ECC6B35" w14:textId="77777777" w:rsidTr="00AC549E">
        <w:tc>
          <w:tcPr>
            <w:tcW w:w="2263" w:type="dxa"/>
          </w:tcPr>
          <w:p w14:paraId="4B9192B3" w14:textId="77777777" w:rsidR="003243E6" w:rsidRPr="00342BB9" w:rsidRDefault="003243E6" w:rsidP="00E14185">
            <w:pPr>
              <w:spacing w:line="276" w:lineRule="auto"/>
              <w:rPr>
                <w:b/>
                <w:bCs/>
              </w:rPr>
            </w:pPr>
            <w:proofErr w:type="spellStart"/>
            <w:r w:rsidRPr="00342BB9">
              <w:rPr>
                <w:b/>
                <w:bCs/>
              </w:rPr>
              <w:t>Jitsi</w:t>
            </w:r>
            <w:proofErr w:type="spellEnd"/>
            <w:r w:rsidRPr="00342BB9">
              <w:rPr>
                <w:b/>
                <w:bCs/>
              </w:rPr>
              <w:t xml:space="preserve"> - Visioconférence</w:t>
            </w:r>
          </w:p>
        </w:tc>
        <w:tc>
          <w:tcPr>
            <w:tcW w:w="2694" w:type="dxa"/>
          </w:tcPr>
          <w:p w14:paraId="2AB5B61E" w14:textId="77777777" w:rsidR="003243E6" w:rsidRPr="00342BB9" w:rsidRDefault="003243E6" w:rsidP="00E14185">
            <w:pPr>
              <w:spacing w:line="276" w:lineRule="auto"/>
            </w:pPr>
            <w:r w:rsidRPr="00342BB9">
              <w:t>Réunions en ligne, entretiens, formations internes</w:t>
            </w:r>
          </w:p>
        </w:tc>
        <w:tc>
          <w:tcPr>
            <w:tcW w:w="4105" w:type="dxa"/>
          </w:tcPr>
          <w:p w14:paraId="1818759E" w14:textId="77777777" w:rsidR="003243E6" w:rsidRPr="00342BB9" w:rsidRDefault="003243E6" w:rsidP="001D407A">
            <w:pPr>
              <w:spacing w:line="360" w:lineRule="auto"/>
            </w:pPr>
            <w:r w:rsidRPr="00342BB9">
              <w:t>- Configuration de l'instance (qualité vidéo, limitations)</w:t>
            </w:r>
          </w:p>
          <w:p w14:paraId="7D64E445" w14:textId="77777777" w:rsidR="003243E6" w:rsidRPr="00342BB9" w:rsidRDefault="003243E6" w:rsidP="00E14185">
            <w:pPr>
              <w:spacing w:line="360" w:lineRule="auto"/>
            </w:pPr>
            <w:r w:rsidRPr="00342BB9">
              <w:t>- Gestion de la bande passante et des performances</w:t>
            </w:r>
          </w:p>
          <w:p w14:paraId="22961BE9" w14:textId="77777777" w:rsidR="003243E6" w:rsidRPr="00342BB9" w:rsidRDefault="003243E6" w:rsidP="00E14185">
            <w:pPr>
              <w:spacing w:line="360" w:lineRule="auto"/>
            </w:pPr>
            <w:r w:rsidRPr="00342BB9">
              <w:t>- Sécurisation des salles (mots de passe, authentification)</w:t>
            </w:r>
          </w:p>
          <w:p w14:paraId="73B98266" w14:textId="77777777" w:rsidR="003243E6" w:rsidRPr="00342BB9" w:rsidRDefault="003243E6" w:rsidP="00E14185">
            <w:pPr>
              <w:spacing w:line="360" w:lineRule="auto"/>
            </w:pPr>
            <w:r w:rsidRPr="00342BB9">
              <w:t>- Support aux collaborateurs sur les fonctionnalités</w:t>
            </w:r>
          </w:p>
        </w:tc>
      </w:tr>
      <w:tr w:rsidR="003243E6" w:rsidRPr="00342BB9" w14:paraId="15A435C6" w14:textId="77777777" w:rsidTr="00AC549E">
        <w:tc>
          <w:tcPr>
            <w:tcW w:w="2263" w:type="dxa"/>
          </w:tcPr>
          <w:p w14:paraId="7339964F" w14:textId="77777777" w:rsidR="003243E6" w:rsidRPr="00342BB9" w:rsidRDefault="003243E6" w:rsidP="00E14185">
            <w:pPr>
              <w:spacing w:line="276" w:lineRule="auto"/>
              <w:rPr>
                <w:b/>
                <w:bCs/>
              </w:rPr>
            </w:pPr>
            <w:proofErr w:type="spellStart"/>
            <w:r w:rsidRPr="00342BB9">
              <w:rPr>
                <w:b/>
                <w:bCs/>
              </w:rPr>
              <w:t>Kanboard</w:t>
            </w:r>
            <w:proofErr w:type="spellEnd"/>
            <w:r w:rsidRPr="00342BB9">
              <w:rPr>
                <w:b/>
                <w:bCs/>
              </w:rPr>
              <w:t xml:space="preserve"> - Gestion de projet</w:t>
            </w:r>
          </w:p>
        </w:tc>
        <w:tc>
          <w:tcPr>
            <w:tcW w:w="2694" w:type="dxa"/>
          </w:tcPr>
          <w:p w14:paraId="03484E89" w14:textId="77777777" w:rsidR="003243E6" w:rsidRPr="00342BB9" w:rsidRDefault="003243E6" w:rsidP="00E14185">
            <w:pPr>
              <w:spacing w:line="276" w:lineRule="auto"/>
            </w:pPr>
            <w:r w:rsidRPr="00342BB9">
              <w:t>Tableaux Kanban pour le suivi des tâches et projets</w:t>
            </w:r>
          </w:p>
        </w:tc>
        <w:tc>
          <w:tcPr>
            <w:tcW w:w="4105" w:type="dxa"/>
          </w:tcPr>
          <w:p w14:paraId="07F99EBC" w14:textId="77777777" w:rsidR="003243E6" w:rsidRPr="00342BB9" w:rsidRDefault="003243E6" w:rsidP="007B56D0">
            <w:pPr>
              <w:spacing w:line="360" w:lineRule="auto"/>
            </w:pPr>
            <w:r w:rsidRPr="00342BB9">
              <w:t>- Configuration des projets et workflows</w:t>
            </w:r>
          </w:p>
          <w:p w14:paraId="0E4B5849" w14:textId="77777777" w:rsidR="003243E6" w:rsidRPr="00342BB9" w:rsidRDefault="003243E6" w:rsidP="00E14185">
            <w:pPr>
              <w:spacing w:line="360" w:lineRule="auto"/>
            </w:pPr>
            <w:r w:rsidRPr="00342BB9">
              <w:t>- Gestion des collaborateurs et permissions</w:t>
            </w:r>
          </w:p>
          <w:p w14:paraId="7B86A5A6" w14:textId="77777777" w:rsidR="003243E6" w:rsidRPr="00342BB9" w:rsidRDefault="003243E6" w:rsidP="00E14185">
            <w:pPr>
              <w:spacing w:line="360" w:lineRule="auto"/>
            </w:pPr>
            <w:r w:rsidRPr="00342BB9">
              <w:t>- Personnalisation des colonnes et automatisations</w:t>
            </w:r>
          </w:p>
          <w:p w14:paraId="778DCAA6" w14:textId="77777777" w:rsidR="003243E6" w:rsidRPr="00342BB9" w:rsidRDefault="003243E6" w:rsidP="00E14185">
            <w:pPr>
              <w:spacing w:line="360" w:lineRule="auto"/>
            </w:pPr>
            <w:r w:rsidRPr="00342BB9">
              <w:t>- Maintenance et optimisation</w:t>
            </w:r>
          </w:p>
        </w:tc>
      </w:tr>
      <w:tr w:rsidR="003243E6" w:rsidRPr="00342BB9" w14:paraId="069BAB4D" w14:textId="77777777" w:rsidTr="00AC549E">
        <w:tc>
          <w:tcPr>
            <w:tcW w:w="2263" w:type="dxa"/>
          </w:tcPr>
          <w:p w14:paraId="57AF9CF5" w14:textId="77777777" w:rsidR="003243E6" w:rsidRPr="00342BB9" w:rsidRDefault="003243E6" w:rsidP="00E14185">
            <w:pPr>
              <w:spacing w:line="276" w:lineRule="auto"/>
              <w:rPr>
                <w:b/>
                <w:bCs/>
              </w:rPr>
            </w:pPr>
            <w:proofErr w:type="spellStart"/>
            <w:r w:rsidRPr="00342BB9">
              <w:rPr>
                <w:b/>
                <w:bCs/>
              </w:rPr>
              <w:t>LimeSurvey</w:t>
            </w:r>
            <w:proofErr w:type="spellEnd"/>
            <w:r w:rsidRPr="00342BB9">
              <w:rPr>
                <w:b/>
                <w:bCs/>
              </w:rPr>
              <w:t xml:space="preserve"> - Enquêtes et sondages</w:t>
            </w:r>
          </w:p>
        </w:tc>
        <w:tc>
          <w:tcPr>
            <w:tcW w:w="2694" w:type="dxa"/>
          </w:tcPr>
          <w:p w14:paraId="07254D68" w14:textId="77777777" w:rsidR="003243E6" w:rsidRPr="00342BB9" w:rsidRDefault="003243E6" w:rsidP="00E14185">
            <w:pPr>
              <w:spacing w:line="276" w:lineRule="auto"/>
            </w:pPr>
            <w:r w:rsidRPr="00342BB9">
              <w:t>Satisfaction interne, feedbacks, enquêtes RH</w:t>
            </w:r>
          </w:p>
        </w:tc>
        <w:tc>
          <w:tcPr>
            <w:tcW w:w="4105" w:type="dxa"/>
          </w:tcPr>
          <w:p w14:paraId="3D173F8F" w14:textId="77777777" w:rsidR="003243E6" w:rsidRPr="00342BB9" w:rsidRDefault="003243E6" w:rsidP="007B56D0">
            <w:pPr>
              <w:spacing w:line="360" w:lineRule="auto"/>
            </w:pPr>
            <w:r w:rsidRPr="00342BB9">
              <w:t>- Configuration de l'instance</w:t>
            </w:r>
          </w:p>
          <w:p w14:paraId="3FEE344E" w14:textId="77777777" w:rsidR="003243E6" w:rsidRPr="00342BB9" w:rsidRDefault="003243E6" w:rsidP="00E14185">
            <w:pPr>
              <w:spacing w:line="360" w:lineRule="auto"/>
            </w:pPr>
            <w:r w:rsidRPr="00342BB9">
              <w:t>- Support à la création de questionnaires</w:t>
            </w:r>
          </w:p>
          <w:p w14:paraId="305968A2" w14:textId="77777777" w:rsidR="003243E6" w:rsidRPr="00342BB9" w:rsidRDefault="003243E6" w:rsidP="00E14185">
            <w:pPr>
              <w:spacing w:line="360" w:lineRule="auto"/>
            </w:pPr>
            <w:r w:rsidRPr="00342BB9">
              <w:t>- Gestion de la confidentialité des réponses</w:t>
            </w:r>
          </w:p>
          <w:p w14:paraId="710FCF96" w14:textId="77777777" w:rsidR="003243E6" w:rsidRPr="00342BB9" w:rsidRDefault="003243E6" w:rsidP="00E14185">
            <w:pPr>
              <w:spacing w:line="360" w:lineRule="auto"/>
            </w:pPr>
            <w:r w:rsidRPr="00342BB9">
              <w:t>- Maintenance et sauvegardes</w:t>
            </w:r>
          </w:p>
        </w:tc>
      </w:tr>
      <w:tr w:rsidR="003243E6" w:rsidRPr="00342BB9" w14:paraId="20D624C4" w14:textId="77777777" w:rsidTr="00AC549E">
        <w:tc>
          <w:tcPr>
            <w:tcW w:w="2263" w:type="dxa"/>
          </w:tcPr>
          <w:p w14:paraId="1D075B8D" w14:textId="77777777" w:rsidR="003243E6" w:rsidRPr="00342BB9" w:rsidRDefault="003243E6" w:rsidP="00E14185">
            <w:pPr>
              <w:spacing w:line="276" w:lineRule="auto"/>
              <w:rPr>
                <w:b/>
                <w:bCs/>
              </w:rPr>
            </w:pPr>
            <w:proofErr w:type="spellStart"/>
            <w:r w:rsidRPr="00342BB9">
              <w:rPr>
                <w:b/>
                <w:bCs/>
              </w:rPr>
              <w:t>Mattermost</w:t>
            </w:r>
            <w:proofErr w:type="spellEnd"/>
            <w:r w:rsidRPr="00342BB9">
              <w:rPr>
                <w:b/>
                <w:bCs/>
              </w:rPr>
              <w:t xml:space="preserve"> - Communication d'équipe</w:t>
            </w:r>
          </w:p>
        </w:tc>
        <w:tc>
          <w:tcPr>
            <w:tcW w:w="2694" w:type="dxa"/>
          </w:tcPr>
          <w:p w14:paraId="3E4FFB00" w14:textId="77777777" w:rsidR="003243E6" w:rsidRPr="00342BB9" w:rsidRDefault="003243E6" w:rsidP="00E14185">
            <w:pPr>
              <w:spacing w:line="276" w:lineRule="auto"/>
            </w:pPr>
            <w:r w:rsidRPr="00342BB9">
              <w:t>Messagerie instantanée d'entreprise</w:t>
            </w:r>
          </w:p>
        </w:tc>
        <w:tc>
          <w:tcPr>
            <w:tcW w:w="4105" w:type="dxa"/>
          </w:tcPr>
          <w:p w14:paraId="1D5D137B" w14:textId="77777777" w:rsidR="003243E6" w:rsidRPr="00342BB9" w:rsidRDefault="003243E6" w:rsidP="001D407A">
            <w:pPr>
              <w:spacing w:line="360" w:lineRule="auto"/>
            </w:pPr>
            <w:r w:rsidRPr="00342BB9">
              <w:t>- Administration des collaborateurs et des équipes</w:t>
            </w:r>
          </w:p>
          <w:p w14:paraId="16C11F6A" w14:textId="77777777" w:rsidR="003243E6" w:rsidRPr="00342BB9" w:rsidRDefault="003243E6" w:rsidP="00E14185">
            <w:pPr>
              <w:spacing w:line="360" w:lineRule="auto"/>
            </w:pPr>
            <w:r w:rsidRPr="00342BB9">
              <w:t>- Configuration des intégrations (</w:t>
            </w:r>
            <w:proofErr w:type="spellStart"/>
            <w:r w:rsidRPr="00342BB9">
              <w:t>webhooks</w:t>
            </w:r>
            <w:proofErr w:type="spellEnd"/>
            <w:r w:rsidRPr="00342BB9">
              <w:t>, bots)</w:t>
            </w:r>
          </w:p>
          <w:p w14:paraId="09DEF529" w14:textId="77777777" w:rsidR="003243E6" w:rsidRPr="00342BB9" w:rsidRDefault="003243E6" w:rsidP="001D407A">
            <w:pPr>
              <w:spacing w:line="360" w:lineRule="auto"/>
            </w:pPr>
            <w:r w:rsidRPr="00342BB9">
              <w:t>- Gestion des permissions et de la confidentialité</w:t>
            </w:r>
          </w:p>
          <w:p w14:paraId="496FDC98" w14:textId="77777777" w:rsidR="003243E6" w:rsidRPr="00342BB9" w:rsidRDefault="003243E6" w:rsidP="00E14185">
            <w:pPr>
              <w:spacing w:line="360" w:lineRule="auto"/>
            </w:pPr>
            <w:r w:rsidRPr="00342BB9">
              <w:t>- Sauvegarde des conversations et fichiers</w:t>
            </w:r>
          </w:p>
          <w:p w14:paraId="636E7D9F" w14:textId="77777777" w:rsidR="003243E6" w:rsidRPr="00342BB9" w:rsidRDefault="003243E6" w:rsidP="00E14185">
            <w:pPr>
              <w:spacing w:line="276" w:lineRule="auto"/>
            </w:pPr>
            <w:r w:rsidRPr="00342BB9">
              <w:t>- Maintenance et mises à jour régulières</w:t>
            </w:r>
          </w:p>
        </w:tc>
      </w:tr>
      <w:tr w:rsidR="003243E6" w:rsidRPr="00342BB9" w14:paraId="79543FC7" w14:textId="77777777" w:rsidTr="00AC549E">
        <w:tc>
          <w:tcPr>
            <w:tcW w:w="2263" w:type="dxa"/>
          </w:tcPr>
          <w:p w14:paraId="524D2B2C" w14:textId="77777777" w:rsidR="003243E6" w:rsidRPr="00342BB9" w:rsidRDefault="003243E6" w:rsidP="00E14185">
            <w:pPr>
              <w:spacing w:line="276" w:lineRule="auto"/>
              <w:rPr>
                <w:b/>
                <w:bCs/>
              </w:rPr>
            </w:pPr>
            <w:r w:rsidRPr="00342BB9">
              <w:rPr>
                <w:b/>
                <w:bCs/>
              </w:rPr>
              <w:t>Odoo - ERP (Gestion d'entreprise)</w:t>
            </w:r>
          </w:p>
        </w:tc>
        <w:tc>
          <w:tcPr>
            <w:tcW w:w="2694" w:type="dxa"/>
          </w:tcPr>
          <w:p w14:paraId="757E2B1F" w14:textId="77777777" w:rsidR="003243E6" w:rsidRPr="00342BB9" w:rsidRDefault="003243E6" w:rsidP="00E14185">
            <w:pPr>
              <w:spacing w:line="276" w:lineRule="auto"/>
            </w:pPr>
            <w:r w:rsidRPr="00342BB9">
              <w:t>CRM, facturation, comptabilité, RH, gestion de projet</w:t>
            </w:r>
          </w:p>
        </w:tc>
        <w:tc>
          <w:tcPr>
            <w:tcW w:w="4105" w:type="dxa"/>
          </w:tcPr>
          <w:p w14:paraId="044932EF" w14:textId="77777777" w:rsidR="003243E6" w:rsidRPr="00342BB9" w:rsidRDefault="003243E6" w:rsidP="007B56D0">
            <w:pPr>
              <w:spacing w:line="360" w:lineRule="auto"/>
            </w:pPr>
            <w:r w:rsidRPr="00342BB9">
              <w:t>- Configuration des modules selon les besoins métier</w:t>
            </w:r>
          </w:p>
          <w:p w14:paraId="0733B93E" w14:textId="77777777" w:rsidR="003243E6" w:rsidRPr="00342BB9" w:rsidRDefault="003243E6" w:rsidP="00E14185">
            <w:pPr>
              <w:spacing w:line="360" w:lineRule="auto"/>
            </w:pPr>
            <w:r w:rsidRPr="00342BB9">
              <w:t>- Gestion des workflows et automatisations</w:t>
            </w:r>
          </w:p>
          <w:p w14:paraId="66563EC3" w14:textId="77777777" w:rsidR="003243E6" w:rsidRPr="00342BB9" w:rsidRDefault="003243E6" w:rsidP="00E14185">
            <w:pPr>
              <w:spacing w:line="360" w:lineRule="auto"/>
            </w:pPr>
            <w:r w:rsidRPr="00342BB9">
              <w:t>- Intégration avec les autres outils</w:t>
            </w:r>
          </w:p>
          <w:p w14:paraId="15B2A45F" w14:textId="77777777" w:rsidR="003243E6" w:rsidRPr="00342BB9" w:rsidRDefault="003243E6" w:rsidP="00E14185">
            <w:pPr>
              <w:spacing w:line="360" w:lineRule="auto"/>
            </w:pPr>
            <w:r w:rsidRPr="00342BB9">
              <w:t>- Administration des collaborateurs et permissions</w:t>
            </w:r>
          </w:p>
          <w:p w14:paraId="015888B6" w14:textId="77777777" w:rsidR="003243E6" w:rsidRPr="00342BB9" w:rsidRDefault="003243E6" w:rsidP="00E14185">
            <w:pPr>
              <w:spacing w:line="360" w:lineRule="auto"/>
            </w:pPr>
            <w:r w:rsidRPr="00342BB9">
              <w:t>- Maintenance, mises à jour et personnalisations</w:t>
            </w:r>
          </w:p>
          <w:p w14:paraId="3C816A6F" w14:textId="77777777" w:rsidR="003243E6" w:rsidRPr="00342BB9" w:rsidRDefault="003243E6" w:rsidP="00E14185">
            <w:pPr>
              <w:spacing w:line="360" w:lineRule="auto"/>
            </w:pPr>
            <w:r w:rsidRPr="00342BB9">
              <w:t>- Support aux collaborateurs métier</w:t>
            </w:r>
          </w:p>
          <w:p w14:paraId="4BDD06A2" w14:textId="77777777" w:rsidR="003243E6" w:rsidRPr="00342BB9" w:rsidRDefault="003243E6" w:rsidP="00E14185">
            <w:pPr>
              <w:spacing w:line="360" w:lineRule="auto"/>
            </w:pPr>
            <w:r w:rsidRPr="00342BB9">
              <w:t>- Sauvegardes et sécurité des données business-</w:t>
            </w:r>
            <w:proofErr w:type="spellStart"/>
            <w:r w:rsidRPr="00342BB9">
              <w:t>critical</w:t>
            </w:r>
            <w:proofErr w:type="spellEnd"/>
          </w:p>
        </w:tc>
      </w:tr>
      <w:tr w:rsidR="003243E6" w:rsidRPr="00342BB9" w14:paraId="33DCB821" w14:textId="77777777" w:rsidTr="00AC549E">
        <w:tc>
          <w:tcPr>
            <w:tcW w:w="2263" w:type="dxa"/>
          </w:tcPr>
          <w:p w14:paraId="301FA7B6" w14:textId="77777777" w:rsidR="003243E6" w:rsidRPr="00342BB9" w:rsidRDefault="003243E6" w:rsidP="00E14185">
            <w:pPr>
              <w:spacing w:line="276" w:lineRule="auto"/>
              <w:rPr>
                <w:b/>
                <w:bCs/>
              </w:rPr>
            </w:pPr>
            <w:proofErr w:type="spellStart"/>
            <w:r w:rsidRPr="00342BB9">
              <w:rPr>
                <w:b/>
                <w:bCs/>
              </w:rPr>
              <w:t>Passbolt</w:t>
            </w:r>
            <w:proofErr w:type="spellEnd"/>
            <w:r w:rsidRPr="00342BB9">
              <w:rPr>
                <w:b/>
                <w:bCs/>
              </w:rPr>
              <w:t xml:space="preserve"> - Gestion des mots de passe</w:t>
            </w:r>
          </w:p>
        </w:tc>
        <w:tc>
          <w:tcPr>
            <w:tcW w:w="2694" w:type="dxa"/>
          </w:tcPr>
          <w:p w14:paraId="4971B2AE" w14:textId="77777777" w:rsidR="003243E6" w:rsidRPr="00342BB9" w:rsidRDefault="003243E6" w:rsidP="00E14185">
            <w:pPr>
              <w:spacing w:line="276" w:lineRule="auto"/>
            </w:pPr>
            <w:r w:rsidRPr="00342BB9">
              <w:t xml:space="preserve">Stockage sécurisé et partage de </w:t>
            </w:r>
            <w:proofErr w:type="spellStart"/>
            <w:r w:rsidRPr="00342BB9">
              <w:t>credentials</w:t>
            </w:r>
            <w:proofErr w:type="spellEnd"/>
          </w:p>
        </w:tc>
        <w:tc>
          <w:tcPr>
            <w:tcW w:w="4105" w:type="dxa"/>
          </w:tcPr>
          <w:p w14:paraId="29E09494" w14:textId="77777777" w:rsidR="003243E6" w:rsidRPr="00342BB9" w:rsidRDefault="003243E6" w:rsidP="007B56D0">
            <w:pPr>
              <w:spacing w:line="360" w:lineRule="auto"/>
            </w:pPr>
            <w:r w:rsidRPr="00342BB9">
              <w:t>- Administration des collaborateurs et groupes</w:t>
            </w:r>
          </w:p>
          <w:p w14:paraId="27B0C3AA" w14:textId="77777777" w:rsidR="003243E6" w:rsidRPr="00342BB9" w:rsidRDefault="003243E6" w:rsidP="00A00AF8">
            <w:pPr>
              <w:spacing w:line="360" w:lineRule="auto"/>
            </w:pPr>
            <w:r w:rsidRPr="00342BB9">
              <w:t>- Configuration des politiques de sécurité</w:t>
            </w:r>
          </w:p>
          <w:p w14:paraId="434F18B0" w14:textId="77777777" w:rsidR="003243E6" w:rsidRPr="00342BB9" w:rsidRDefault="003243E6" w:rsidP="00A00AF8">
            <w:pPr>
              <w:spacing w:line="360" w:lineRule="auto"/>
            </w:pPr>
            <w:r w:rsidRPr="00342BB9">
              <w:t>- Gestion des permissions de partage</w:t>
            </w:r>
          </w:p>
          <w:p w14:paraId="4C73002A" w14:textId="77777777" w:rsidR="003243E6" w:rsidRPr="00342BB9" w:rsidRDefault="003243E6" w:rsidP="00A00AF8">
            <w:pPr>
              <w:spacing w:line="360" w:lineRule="auto"/>
            </w:pPr>
            <w:r w:rsidRPr="00342BB9">
              <w:t>- Audit des accès</w:t>
            </w:r>
          </w:p>
          <w:p w14:paraId="72DA1822" w14:textId="77777777" w:rsidR="003243E6" w:rsidRPr="00342BB9" w:rsidRDefault="003243E6" w:rsidP="00A00AF8">
            <w:pPr>
              <w:spacing w:line="360" w:lineRule="auto"/>
            </w:pPr>
            <w:r w:rsidRPr="00342BB9">
              <w:t>- Maintenance et mises à jour de sécurité</w:t>
            </w:r>
          </w:p>
        </w:tc>
      </w:tr>
      <w:tr w:rsidR="003243E6" w:rsidRPr="00342BB9" w14:paraId="5402C88F" w14:textId="77777777" w:rsidTr="00AC549E">
        <w:tc>
          <w:tcPr>
            <w:tcW w:w="2263" w:type="dxa"/>
          </w:tcPr>
          <w:p w14:paraId="3590937E" w14:textId="77777777" w:rsidR="003243E6" w:rsidRPr="00342BB9" w:rsidRDefault="003243E6" w:rsidP="00E14185">
            <w:pPr>
              <w:spacing w:line="276" w:lineRule="auto"/>
              <w:rPr>
                <w:b/>
                <w:bCs/>
              </w:rPr>
            </w:pPr>
            <w:r w:rsidRPr="00342BB9">
              <w:rPr>
                <w:b/>
                <w:bCs/>
              </w:rPr>
              <w:t>Wiki.js - Base de connaissances</w:t>
            </w:r>
          </w:p>
        </w:tc>
        <w:tc>
          <w:tcPr>
            <w:tcW w:w="2694" w:type="dxa"/>
          </w:tcPr>
          <w:p w14:paraId="067729E2" w14:textId="77777777" w:rsidR="003243E6" w:rsidRPr="00342BB9" w:rsidRDefault="003243E6" w:rsidP="00E14185">
            <w:pPr>
              <w:spacing w:line="276" w:lineRule="auto"/>
            </w:pPr>
            <w:r w:rsidRPr="00342BB9">
              <w:t>Documentation interne, procédures, guides techniques</w:t>
            </w:r>
          </w:p>
        </w:tc>
        <w:tc>
          <w:tcPr>
            <w:tcW w:w="4105" w:type="dxa"/>
          </w:tcPr>
          <w:p w14:paraId="248E862A" w14:textId="77777777" w:rsidR="003243E6" w:rsidRPr="00342BB9" w:rsidRDefault="003243E6" w:rsidP="007B56D0">
            <w:pPr>
              <w:spacing w:line="360" w:lineRule="auto"/>
            </w:pPr>
            <w:r w:rsidRPr="00342BB9">
              <w:t>- Organisation de l'arborescence documentaire</w:t>
            </w:r>
          </w:p>
          <w:p w14:paraId="0ABDC28B" w14:textId="77777777" w:rsidR="003243E6" w:rsidRPr="00342BB9" w:rsidRDefault="003243E6" w:rsidP="00E14185">
            <w:pPr>
              <w:spacing w:line="360" w:lineRule="auto"/>
            </w:pPr>
            <w:r w:rsidRPr="00342BB9">
              <w:t>- Gestion des droits d'accès par groupe</w:t>
            </w:r>
          </w:p>
          <w:p w14:paraId="2CDCF456" w14:textId="77777777" w:rsidR="003243E6" w:rsidRPr="00342BB9" w:rsidRDefault="003243E6" w:rsidP="00E14185">
            <w:pPr>
              <w:spacing w:line="360" w:lineRule="auto"/>
            </w:pPr>
            <w:r w:rsidRPr="00342BB9">
              <w:t>- Configuration des modules et éditeurs</w:t>
            </w:r>
          </w:p>
          <w:p w14:paraId="339656AB" w14:textId="77777777" w:rsidR="003243E6" w:rsidRPr="00342BB9" w:rsidRDefault="003243E6" w:rsidP="00E14185">
            <w:pPr>
              <w:spacing w:line="360" w:lineRule="auto"/>
            </w:pPr>
            <w:r w:rsidRPr="00342BB9">
              <w:t>- Maintenance et sauvegardes du contenu</w:t>
            </w:r>
          </w:p>
          <w:p w14:paraId="2987A647" w14:textId="77777777" w:rsidR="003243E6" w:rsidRPr="00342BB9" w:rsidRDefault="003243E6" w:rsidP="00E14185">
            <w:pPr>
              <w:spacing w:line="360" w:lineRule="auto"/>
            </w:pPr>
            <w:r w:rsidRPr="00342BB9">
              <w:t>- Animation et encouragement à la documentation</w:t>
            </w:r>
          </w:p>
        </w:tc>
      </w:tr>
      <w:tr w:rsidR="003243E6" w:rsidRPr="00342BB9" w14:paraId="587F2DD9" w14:textId="77777777" w:rsidTr="00AC549E">
        <w:tc>
          <w:tcPr>
            <w:tcW w:w="2263" w:type="dxa"/>
          </w:tcPr>
          <w:p w14:paraId="09D4FCD4" w14:textId="77777777" w:rsidR="003243E6" w:rsidRPr="00342BB9" w:rsidRDefault="003243E6" w:rsidP="00E14185">
            <w:pPr>
              <w:spacing w:line="276" w:lineRule="auto"/>
              <w:rPr>
                <w:b/>
                <w:bCs/>
              </w:rPr>
            </w:pPr>
            <w:r w:rsidRPr="00342BB9">
              <w:rPr>
                <w:b/>
                <w:bCs/>
              </w:rPr>
              <w:t>Zabbix - Supervision et disponibilité des services</w:t>
            </w:r>
          </w:p>
        </w:tc>
        <w:tc>
          <w:tcPr>
            <w:tcW w:w="2694" w:type="dxa"/>
          </w:tcPr>
          <w:p w14:paraId="4AF4138D" w14:textId="77777777" w:rsidR="003243E6" w:rsidRPr="00342BB9" w:rsidRDefault="003243E6" w:rsidP="00E14185">
            <w:pPr>
              <w:spacing w:line="276" w:lineRule="auto"/>
            </w:pPr>
            <w:r w:rsidRPr="00342BB9">
              <w:rPr>
                <w:b/>
                <w:bCs/>
              </w:rPr>
              <w:t>Supervision centralisée</w:t>
            </w:r>
            <w:r w:rsidRPr="00342BB9">
              <w:t xml:space="preserve"> des serveurs et applications internes</w:t>
            </w:r>
          </w:p>
        </w:tc>
        <w:tc>
          <w:tcPr>
            <w:tcW w:w="4105" w:type="dxa"/>
          </w:tcPr>
          <w:p w14:paraId="109EED74" w14:textId="77777777" w:rsidR="003243E6" w:rsidRPr="00342BB9" w:rsidRDefault="003243E6" w:rsidP="00517B07">
            <w:pPr>
              <w:spacing w:line="360" w:lineRule="auto"/>
            </w:pPr>
            <w:r w:rsidRPr="00342BB9">
              <w:t>- Suivi de la disponibilité, des performances et de la santé du système</w:t>
            </w:r>
          </w:p>
          <w:p w14:paraId="3C083DD4" w14:textId="77777777" w:rsidR="003243E6" w:rsidRPr="00342BB9" w:rsidRDefault="003243E6" w:rsidP="00A00AF8">
            <w:pPr>
              <w:spacing w:line="360" w:lineRule="auto"/>
            </w:pPr>
            <w:r w:rsidRPr="00342BB9">
              <w:t xml:space="preserve">- Détection rapide des anomalies </w:t>
            </w:r>
          </w:p>
          <w:p w14:paraId="2338BAD2" w14:textId="77777777" w:rsidR="003243E6" w:rsidRPr="00342BB9" w:rsidRDefault="003243E6" w:rsidP="00A00AF8">
            <w:pPr>
              <w:spacing w:line="360" w:lineRule="auto"/>
            </w:pPr>
            <w:r w:rsidRPr="00342BB9">
              <w:t>- Prévention des interruptions</w:t>
            </w:r>
          </w:p>
          <w:p w14:paraId="5263C4BB" w14:textId="77777777" w:rsidR="003243E6" w:rsidRPr="00342BB9" w:rsidRDefault="003243E6" w:rsidP="00E14185">
            <w:pPr>
              <w:spacing w:line="360" w:lineRule="auto"/>
            </w:pPr>
            <w:r w:rsidRPr="00342BB9">
              <w:t>- Envoi des alertes automatiques</w:t>
            </w:r>
          </w:p>
        </w:tc>
      </w:tr>
    </w:tbl>
    <w:p w14:paraId="73CA4167" w14:textId="3808F2EB" w:rsidR="00A00AF8" w:rsidRPr="00342BB9" w:rsidRDefault="00A00AF8" w:rsidP="00A00AF8">
      <w:pPr>
        <w:spacing w:line="276" w:lineRule="auto"/>
        <w:ind w:firstLine="360"/>
      </w:pPr>
      <w:r w:rsidRPr="00342BB9">
        <w:t>L’intégration et la cohérence de cette suite d’outils garantissent la fluidité des échanges, la sécurité des données et la continuité des opérations internes.</w:t>
      </w:r>
    </w:p>
    <w:p w14:paraId="58592CF7" w14:textId="77777777" w:rsidR="00E90B2D" w:rsidRPr="00342BB9" w:rsidRDefault="00E90B2D" w:rsidP="00A00AF8">
      <w:pPr>
        <w:pStyle w:val="Titre4"/>
      </w:pPr>
      <w:r w:rsidRPr="000D096A">
        <w:rPr>
          <w:highlight w:val="yellow"/>
        </w:rPr>
        <w:t>D. Sécurité &amp; Conformité</w:t>
      </w:r>
    </w:p>
    <w:p w14:paraId="46DEA277" w14:textId="77777777" w:rsidR="00A00AF8" w:rsidRPr="00342BB9" w:rsidRDefault="00A00AF8" w:rsidP="00A00AF8">
      <w:pPr>
        <w:spacing w:line="276" w:lineRule="auto"/>
        <w:ind w:firstLine="708"/>
      </w:pPr>
      <w:r w:rsidRPr="00342BB9">
        <w:t xml:space="preserve">La sécurité et la conformité constituent un </w:t>
      </w:r>
      <w:r w:rsidRPr="00342BB9">
        <w:rPr>
          <w:b/>
          <w:bCs/>
        </w:rPr>
        <w:t>axe prioritaire</w:t>
      </w:r>
      <w:r w:rsidRPr="00342BB9">
        <w:t xml:space="preserve"> du service interne.</w:t>
      </w:r>
    </w:p>
    <w:p w14:paraId="660B925C" w14:textId="77777777" w:rsidR="00A00AF8" w:rsidRPr="00342BB9" w:rsidRDefault="00A00AF8" w:rsidP="00A00AF8">
      <w:pPr>
        <w:spacing w:line="276" w:lineRule="auto"/>
        <w:ind w:firstLine="708"/>
      </w:pPr>
      <w:r w:rsidRPr="00342BB9">
        <w:t xml:space="preserve">Elles visent à garantir la </w:t>
      </w:r>
      <w:r w:rsidRPr="00342BB9">
        <w:rPr>
          <w:b/>
          <w:bCs/>
        </w:rPr>
        <w:t>protection des données</w:t>
      </w:r>
      <w:r w:rsidRPr="00342BB9">
        <w:t xml:space="preserve">, la </w:t>
      </w:r>
      <w:r w:rsidRPr="00342BB9">
        <w:rPr>
          <w:b/>
          <w:bCs/>
        </w:rPr>
        <w:t>confidentialité des échanges</w:t>
      </w:r>
      <w:r w:rsidRPr="00342BB9">
        <w:t xml:space="preserve"> et le </w:t>
      </w:r>
      <w:r w:rsidRPr="00342BB9">
        <w:rPr>
          <w:b/>
          <w:bCs/>
        </w:rPr>
        <w:t>respect des réglementations</w:t>
      </w:r>
      <w:r w:rsidRPr="00342BB9">
        <w:t>, notamment les exigences de l’</w:t>
      </w:r>
      <w:r w:rsidRPr="00342BB9">
        <w:rPr>
          <w:b/>
          <w:bCs/>
        </w:rPr>
        <w:t>APDP (Bénin)</w:t>
      </w:r>
      <w:r w:rsidRPr="00342BB9">
        <w:t xml:space="preserve"> et les bonnes pratiques </w:t>
      </w:r>
      <w:r w:rsidRPr="00342BB9">
        <w:rPr>
          <w:b/>
          <w:bCs/>
        </w:rPr>
        <w:t>ITIL / ISO 27001</w:t>
      </w:r>
      <w:r w:rsidRPr="00342BB9">
        <w:t>.</w:t>
      </w:r>
    </w:p>
    <w:p w14:paraId="64FAB92C" w14:textId="77777777" w:rsidR="00A00AF8" w:rsidRPr="00342BB9" w:rsidRDefault="00A00AF8" w:rsidP="00A00AF8">
      <w:pPr>
        <w:spacing w:line="276" w:lineRule="auto"/>
      </w:pPr>
      <w:r w:rsidRPr="00342BB9">
        <w:rPr>
          <w:b/>
          <w:bCs/>
        </w:rPr>
        <w:t>Responsabilités :</w:t>
      </w:r>
    </w:p>
    <w:p w14:paraId="019EC074" w14:textId="77777777" w:rsidR="00A00AF8" w:rsidRPr="00342BB9" w:rsidRDefault="00A00AF8" w:rsidP="00A00AF8">
      <w:pPr>
        <w:pStyle w:val="Paragraphedeliste"/>
        <w:numPr>
          <w:ilvl w:val="0"/>
          <w:numId w:val="217"/>
        </w:numPr>
        <w:spacing w:line="360" w:lineRule="auto"/>
      </w:pPr>
      <w:r w:rsidRPr="00342BB9">
        <w:t>Gestion des identités et des accès (IAM - Identity and Access Management)</w:t>
      </w:r>
    </w:p>
    <w:p w14:paraId="4249D218" w14:textId="77777777" w:rsidR="00A00AF8" w:rsidRPr="00342BB9" w:rsidRDefault="00A00AF8" w:rsidP="00A00AF8">
      <w:pPr>
        <w:pStyle w:val="Paragraphedeliste"/>
        <w:numPr>
          <w:ilvl w:val="1"/>
          <w:numId w:val="218"/>
        </w:numPr>
        <w:spacing w:line="360" w:lineRule="auto"/>
      </w:pPr>
      <w:r w:rsidRPr="00342BB9">
        <w:t>Création et suppression de comptes collaborateur</w:t>
      </w:r>
    </w:p>
    <w:p w14:paraId="250DC627" w14:textId="77777777" w:rsidR="00A00AF8" w:rsidRPr="00342BB9" w:rsidRDefault="00A00AF8" w:rsidP="00A00AF8">
      <w:pPr>
        <w:pStyle w:val="Paragraphedeliste"/>
        <w:numPr>
          <w:ilvl w:val="1"/>
          <w:numId w:val="218"/>
        </w:numPr>
        <w:spacing w:line="360" w:lineRule="auto"/>
      </w:pPr>
      <w:r w:rsidRPr="00342BB9">
        <w:t>Gestion des droits d'accès selon le principe du moindre privilège</w:t>
      </w:r>
    </w:p>
    <w:p w14:paraId="3070EA5F" w14:textId="77777777" w:rsidR="00A00AF8" w:rsidRPr="00342BB9" w:rsidRDefault="00A00AF8" w:rsidP="00A00AF8">
      <w:pPr>
        <w:pStyle w:val="Paragraphedeliste"/>
        <w:numPr>
          <w:ilvl w:val="0"/>
          <w:numId w:val="217"/>
        </w:numPr>
        <w:spacing w:line="360" w:lineRule="auto"/>
      </w:pPr>
      <w:r w:rsidRPr="00342BB9">
        <w:t>Politique de mots de passe</w:t>
      </w:r>
    </w:p>
    <w:p w14:paraId="76DC059E" w14:textId="77777777" w:rsidR="00A00AF8" w:rsidRPr="00342BB9" w:rsidRDefault="00A00AF8" w:rsidP="00A00AF8">
      <w:pPr>
        <w:pStyle w:val="Paragraphedeliste"/>
        <w:numPr>
          <w:ilvl w:val="1"/>
          <w:numId w:val="218"/>
        </w:numPr>
        <w:spacing w:line="360" w:lineRule="auto"/>
      </w:pPr>
      <w:r w:rsidRPr="00342BB9">
        <w:t>Définition et application des règles (complexité, rotation)</w:t>
      </w:r>
    </w:p>
    <w:p w14:paraId="71D066B2" w14:textId="77777777" w:rsidR="00A00AF8" w:rsidRPr="00342BB9" w:rsidRDefault="00A00AF8" w:rsidP="00A00AF8">
      <w:pPr>
        <w:pStyle w:val="Paragraphedeliste"/>
        <w:numPr>
          <w:ilvl w:val="1"/>
          <w:numId w:val="218"/>
        </w:numPr>
        <w:spacing w:line="360" w:lineRule="auto"/>
      </w:pPr>
      <w:r w:rsidRPr="00342BB9">
        <w:t>Sensibilisation des collaborateurs</w:t>
      </w:r>
    </w:p>
    <w:p w14:paraId="6300B4DF" w14:textId="77777777" w:rsidR="00A00AF8" w:rsidRPr="00342BB9" w:rsidRDefault="00A00AF8" w:rsidP="00A00AF8">
      <w:pPr>
        <w:pStyle w:val="Paragraphedeliste"/>
        <w:numPr>
          <w:ilvl w:val="1"/>
          <w:numId w:val="218"/>
        </w:numPr>
        <w:spacing w:line="360" w:lineRule="auto"/>
      </w:pPr>
      <w:r w:rsidRPr="00342BB9">
        <w:t xml:space="preserve">Utilisation obligatoire de </w:t>
      </w:r>
      <w:proofErr w:type="spellStart"/>
      <w:r w:rsidRPr="00342BB9">
        <w:t>Passbolt</w:t>
      </w:r>
      <w:proofErr w:type="spellEnd"/>
    </w:p>
    <w:p w14:paraId="2D27B2BE" w14:textId="77777777" w:rsidR="00A00AF8" w:rsidRPr="000D096A" w:rsidRDefault="00A00AF8" w:rsidP="00A00AF8">
      <w:pPr>
        <w:pStyle w:val="Paragraphedeliste"/>
        <w:numPr>
          <w:ilvl w:val="0"/>
          <w:numId w:val="217"/>
        </w:numPr>
        <w:spacing w:line="360" w:lineRule="auto"/>
        <w:rPr>
          <w:highlight w:val="yellow"/>
        </w:rPr>
      </w:pPr>
      <w:r w:rsidRPr="000D096A">
        <w:rPr>
          <w:highlight w:val="yellow"/>
        </w:rPr>
        <w:t>Sauvegardes et continuité d'activité</w:t>
      </w:r>
    </w:p>
    <w:p w14:paraId="6700F3CB" w14:textId="77777777" w:rsidR="00A00AF8" w:rsidRPr="00342BB9" w:rsidRDefault="00A00AF8" w:rsidP="00A00AF8">
      <w:pPr>
        <w:pStyle w:val="Paragraphedeliste"/>
        <w:numPr>
          <w:ilvl w:val="1"/>
          <w:numId w:val="218"/>
        </w:numPr>
        <w:spacing w:line="360" w:lineRule="auto"/>
      </w:pPr>
      <w:r w:rsidRPr="00342BB9">
        <w:t>Stratégie de sauvegarde 3-2-1 (3 copies, 2 supports, 1 hors site)</w:t>
      </w:r>
    </w:p>
    <w:p w14:paraId="2A95AB9B" w14:textId="77777777" w:rsidR="00A00AF8" w:rsidRPr="00342BB9" w:rsidRDefault="00A00AF8" w:rsidP="00A00AF8">
      <w:pPr>
        <w:pStyle w:val="Paragraphedeliste"/>
        <w:numPr>
          <w:ilvl w:val="1"/>
          <w:numId w:val="218"/>
        </w:numPr>
        <w:spacing w:line="360" w:lineRule="auto"/>
      </w:pPr>
      <w:r w:rsidRPr="00342BB9">
        <w:t>Tests réguliers de restauration</w:t>
      </w:r>
    </w:p>
    <w:p w14:paraId="4AE5329F" w14:textId="77777777" w:rsidR="00A00AF8" w:rsidRPr="00342BB9" w:rsidRDefault="00A00AF8" w:rsidP="00A00AF8">
      <w:pPr>
        <w:pStyle w:val="Paragraphedeliste"/>
        <w:numPr>
          <w:ilvl w:val="1"/>
          <w:numId w:val="218"/>
        </w:numPr>
        <w:spacing w:line="360" w:lineRule="auto"/>
      </w:pPr>
      <w:r w:rsidRPr="00342BB9">
        <w:t>Plan de reprise d'activité (PRA) documenté</w:t>
      </w:r>
    </w:p>
    <w:p w14:paraId="55D3EB61" w14:textId="77777777" w:rsidR="00A00AF8" w:rsidRPr="00342BB9" w:rsidRDefault="00A00AF8" w:rsidP="00A00AF8">
      <w:pPr>
        <w:pStyle w:val="Paragraphedeliste"/>
        <w:numPr>
          <w:ilvl w:val="1"/>
          <w:numId w:val="218"/>
        </w:numPr>
        <w:spacing w:line="360" w:lineRule="auto"/>
      </w:pPr>
      <w:r w:rsidRPr="00342BB9">
        <w:t>Plan de continuité d'activité (PCA)</w:t>
      </w:r>
    </w:p>
    <w:p w14:paraId="3DF9DE7A" w14:textId="77777777" w:rsidR="00A00AF8" w:rsidRPr="00342BB9" w:rsidRDefault="00A00AF8" w:rsidP="00A00AF8">
      <w:pPr>
        <w:spacing w:line="276" w:lineRule="auto"/>
        <w:ind w:firstLine="708"/>
      </w:pPr>
      <w:r w:rsidRPr="00342BB9">
        <w:t>La gouvernance de la sécurité repose sur la responsabilisation collective et sur des procédures documentées assurant la conformité et la résilience du système d’information.</w:t>
      </w:r>
    </w:p>
    <w:p w14:paraId="1573C274" w14:textId="77777777" w:rsidR="00E90B2D" w:rsidRPr="00342BB9" w:rsidRDefault="00E90B2D" w:rsidP="00AE5326">
      <w:pPr>
        <w:pStyle w:val="Titre3"/>
      </w:pPr>
      <w:bookmarkStart w:id="8" w:name="_Toc211537509"/>
      <w:r w:rsidRPr="00342BB9">
        <w:t>1.1.3 Services exclus du périmètre</w:t>
      </w:r>
      <w:bookmarkEnd w:id="8"/>
    </w:p>
    <w:p w14:paraId="14F7A3A0" w14:textId="77777777" w:rsidR="00E90B2D" w:rsidRPr="00342BB9" w:rsidRDefault="00E90B2D" w:rsidP="00E06B35">
      <w:pPr>
        <w:ind w:firstLine="360"/>
      </w:pPr>
      <w:r w:rsidRPr="00342BB9">
        <w:t>Sont exclus de ce périmètre :</w:t>
      </w:r>
    </w:p>
    <w:p w14:paraId="6E39F9A8" w14:textId="77777777" w:rsidR="00F71EDB" w:rsidRPr="00342BB9" w:rsidRDefault="00F71EDB" w:rsidP="00F71EDB">
      <w:pPr>
        <w:numPr>
          <w:ilvl w:val="0"/>
          <w:numId w:val="8"/>
        </w:numPr>
      </w:pPr>
      <w:r w:rsidRPr="00342BB9">
        <w:t>Développement de produits/services pour les clients</w:t>
      </w:r>
    </w:p>
    <w:p w14:paraId="412BA2D5" w14:textId="77777777" w:rsidR="00F71EDB" w:rsidRPr="00342BB9" w:rsidRDefault="00F71EDB" w:rsidP="00F71EDB">
      <w:pPr>
        <w:numPr>
          <w:ilvl w:val="0"/>
          <w:numId w:val="8"/>
        </w:numPr>
      </w:pPr>
      <w:r w:rsidRPr="00342BB9">
        <w:t>Infrastructure de production client</w:t>
      </w:r>
    </w:p>
    <w:p w14:paraId="4212A882" w14:textId="77777777" w:rsidR="00F71EDB" w:rsidRPr="00342BB9" w:rsidRDefault="00F71EDB" w:rsidP="00F71EDB">
      <w:pPr>
        <w:numPr>
          <w:ilvl w:val="0"/>
          <w:numId w:val="8"/>
        </w:numPr>
      </w:pPr>
      <w:r w:rsidRPr="00342BB9">
        <w:t>Services IT externalisés non gérés en interne</w:t>
      </w:r>
    </w:p>
    <w:p w14:paraId="2E64DB33" w14:textId="7F86851E" w:rsidR="00F71EDB" w:rsidRPr="00342BB9" w:rsidRDefault="00F71EDB" w:rsidP="00F71EDB">
      <w:pPr>
        <w:numPr>
          <w:ilvl w:val="0"/>
          <w:numId w:val="8"/>
        </w:numPr>
      </w:pPr>
      <w:r w:rsidRPr="00342BB9">
        <w:t>Projets R&amp;D non liés aux services internes</w:t>
      </w:r>
    </w:p>
    <w:p w14:paraId="55B9C036" w14:textId="77777777" w:rsidR="00E90B2D" w:rsidRPr="00342BB9" w:rsidRDefault="00E90B2D" w:rsidP="00F71EDB">
      <w:pPr>
        <w:pStyle w:val="Titre2"/>
      </w:pPr>
      <w:bookmarkStart w:id="9" w:name="_Toc211537510"/>
      <w:r w:rsidRPr="00342BB9">
        <w:t>1.2 Principes directeurs de la gouvernance IT</w:t>
      </w:r>
      <w:bookmarkEnd w:id="9"/>
    </w:p>
    <w:p w14:paraId="520FBA4C" w14:textId="6A63935D" w:rsidR="00E90B2D" w:rsidRPr="00342BB9" w:rsidRDefault="00E90B2D" w:rsidP="002A4DA5">
      <w:pPr>
        <w:ind w:firstLine="708"/>
      </w:pPr>
      <w:r w:rsidRPr="00342BB9">
        <w:t xml:space="preserve">La gouvernance IT interne de </w:t>
      </w:r>
      <w:r w:rsidR="000018E9" w:rsidRPr="00342BB9">
        <w:t>NETBYUS</w:t>
      </w:r>
      <w:r w:rsidRPr="00342BB9">
        <w:t xml:space="preserve"> repose sur </w:t>
      </w:r>
      <w:r w:rsidRPr="00342BB9">
        <w:rPr>
          <w:b/>
          <w:bCs/>
        </w:rPr>
        <w:t>sept principes fondamentaux</w:t>
      </w:r>
      <w:r w:rsidRPr="00342BB9">
        <w:t xml:space="preserve"> :</w:t>
      </w:r>
    </w:p>
    <w:p w14:paraId="406AD7EA" w14:textId="77777777" w:rsidR="00E90B2D" w:rsidRPr="00342BB9" w:rsidRDefault="00E90B2D" w:rsidP="00F71EDB">
      <w:pPr>
        <w:pStyle w:val="Titre3"/>
      </w:pPr>
      <w:bookmarkStart w:id="10" w:name="_Toc211537511"/>
      <w:r w:rsidRPr="00342BB9">
        <w:t>1.2.1 Alignement stratégique</w:t>
      </w:r>
      <w:bookmarkEnd w:id="10"/>
    </w:p>
    <w:p w14:paraId="5DEA11D5" w14:textId="77777777" w:rsidR="00E90B2D" w:rsidRPr="00342BB9" w:rsidRDefault="00E90B2D" w:rsidP="002A4DA5">
      <w:pPr>
        <w:ind w:firstLine="708"/>
      </w:pPr>
      <w:r w:rsidRPr="00342BB9">
        <w:t>Les services IT internes doivent être alignés sur les objectifs business de l'entreprise et contribuer à la création de valeur. Chaque décision IT doit être justifiée par un bénéfice métier identifiable.</w:t>
      </w:r>
    </w:p>
    <w:p w14:paraId="77BB12CF" w14:textId="77777777" w:rsidR="00E90B2D" w:rsidRPr="00342BB9" w:rsidRDefault="00E90B2D" w:rsidP="00F71EDB">
      <w:pPr>
        <w:pStyle w:val="Titre3"/>
      </w:pPr>
      <w:bookmarkStart w:id="11" w:name="_Toc211537512"/>
      <w:r w:rsidRPr="00342BB9">
        <w:t>1.2.2 Valeur et optimisation des coûts</w:t>
      </w:r>
      <w:bookmarkEnd w:id="11"/>
    </w:p>
    <w:p w14:paraId="5ECD87C2" w14:textId="77777777" w:rsidR="00E90B2D" w:rsidRPr="00342BB9" w:rsidRDefault="00E90B2D" w:rsidP="002A4DA5">
      <w:pPr>
        <w:ind w:firstLine="708"/>
      </w:pPr>
      <w:r w:rsidRPr="00342BB9">
        <w:t>Les investissements IT doivent démontrer un retour sur investissement clair. Les ressources doivent être utilisées de manière optimale, en privilégiant les solutions pérennes et scalables.</w:t>
      </w:r>
    </w:p>
    <w:p w14:paraId="0DDE015C" w14:textId="77777777" w:rsidR="00E90B2D" w:rsidRPr="00342BB9" w:rsidRDefault="00E90B2D" w:rsidP="00F71EDB">
      <w:pPr>
        <w:pStyle w:val="Titre3"/>
      </w:pPr>
      <w:bookmarkStart w:id="12" w:name="_Toc211537513"/>
      <w:r w:rsidRPr="00342BB9">
        <w:t>1.2.3 Gestion des risques</w:t>
      </w:r>
      <w:bookmarkEnd w:id="12"/>
    </w:p>
    <w:p w14:paraId="18E6DEC5" w14:textId="77777777" w:rsidR="00E90B2D" w:rsidRPr="00342BB9" w:rsidRDefault="00E90B2D" w:rsidP="002A4DA5">
      <w:pPr>
        <w:ind w:firstLine="360"/>
      </w:pPr>
      <w:r w:rsidRPr="00342BB9">
        <w:t>Une approche proactive de gestion des risques IT doit être mise en œuvre, couvrant :</w:t>
      </w:r>
    </w:p>
    <w:p w14:paraId="6BFCF5D1" w14:textId="77777777" w:rsidR="00E90B2D" w:rsidRPr="00342BB9" w:rsidRDefault="00E90B2D" w:rsidP="00E90B2D">
      <w:pPr>
        <w:numPr>
          <w:ilvl w:val="0"/>
          <w:numId w:val="9"/>
        </w:numPr>
      </w:pPr>
      <w:r w:rsidRPr="00342BB9">
        <w:t>Les risques de sécurité et de confidentialité</w:t>
      </w:r>
    </w:p>
    <w:p w14:paraId="626F535A" w14:textId="77777777" w:rsidR="00E90B2D" w:rsidRPr="00342BB9" w:rsidRDefault="00E90B2D" w:rsidP="00E90B2D">
      <w:pPr>
        <w:numPr>
          <w:ilvl w:val="0"/>
          <w:numId w:val="9"/>
        </w:numPr>
      </w:pPr>
      <w:r w:rsidRPr="00342BB9">
        <w:t>Les risques de disponibilité et de continuité</w:t>
      </w:r>
    </w:p>
    <w:p w14:paraId="63DD8A6C" w14:textId="77777777" w:rsidR="00E90B2D" w:rsidRPr="00342BB9" w:rsidRDefault="00E90B2D" w:rsidP="00E90B2D">
      <w:pPr>
        <w:numPr>
          <w:ilvl w:val="0"/>
          <w:numId w:val="9"/>
        </w:numPr>
      </w:pPr>
      <w:r w:rsidRPr="00342BB9">
        <w:t>Les risques de conformité réglementaire</w:t>
      </w:r>
    </w:p>
    <w:p w14:paraId="45142C33" w14:textId="77777777" w:rsidR="00E90B2D" w:rsidRPr="00342BB9" w:rsidRDefault="00E90B2D" w:rsidP="00E90B2D">
      <w:pPr>
        <w:numPr>
          <w:ilvl w:val="0"/>
          <w:numId w:val="9"/>
        </w:numPr>
      </w:pPr>
      <w:r w:rsidRPr="00342BB9">
        <w:t>Les risques technologiques et d'obsolescence</w:t>
      </w:r>
    </w:p>
    <w:p w14:paraId="31F067A3" w14:textId="77777777" w:rsidR="00E90B2D" w:rsidRPr="00342BB9" w:rsidRDefault="00E90B2D" w:rsidP="00F71EDB">
      <w:pPr>
        <w:pStyle w:val="Titre3"/>
      </w:pPr>
      <w:bookmarkStart w:id="13" w:name="_Toc211537514"/>
      <w:r w:rsidRPr="00342BB9">
        <w:t>1.2.4 Qualité de service et disponibilité</w:t>
      </w:r>
      <w:bookmarkEnd w:id="13"/>
    </w:p>
    <w:p w14:paraId="6EC49A26" w14:textId="77777777" w:rsidR="00E90B2D" w:rsidRPr="00342BB9" w:rsidRDefault="00E90B2D" w:rsidP="002A4DA5">
      <w:pPr>
        <w:ind w:firstLine="360"/>
      </w:pPr>
      <w:r w:rsidRPr="00342BB9">
        <w:t>Les services IT internes doivent garantir :</w:t>
      </w:r>
    </w:p>
    <w:p w14:paraId="075A9E04" w14:textId="77777777" w:rsidR="00E90B2D" w:rsidRPr="00342BB9" w:rsidRDefault="00E90B2D" w:rsidP="00E90B2D">
      <w:pPr>
        <w:numPr>
          <w:ilvl w:val="0"/>
          <w:numId w:val="10"/>
        </w:numPr>
      </w:pPr>
      <w:r w:rsidRPr="00342BB9">
        <w:t>Une disponibilité maximale des systèmes critiques</w:t>
      </w:r>
    </w:p>
    <w:p w14:paraId="3A6CBCD2" w14:textId="77777777" w:rsidR="00E90B2D" w:rsidRPr="00342BB9" w:rsidRDefault="00E90B2D" w:rsidP="00E90B2D">
      <w:pPr>
        <w:numPr>
          <w:ilvl w:val="0"/>
          <w:numId w:val="10"/>
        </w:numPr>
      </w:pPr>
      <w:r w:rsidRPr="00342BB9">
        <w:t>Des temps de réponse et de résolution conformes aux attentes</w:t>
      </w:r>
    </w:p>
    <w:p w14:paraId="7894950F" w14:textId="77777777" w:rsidR="00E90B2D" w:rsidRPr="00342BB9" w:rsidRDefault="00E90B2D" w:rsidP="00E90B2D">
      <w:pPr>
        <w:numPr>
          <w:ilvl w:val="0"/>
          <w:numId w:val="10"/>
        </w:numPr>
      </w:pPr>
      <w:r w:rsidRPr="00342BB9">
        <w:t>Une amélioration continue de la qualité de service</w:t>
      </w:r>
    </w:p>
    <w:p w14:paraId="7727594E" w14:textId="77777777" w:rsidR="00E90B2D" w:rsidRPr="00342BB9" w:rsidRDefault="00E90B2D" w:rsidP="00E90B2D">
      <w:pPr>
        <w:numPr>
          <w:ilvl w:val="0"/>
          <w:numId w:val="10"/>
        </w:numPr>
      </w:pPr>
      <w:r w:rsidRPr="00342BB9">
        <w:t>Une mesure régulière de la satisfaction utilisateur</w:t>
      </w:r>
    </w:p>
    <w:p w14:paraId="3B9A0517" w14:textId="77777777" w:rsidR="00E90B2D" w:rsidRPr="00342BB9" w:rsidRDefault="00E90B2D" w:rsidP="009809EE">
      <w:pPr>
        <w:pStyle w:val="Titre3"/>
      </w:pPr>
      <w:bookmarkStart w:id="14" w:name="_Toc211537515"/>
      <w:r w:rsidRPr="00342BB9">
        <w:t>1.2.5 Sécurité et conformité</w:t>
      </w:r>
      <w:bookmarkEnd w:id="14"/>
    </w:p>
    <w:p w14:paraId="1EC211A8" w14:textId="77777777" w:rsidR="00E90B2D" w:rsidRPr="00342BB9" w:rsidRDefault="00E90B2D" w:rsidP="002A4DA5">
      <w:pPr>
        <w:ind w:firstLine="360"/>
      </w:pPr>
      <w:r w:rsidRPr="00342BB9">
        <w:t>La sécurité des systèmes d'information et la conformité réglementaire sont des priorités absolues :</w:t>
      </w:r>
    </w:p>
    <w:p w14:paraId="162C2CC1" w14:textId="77777777" w:rsidR="00E90B2D" w:rsidRPr="00342BB9" w:rsidRDefault="00E90B2D" w:rsidP="00E90B2D">
      <w:pPr>
        <w:numPr>
          <w:ilvl w:val="0"/>
          <w:numId w:val="11"/>
        </w:numPr>
      </w:pPr>
      <w:r w:rsidRPr="00342BB9">
        <w:t>Application stricte de la réglementation APDP</w:t>
      </w:r>
    </w:p>
    <w:p w14:paraId="37BDAFF8" w14:textId="77777777" w:rsidR="00E90B2D" w:rsidRPr="00342BB9" w:rsidRDefault="00E90B2D" w:rsidP="00E90B2D">
      <w:pPr>
        <w:numPr>
          <w:ilvl w:val="0"/>
          <w:numId w:val="11"/>
        </w:numPr>
      </w:pPr>
      <w:r w:rsidRPr="00342BB9">
        <w:t>Respect des standards internationaux (ISO 27001, ITIL)</w:t>
      </w:r>
    </w:p>
    <w:p w14:paraId="03149E5B" w14:textId="77777777" w:rsidR="00E90B2D" w:rsidRPr="00342BB9" w:rsidRDefault="00E90B2D" w:rsidP="00E90B2D">
      <w:pPr>
        <w:numPr>
          <w:ilvl w:val="0"/>
          <w:numId w:val="11"/>
        </w:numPr>
      </w:pPr>
      <w:r w:rsidRPr="00342BB9">
        <w:t>Protection des données personnelles et confidentielles</w:t>
      </w:r>
    </w:p>
    <w:p w14:paraId="490BB3B1" w14:textId="77777777" w:rsidR="00E90B2D" w:rsidRPr="00342BB9" w:rsidRDefault="00E90B2D" w:rsidP="00E90B2D">
      <w:pPr>
        <w:numPr>
          <w:ilvl w:val="0"/>
          <w:numId w:val="11"/>
        </w:numPr>
      </w:pPr>
      <w:r w:rsidRPr="00342BB9">
        <w:t>Sensibilisation permanente aux enjeux de sécurité</w:t>
      </w:r>
    </w:p>
    <w:p w14:paraId="60F974B4" w14:textId="77777777" w:rsidR="00E90B2D" w:rsidRPr="00342BB9" w:rsidRDefault="00E90B2D" w:rsidP="009809EE">
      <w:pPr>
        <w:pStyle w:val="Titre3"/>
      </w:pPr>
      <w:bookmarkStart w:id="15" w:name="_Toc211537516"/>
      <w:r w:rsidRPr="00342BB9">
        <w:t>1.2.6 Transparence et communication</w:t>
      </w:r>
      <w:bookmarkEnd w:id="15"/>
    </w:p>
    <w:p w14:paraId="5CFF0158" w14:textId="77777777" w:rsidR="00E90B2D" w:rsidRPr="00342BB9" w:rsidRDefault="00E90B2D" w:rsidP="002A4DA5">
      <w:pPr>
        <w:ind w:firstLine="360"/>
      </w:pPr>
      <w:r w:rsidRPr="00342BB9">
        <w:t>La gouvernance IT repose sur :</w:t>
      </w:r>
    </w:p>
    <w:p w14:paraId="3DE372A6" w14:textId="77777777" w:rsidR="00E90B2D" w:rsidRPr="00342BB9" w:rsidRDefault="00E90B2D" w:rsidP="00E90B2D">
      <w:pPr>
        <w:numPr>
          <w:ilvl w:val="0"/>
          <w:numId w:val="12"/>
        </w:numPr>
      </w:pPr>
      <w:r w:rsidRPr="00342BB9">
        <w:t>Une communication claire et régulière avec toutes les parties prenantes</w:t>
      </w:r>
    </w:p>
    <w:p w14:paraId="59B21070" w14:textId="77777777" w:rsidR="00E90B2D" w:rsidRPr="00342BB9" w:rsidRDefault="00E90B2D" w:rsidP="00E90B2D">
      <w:pPr>
        <w:numPr>
          <w:ilvl w:val="0"/>
          <w:numId w:val="12"/>
        </w:numPr>
      </w:pPr>
      <w:r w:rsidRPr="00342BB9">
        <w:t>Des processus documentés et accessibles</w:t>
      </w:r>
    </w:p>
    <w:p w14:paraId="1F2D7321" w14:textId="77777777" w:rsidR="00E90B2D" w:rsidRPr="00342BB9" w:rsidRDefault="00E90B2D" w:rsidP="00E90B2D">
      <w:pPr>
        <w:numPr>
          <w:ilvl w:val="0"/>
          <w:numId w:val="12"/>
        </w:numPr>
      </w:pPr>
      <w:r w:rsidRPr="00342BB9">
        <w:t>Des indicateurs de performance publiés et suivis</w:t>
      </w:r>
    </w:p>
    <w:p w14:paraId="2DA675AF" w14:textId="77777777" w:rsidR="00E90B2D" w:rsidRPr="00342BB9" w:rsidRDefault="00E90B2D" w:rsidP="00E90B2D">
      <w:pPr>
        <w:numPr>
          <w:ilvl w:val="0"/>
          <w:numId w:val="12"/>
        </w:numPr>
      </w:pPr>
      <w:r w:rsidRPr="00342BB9">
        <w:t>Une traçabilité des décisions et des actions</w:t>
      </w:r>
    </w:p>
    <w:p w14:paraId="65FD72FE" w14:textId="77777777" w:rsidR="00E90B2D" w:rsidRPr="00342BB9" w:rsidRDefault="00E90B2D" w:rsidP="009809EE">
      <w:pPr>
        <w:pStyle w:val="Titre3"/>
      </w:pPr>
      <w:bookmarkStart w:id="16" w:name="_Toc211537517"/>
      <w:r w:rsidRPr="00342BB9">
        <w:t>1.2.7 Amélioration continue</w:t>
      </w:r>
      <w:bookmarkEnd w:id="16"/>
    </w:p>
    <w:p w14:paraId="473171DC" w14:textId="77777777" w:rsidR="00E90B2D" w:rsidRPr="00342BB9" w:rsidRDefault="00E90B2D" w:rsidP="002A4DA5">
      <w:pPr>
        <w:ind w:firstLine="360"/>
      </w:pPr>
      <w:r w:rsidRPr="00342BB9">
        <w:t>La gouvernance IT s'inscrit dans une démarche d'amélioration continue :</w:t>
      </w:r>
    </w:p>
    <w:p w14:paraId="4EE9DADD" w14:textId="77777777" w:rsidR="00E90B2D" w:rsidRPr="00342BB9" w:rsidRDefault="00E90B2D" w:rsidP="00E90B2D">
      <w:pPr>
        <w:numPr>
          <w:ilvl w:val="0"/>
          <w:numId w:val="13"/>
        </w:numPr>
      </w:pPr>
      <w:r w:rsidRPr="00342BB9">
        <w:t>Revue régulière des processus et des performances</w:t>
      </w:r>
    </w:p>
    <w:p w14:paraId="7C7E373C" w14:textId="77777777" w:rsidR="00E90B2D" w:rsidRPr="00342BB9" w:rsidRDefault="00E90B2D" w:rsidP="00E90B2D">
      <w:pPr>
        <w:numPr>
          <w:ilvl w:val="0"/>
          <w:numId w:val="13"/>
        </w:numPr>
      </w:pPr>
      <w:r w:rsidRPr="00342BB9">
        <w:t>Prise en compte des retours d'expérience</w:t>
      </w:r>
    </w:p>
    <w:p w14:paraId="1119E8AB" w14:textId="77777777" w:rsidR="00E90B2D" w:rsidRPr="00342BB9" w:rsidRDefault="00E90B2D" w:rsidP="00E90B2D">
      <w:pPr>
        <w:numPr>
          <w:ilvl w:val="0"/>
          <w:numId w:val="13"/>
        </w:numPr>
      </w:pPr>
      <w:r w:rsidRPr="00342BB9">
        <w:t>Veille technologique et réglementaire</w:t>
      </w:r>
    </w:p>
    <w:p w14:paraId="28B91002" w14:textId="0A3DFBFB" w:rsidR="009809EE" w:rsidRPr="00342BB9" w:rsidRDefault="00E90B2D" w:rsidP="00C03A05">
      <w:pPr>
        <w:numPr>
          <w:ilvl w:val="0"/>
          <w:numId w:val="13"/>
        </w:numPr>
      </w:pPr>
      <w:r w:rsidRPr="00342BB9">
        <w:t>Formation continue des équipes</w:t>
      </w:r>
    </w:p>
    <w:p w14:paraId="74BAF20C" w14:textId="77777777" w:rsidR="00B35003" w:rsidRPr="00342BB9" w:rsidRDefault="00B35003">
      <w:pPr>
        <w:rPr>
          <w:rFonts w:asciiTheme="majorHAnsi" w:eastAsiaTheme="majorEastAsia" w:hAnsiTheme="majorHAnsi" w:cstheme="majorBidi"/>
          <w:color w:val="2F5496" w:themeColor="accent1" w:themeShade="BF"/>
          <w:sz w:val="40"/>
          <w:szCs w:val="40"/>
        </w:rPr>
      </w:pPr>
      <w:r w:rsidRPr="00342BB9">
        <w:br w:type="page"/>
      </w:r>
    </w:p>
    <w:p w14:paraId="6E79ABC6" w14:textId="77777777" w:rsidR="000956E7" w:rsidRPr="00342BB9" w:rsidRDefault="000956E7" w:rsidP="009809EE">
      <w:pPr>
        <w:pStyle w:val="Titre1"/>
        <w:sectPr w:rsidR="000956E7" w:rsidRPr="00342BB9">
          <w:pgSz w:w="11906" w:h="16838"/>
          <w:pgMar w:top="1417" w:right="1417" w:bottom="1417" w:left="1417" w:header="708" w:footer="708" w:gutter="0"/>
          <w:cols w:space="708"/>
          <w:docGrid w:linePitch="360"/>
        </w:sectPr>
      </w:pPr>
      <w:bookmarkStart w:id="17" w:name="_Toc211537518"/>
    </w:p>
    <w:p w14:paraId="50813649" w14:textId="36870441" w:rsidR="00E90B2D" w:rsidRPr="00342BB9" w:rsidRDefault="00E90B2D" w:rsidP="009809EE">
      <w:pPr>
        <w:pStyle w:val="Titre1"/>
      </w:pPr>
      <w:r w:rsidRPr="00342BB9">
        <w:lastRenderedPageBreak/>
        <w:t>2. ORGANISATION ET RESPONSABILITÉS</w:t>
      </w:r>
      <w:bookmarkEnd w:id="17"/>
    </w:p>
    <w:p w14:paraId="080C8177" w14:textId="77777777" w:rsidR="00E90B2D" w:rsidRPr="00342BB9" w:rsidRDefault="00E90B2D" w:rsidP="009809EE">
      <w:pPr>
        <w:pStyle w:val="Titre2"/>
      </w:pPr>
      <w:bookmarkStart w:id="18" w:name="_Toc211537519"/>
      <w:r w:rsidRPr="00342BB9">
        <w:t>2.1 Structure organisationnelle</w:t>
      </w:r>
      <w:bookmarkEnd w:id="18"/>
    </w:p>
    <w:p w14:paraId="62CF57C5" w14:textId="77777777" w:rsidR="00E90B2D" w:rsidRPr="00342BB9" w:rsidRDefault="00E90B2D" w:rsidP="009809EE">
      <w:pPr>
        <w:pStyle w:val="Titre3"/>
      </w:pPr>
      <w:bookmarkStart w:id="19" w:name="_Toc211537520"/>
      <w:r w:rsidRPr="00B32DCB">
        <w:rPr>
          <w:highlight w:val="yellow"/>
        </w:rPr>
        <w:t>2.1.1 Équipe Services Internes</w:t>
      </w:r>
      <w:bookmarkEnd w:id="19"/>
    </w:p>
    <w:p w14:paraId="4766FA7B" w14:textId="77777777" w:rsidR="00E90B2D" w:rsidRPr="00342BB9" w:rsidRDefault="00E90B2D" w:rsidP="00AF6018">
      <w:pPr>
        <w:ind w:firstLine="360"/>
      </w:pPr>
      <w:r w:rsidRPr="00342BB9">
        <w:t>L'équipe Services Internes est composée de :</w:t>
      </w:r>
    </w:p>
    <w:p w14:paraId="54A41953" w14:textId="77777777" w:rsidR="00E90B2D" w:rsidRPr="00342BB9" w:rsidRDefault="00E90B2D" w:rsidP="00E90B2D">
      <w:pPr>
        <w:numPr>
          <w:ilvl w:val="0"/>
          <w:numId w:val="14"/>
        </w:numPr>
      </w:pPr>
      <w:r w:rsidRPr="00342BB9">
        <w:rPr>
          <w:b/>
          <w:bCs/>
        </w:rPr>
        <w:t>1 Responsable des Services Internes</w:t>
      </w:r>
      <w:r w:rsidRPr="00342BB9">
        <w:t xml:space="preserve"> : pilotage stratégique et opérationnel</w:t>
      </w:r>
    </w:p>
    <w:p w14:paraId="366C5A6C" w14:textId="77777777" w:rsidR="00E90B2D" w:rsidRPr="00342BB9" w:rsidRDefault="00E90B2D" w:rsidP="00E90B2D">
      <w:pPr>
        <w:numPr>
          <w:ilvl w:val="0"/>
          <w:numId w:val="14"/>
        </w:numPr>
      </w:pPr>
      <w:r w:rsidRPr="00342BB9">
        <w:rPr>
          <w:b/>
          <w:bCs/>
        </w:rPr>
        <w:t>2 Collaborateurs IT</w:t>
      </w:r>
      <w:r w:rsidRPr="00342BB9">
        <w:t xml:space="preserve"> : intervention sur les 4 domaines en fonction des besoins et disponibilités</w:t>
      </w:r>
    </w:p>
    <w:p w14:paraId="75D5AFD5" w14:textId="77777777" w:rsidR="00E90B2D" w:rsidRPr="00342BB9" w:rsidRDefault="00E90B2D" w:rsidP="00E90B2D">
      <w:r w:rsidRPr="00342BB9">
        <w:rPr>
          <w:b/>
          <w:bCs/>
        </w:rPr>
        <w:t>Modalités de fonctionnement</w:t>
      </w:r>
      <w:r w:rsidRPr="00342BB9">
        <w:t xml:space="preserve"> :</w:t>
      </w:r>
    </w:p>
    <w:p w14:paraId="21C76CFA" w14:textId="77777777" w:rsidR="00E90B2D" w:rsidRPr="00342BB9" w:rsidRDefault="00E90B2D" w:rsidP="00E90B2D">
      <w:pPr>
        <w:numPr>
          <w:ilvl w:val="0"/>
          <w:numId w:val="15"/>
        </w:numPr>
      </w:pPr>
      <w:r w:rsidRPr="00342BB9">
        <w:t>Polyvalence sur l'ensemble des domaines d'intervention</w:t>
      </w:r>
    </w:p>
    <w:p w14:paraId="7AAC6A30" w14:textId="77777777" w:rsidR="00E90B2D" w:rsidRPr="00342BB9" w:rsidRDefault="00E90B2D" w:rsidP="00E90B2D">
      <w:pPr>
        <w:numPr>
          <w:ilvl w:val="0"/>
          <w:numId w:val="15"/>
        </w:numPr>
      </w:pPr>
      <w:r w:rsidRPr="00342BB9">
        <w:t>Répartition des tâches selon les compétences et la charge de travail</w:t>
      </w:r>
    </w:p>
    <w:p w14:paraId="4372BC8E" w14:textId="77777777" w:rsidR="00E90B2D" w:rsidRPr="00342BB9" w:rsidRDefault="00E90B2D" w:rsidP="00E90B2D">
      <w:pPr>
        <w:numPr>
          <w:ilvl w:val="0"/>
          <w:numId w:val="15"/>
        </w:numPr>
      </w:pPr>
      <w:r w:rsidRPr="00342BB9">
        <w:t>Binômage et partage de connaissances pour assurer la continuité</w:t>
      </w:r>
    </w:p>
    <w:p w14:paraId="23B87D03" w14:textId="77777777" w:rsidR="00E90B2D" w:rsidRPr="00342BB9" w:rsidRDefault="00E90B2D" w:rsidP="00E90B2D">
      <w:pPr>
        <w:numPr>
          <w:ilvl w:val="0"/>
          <w:numId w:val="15"/>
        </w:numPr>
      </w:pPr>
      <w:r w:rsidRPr="00342BB9">
        <w:t>Formation croisée pour éviter les points de blocage uniques</w:t>
      </w:r>
    </w:p>
    <w:p w14:paraId="77A0A55E" w14:textId="77777777" w:rsidR="00E90B2D" w:rsidRPr="00342BB9" w:rsidRDefault="00E90B2D" w:rsidP="009809EE">
      <w:pPr>
        <w:pStyle w:val="Titre3"/>
      </w:pPr>
      <w:bookmarkStart w:id="20" w:name="_Toc211537521"/>
      <w:r w:rsidRPr="00342BB9">
        <w:t>2.1.2 Rattachement hiérarchique</w:t>
      </w:r>
      <w:bookmarkEnd w:id="20"/>
    </w:p>
    <w:p w14:paraId="68F4F9B6" w14:textId="77777777" w:rsidR="00E90B2D" w:rsidRPr="00342BB9" w:rsidRDefault="00E90B2D" w:rsidP="00AF6018">
      <w:pPr>
        <w:ind w:firstLine="360"/>
      </w:pPr>
      <w:r w:rsidRPr="00342BB9">
        <w:t xml:space="preserve">Le Responsable des Services Internes rapporte directement à la </w:t>
      </w:r>
      <w:r w:rsidRPr="00342BB9">
        <w:rPr>
          <w:b/>
          <w:bCs/>
        </w:rPr>
        <w:t>Direction Générale</w:t>
      </w:r>
      <w:r w:rsidRPr="00342BB9">
        <w:t>, garantissant :</w:t>
      </w:r>
    </w:p>
    <w:p w14:paraId="191CB0FB" w14:textId="77777777" w:rsidR="00E90B2D" w:rsidRPr="00342BB9" w:rsidRDefault="00E90B2D" w:rsidP="00E90B2D">
      <w:pPr>
        <w:numPr>
          <w:ilvl w:val="0"/>
          <w:numId w:val="16"/>
        </w:numPr>
      </w:pPr>
      <w:r w:rsidRPr="00342BB9">
        <w:t>Une visibilité stratégique des enjeux IT</w:t>
      </w:r>
    </w:p>
    <w:p w14:paraId="7CBE5C4E" w14:textId="77777777" w:rsidR="00E90B2D" w:rsidRPr="00342BB9" w:rsidRDefault="00E90B2D" w:rsidP="00E90B2D">
      <w:pPr>
        <w:numPr>
          <w:ilvl w:val="0"/>
          <w:numId w:val="16"/>
        </w:numPr>
      </w:pPr>
      <w:r w:rsidRPr="00342BB9">
        <w:t>Une capacité de décision et d'arbitrage rapide</w:t>
      </w:r>
    </w:p>
    <w:p w14:paraId="2DE81559" w14:textId="77777777" w:rsidR="00E90B2D" w:rsidRPr="00342BB9" w:rsidRDefault="00E90B2D" w:rsidP="00E90B2D">
      <w:pPr>
        <w:numPr>
          <w:ilvl w:val="0"/>
          <w:numId w:val="16"/>
        </w:numPr>
      </w:pPr>
      <w:r w:rsidRPr="00342BB9">
        <w:t>Un alignement avec les objectifs d'entreprise</w:t>
      </w:r>
    </w:p>
    <w:p w14:paraId="3B87B84C" w14:textId="77777777" w:rsidR="00E90B2D" w:rsidRPr="00342BB9" w:rsidRDefault="00E90B2D" w:rsidP="00E90B2D">
      <w:pPr>
        <w:numPr>
          <w:ilvl w:val="0"/>
          <w:numId w:val="16"/>
        </w:numPr>
      </w:pPr>
      <w:r w:rsidRPr="00342BB9">
        <w:t>Une autorité suffisante pour piloter les changements</w:t>
      </w:r>
    </w:p>
    <w:p w14:paraId="60B60197" w14:textId="77777777" w:rsidR="00E90B2D" w:rsidRPr="00342BB9" w:rsidRDefault="00E90B2D" w:rsidP="009809EE">
      <w:pPr>
        <w:pStyle w:val="Titre2"/>
      </w:pPr>
      <w:bookmarkStart w:id="21" w:name="_Toc211537522"/>
      <w:r w:rsidRPr="00342BB9">
        <w:t>2.2 Rôles et responsabilités détaillés</w:t>
      </w:r>
      <w:bookmarkEnd w:id="21"/>
    </w:p>
    <w:p w14:paraId="4167F0B9" w14:textId="77777777" w:rsidR="00E90B2D" w:rsidRPr="00342BB9" w:rsidRDefault="00E90B2D" w:rsidP="009809EE">
      <w:pPr>
        <w:pStyle w:val="Titre3"/>
      </w:pPr>
      <w:bookmarkStart w:id="22" w:name="_Toc211537523"/>
      <w:r w:rsidRPr="00B32DCB">
        <w:rPr>
          <w:highlight w:val="yellow"/>
        </w:rPr>
        <w:t>2.2.1 Direction Générale</w:t>
      </w:r>
      <w:bookmarkEnd w:id="22"/>
    </w:p>
    <w:p w14:paraId="4B8AAE24" w14:textId="77777777" w:rsidR="00E90B2D" w:rsidRPr="00342BB9" w:rsidRDefault="00E90B2D" w:rsidP="00E90B2D">
      <w:r w:rsidRPr="00342BB9">
        <w:rPr>
          <w:b/>
          <w:bCs/>
        </w:rPr>
        <w:t>Responsabilités stratégiques</w:t>
      </w:r>
      <w:r w:rsidRPr="00342BB9">
        <w:t xml:space="preserve"> :</w:t>
      </w:r>
    </w:p>
    <w:p w14:paraId="2247791E" w14:textId="77777777" w:rsidR="00E90B2D" w:rsidRPr="00342BB9" w:rsidRDefault="00E90B2D" w:rsidP="00E90B2D">
      <w:pPr>
        <w:numPr>
          <w:ilvl w:val="0"/>
          <w:numId w:val="17"/>
        </w:numPr>
      </w:pPr>
      <w:r w:rsidRPr="00342BB9">
        <w:t>Définir la vision et les orientations stratégiques IT</w:t>
      </w:r>
    </w:p>
    <w:p w14:paraId="2AFE25CD" w14:textId="799244AC" w:rsidR="00E90B2D" w:rsidRPr="00342BB9" w:rsidRDefault="00E90B2D" w:rsidP="00E90B2D">
      <w:pPr>
        <w:numPr>
          <w:ilvl w:val="0"/>
          <w:numId w:val="17"/>
        </w:numPr>
      </w:pPr>
      <w:r w:rsidRPr="00342BB9">
        <w:t xml:space="preserve">Valider la stratégie IT et les investissements majeurs </w:t>
      </w:r>
      <w:r w:rsidR="009C1667" w:rsidRPr="00B32DCB">
        <w:rPr>
          <w:highlight w:val="yellow"/>
        </w:rPr>
        <w:t>(≥ 300 000 FCFA)</w:t>
      </w:r>
    </w:p>
    <w:p w14:paraId="72FD0243" w14:textId="77777777" w:rsidR="00E90B2D" w:rsidRPr="00342BB9" w:rsidRDefault="00E90B2D" w:rsidP="00E90B2D">
      <w:pPr>
        <w:numPr>
          <w:ilvl w:val="0"/>
          <w:numId w:val="17"/>
        </w:numPr>
      </w:pPr>
      <w:r w:rsidRPr="00342BB9">
        <w:t>Arbitrer sur les priorités en cas de ressources limitées</w:t>
      </w:r>
    </w:p>
    <w:p w14:paraId="6F4CA78B" w14:textId="77777777" w:rsidR="00E90B2D" w:rsidRPr="00342BB9" w:rsidRDefault="00E90B2D" w:rsidP="00E90B2D">
      <w:pPr>
        <w:numPr>
          <w:ilvl w:val="0"/>
          <w:numId w:val="17"/>
        </w:numPr>
      </w:pPr>
      <w:r w:rsidRPr="00342BB9">
        <w:t>Approuver les politiques IT structurantes</w:t>
      </w:r>
    </w:p>
    <w:p w14:paraId="6AC46C37" w14:textId="77777777" w:rsidR="00E90B2D" w:rsidRPr="00342BB9" w:rsidRDefault="00E90B2D" w:rsidP="00E90B2D">
      <w:pPr>
        <w:numPr>
          <w:ilvl w:val="0"/>
          <w:numId w:val="17"/>
        </w:numPr>
      </w:pPr>
      <w:r w:rsidRPr="00342BB9">
        <w:t>Assurer le sponsoring des projets de transformation IT</w:t>
      </w:r>
    </w:p>
    <w:p w14:paraId="0C786967" w14:textId="77777777" w:rsidR="00E90B2D" w:rsidRPr="00342BB9" w:rsidRDefault="00E90B2D" w:rsidP="00E90B2D">
      <w:r w:rsidRPr="00342BB9">
        <w:rPr>
          <w:b/>
          <w:bCs/>
        </w:rPr>
        <w:t>Responsabilités de gouvernance</w:t>
      </w:r>
      <w:r w:rsidRPr="00342BB9">
        <w:t xml:space="preserve"> :</w:t>
      </w:r>
    </w:p>
    <w:p w14:paraId="02704BCB" w14:textId="77777777" w:rsidR="00E90B2D" w:rsidRPr="00342BB9" w:rsidRDefault="00E90B2D" w:rsidP="00E90B2D">
      <w:pPr>
        <w:numPr>
          <w:ilvl w:val="0"/>
          <w:numId w:val="18"/>
        </w:numPr>
      </w:pPr>
      <w:r w:rsidRPr="00342BB9">
        <w:t>Présider le Comité de Gouvernance IT Interne</w:t>
      </w:r>
    </w:p>
    <w:p w14:paraId="29186724" w14:textId="77777777" w:rsidR="00E90B2D" w:rsidRPr="00342BB9" w:rsidRDefault="00E90B2D" w:rsidP="00E90B2D">
      <w:pPr>
        <w:numPr>
          <w:ilvl w:val="0"/>
          <w:numId w:val="18"/>
        </w:numPr>
      </w:pPr>
      <w:r w:rsidRPr="00342BB9">
        <w:t>Valider le budget IT annuel</w:t>
      </w:r>
    </w:p>
    <w:p w14:paraId="283992FE" w14:textId="77777777" w:rsidR="00E90B2D" w:rsidRPr="00342BB9" w:rsidRDefault="00E90B2D" w:rsidP="00E90B2D">
      <w:pPr>
        <w:numPr>
          <w:ilvl w:val="0"/>
          <w:numId w:val="18"/>
        </w:numPr>
      </w:pPr>
      <w:r w:rsidRPr="00342BB9">
        <w:t>Suivre les indicateurs de performance IT</w:t>
      </w:r>
    </w:p>
    <w:p w14:paraId="43C8EC9F" w14:textId="77777777" w:rsidR="00E90B2D" w:rsidRPr="00342BB9" w:rsidRDefault="00E90B2D" w:rsidP="00E90B2D">
      <w:pPr>
        <w:numPr>
          <w:ilvl w:val="0"/>
          <w:numId w:val="18"/>
        </w:numPr>
      </w:pPr>
      <w:r w:rsidRPr="00342BB9">
        <w:t>S'assurer de la conformité réglementaire</w:t>
      </w:r>
    </w:p>
    <w:p w14:paraId="0E2A5B25" w14:textId="77777777" w:rsidR="00E90B2D" w:rsidRPr="00342BB9" w:rsidRDefault="00E90B2D" w:rsidP="00E90B2D">
      <w:r w:rsidRPr="00342BB9">
        <w:rPr>
          <w:b/>
          <w:bCs/>
        </w:rPr>
        <w:t>Responsabilités de support</w:t>
      </w:r>
      <w:r w:rsidRPr="00342BB9">
        <w:t xml:space="preserve"> :</w:t>
      </w:r>
    </w:p>
    <w:p w14:paraId="09F74395" w14:textId="77777777" w:rsidR="00E90B2D" w:rsidRPr="00342BB9" w:rsidRDefault="00E90B2D" w:rsidP="00E90B2D">
      <w:pPr>
        <w:numPr>
          <w:ilvl w:val="0"/>
          <w:numId w:val="19"/>
        </w:numPr>
      </w:pPr>
      <w:r w:rsidRPr="00342BB9">
        <w:t>Faciliter l'adoption des changements IT</w:t>
      </w:r>
    </w:p>
    <w:p w14:paraId="6DE853E3" w14:textId="77777777" w:rsidR="00E90B2D" w:rsidRPr="00342BB9" w:rsidRDefault="00E90B2D" w:rsidP="00E90B2D">
      <w:pPr>
        <w:numPr>
          <w:ilvl w:val="0"/>
          <w:numId w:val="19"/>
        </w:numPr>
      </w:pPr>
      <w:r w:rsidRPr="00342BB9">
        <w:t>Promouvoir la culture de sécurité et de qualité de service</w:t>
      </w:r>
    </w:p>
    <w:p w14:paraId="04E7247A" w14:textId="77777777" w:rsidR="00E90B2D" w:rsidRPr="00342BB9" w:rsidRDefault="00E90B2D" w:rsidP="00E90B2D">
      <w:pPr>
        <w:numPr>
          <w:ilvl w:val="0"/>
          <w:numId w:val="19"/>
        </w:numPr>
      </w:pPr>
      <w:r w:rsidRPr="00342BB9">
        <w:t>Allouer les ressources nécessaires au bon fonctionnement des services IT</w:t>
      </w:r>
    </w:p>
    <w:p w14:paraId="326F1D49" w14:textId="77777777" w:rsidR="00E90B2D" w:rsidRPr="00342BB9" w:rsidRDefault="00E90B2D" w:rsidP="00BF7FB2">
      <w:pPr>
        <w:pStyle w:val="Titre3"/>
      </w:pPr>
      <w:bookmarkStart w:id="23" w:name="_Toc211537524"/>
      <w:r w:rsidRPr="00B76FF5">
        <w:rPr>
          <w:highlight w:val="yellow"/>
        </w:rPr>
        <w:t>2.2.2 Responsable des Services Internes</w:t>
      </w:r>
      <w:bookmarkEnd w:id="23"/>
    </w:p>
    <w:p w14:paraId="6BC33F80" w14:textId="77777777" w:rsidR="00E90B2D" w:rsidRPr="00342BB9" w:rsidRDefault="00E90B2D" w:rsidP="00E90B2D">
      <w:r w:rsidRPr="00342BB9">
        <w:rPr>
          <w:b/>
          <w:bCs/>
        </w:rPr>
        <w:t>Responsabilités de pilotage stratégique</w:t>
      </w:r>
      <w:r w:rsidRPr="00342BB9">
        <w:t xml:space="preserve"> :</w:t>
      </w:r>
    </w:p>
    <w:p w14:paraId="3C68045E" w14:textId="77777777" w:rsidR="00E90B2D" w:rsidRPr="00342BB9" w:rsidRDefault="00E90B2D" w:rsidP="00E90B2D">
      <w:pPr>
        <w:numPr>
          <w:ilvl w:val="0"/>
          <w:numId w:val="20"/>
        </w:numPr>
      </w:pPr>
      <w:r w:rsidRPr="00342BB9">
        <w:t>Élaborer et proposer la stratégie IT interne alignée sur les objectifs business</w:t>
      </w:r>
    </w:p>
    <w:p w14:paraId="7D7C4F27" w14:textId="77777777" w:rsidR="00E90B2D" w:rsidRPr="00342BB9" w:rsidRDefault="00E90B2D" w:rsidP="00E90B2D">
      <w:pPr>
        <w:numPr>
          <w:ilvl w:val="0"/>
          <w:numId w:val="20"/>
        </w:numPr>
      </w:pPr>
      <w:r w:rsidRPr="00342BB9">
        <w:t>Définir la feuille de route IT et les priorités annuelles</w:t>
      </w:r>
    </w:p>
    <w:p w14:paraId="24F59689" w14:textId="77777777" w:rsidR="00E90B2D" w:rsidRPr="00342BB9" w:rsidRDefault="00E90B2D" w:rsidP="00E90B2D">
      <w:pPr>
        <w:numPr>
          <w:ilvl w:val="0"/>
          <w:numId w:val="20"/>
        </w:numPr>
      </w:pPr>
      <w:r w:rsidRPr="00342BB9">
        <w:t>Piloter le budget IT et optimiser les coûts</w:t>
      </w:r>
    </w:p>
    <w:p w14:paraId="7C9CD9E9" w14:textId="77777777" w:rsidR="00E90B2D" w:rsidRPr="00342BB9" w:rsidRDefault="00E90B2D" w:rsidP="00E90B2D">
      <w:pPr>
        <w:numPr>
          <w:ilvl w:val="0"/>
          <w:numId w:val="20"/>
        </w:numPr>
      </w:pPr>
      <w:r w:rsidRPr="00342BB9">
        <w:t>Identifier et gérer les risques IT majeurs</w:t>
      </w:r>
    </w:p>
    <w:p w14:paraId="2860BF2D" w14:textId="77777777" w:rsidR="00E90B2D" w:rsidRPr="00342BB9" w:rsidRDefault="00E90B2D" w:rsidP="00E90B2D">
      <w:pPr>
        <w:numPr>
          <w:ilvl w:val="0"/>
          <w:numId w:val="20"/>
        </w:numPr>
      </w:pPr>
      <w:r w:rsidRPr="00342BB9">
        <w:t>Assurer la veille technologique et réglementaire</w:t>
      </w:r>
    </w:p>
    <w:p w14:paraId="2292DAD2" w14:textId="77777777" w:rsidR="00E90B2D" w:rsidRPr="00342BB9" w:rsidRDefault="00E90B2D" w:rsidP="00E90B2D">
      <w:r w:rsidRPr="00342BB9">
        <w:rPr>
          <w:b/>
          <w:bCs/>
        </w:rPr>
        <w:t>Responsabilités opérationnelles</w:t>
      </w:r>
      <w:r w:rsidRPr="00342BB9">
        <w:t xml:space="preserve"> :</w:t>
      </w:r>
    </w:p>
    <w:p w14:paraId="76E169FA" w14:textId="77777777" w:rsidR="00E90B2D" w:rsidRPr="00342BB9" w:rsidRDefault="00E90B2D" w:rsidP="00E90B2D">
      <w:pPr>
        <w:numPr>
          <w:ilvl w:val="0"/>
          <w:numId w:val="21"/>
        </w:numPr>
      </w:pPr>
      <w:r w:rsidRPr="00342BB9">
        <w:t>Gérer l'équipe Services Internes (animation, coordination, développement des compétences)</w:t>
      </w:r>
    </w:p>
    <w:p w14:paraId="40AB84CC" w14:textId="77777777" w:rsidR="00E90B2D" w:rsidRPr="00342BB9" w:rsidRDefault="00E90B2D" w:rsidP="00E90B2D">
      <w:pPr>
        <w:numPr>
          <w:ilvl w:val="0"/>
          <w:numId w:val="21"/>
        </w:numPr>
      </w:pPr>
      <w:r w:rsidRPr="00342BB9">
        <w:t>Planifier et prioriser les activités sur les 4 domaines d'intervention</w:t>
      </w:r>
    </w:p>
    <w:p w14:paraId="0F124C05" w14:textId="77777777" w:rsidR="00E90B2D" w:rsidRPr="00342BB9" w:rsidRDefault="00E90B2D" w:rsidP="00E90B2D">
      <w:pPr>
        <w:numPr>
          <w:ilvl w:val="0"/>
          <w:numId w:val="21"/>
        </w:numPr>
      </w:pPr>
      <w:r w:rsidRPr="00342BB9">
        <w:t>Superviser la gestion des incidents et des demandes</w:t>
      </w:r>
    </w:p>
    <w:p w14:paraId="4BFB2159" w14:textId="77777777" w:rsidR="00E90B2D" w:rsidRPr="00342BB9" w:rsidRDefault="00E90B2D" w:rsidP="00E90B2D">
      <w:pPr>
        <w:numPr>
          <w:ilvl w:val="0"/>
          <w:numId w:val="21"/>
        </w:numPr>
      </w:pPr>
      <w:r w:rsidRPr="00342BB9">
        <w:t>Garantir la disponibilité et la performance des services IT</w:t>
      </w:r>
    </w:p>
    <w:p w14:paraId="7C3B42BF" w14:textId="77777777" w:rsidR="00E90B2D" w:rsidRPr="00342BB9" w:rsidRDefault="00E90B2D" w:rsidP="00E90B2D">
      <w:pPr>
        <w:numPr>
          <w:ilvl w:val="0"/>
          <w:numId w:val="21"/>
        </w:numPr>
      </w:pPr>
      <w:r w:rsidRPr="00342BB9">
        <w:t>Gérer les relations avec les prestataires externes (hébergeurs, fournisseurs matériel)</w:t>
      </w:r>
    </w:p>
    <w:p w14:paraId="087C9D6A" w14:textId="77777777" w:rsidR="00E90B2D" w:rsidRPr="00342BB9" w:rsidRDefault="00E90B2D" w:rsidP="00E90B2D">
      <w:r w:rsidRPr="00342BB9">
        <w:rPr>
          <w:b/>
          <w:bCs/>
        </w:rPr>
        <w:t>Responsabilités de gouvernance</w:t>
      </w:r>
      <w:r w:rsidRPr="00342BB9">
        <w:t xml:space="preserve"> :</w:t>
      </w:r>
    </w:p>
    <w:p w14:paraId="2FAFA115" w14:textId="77777777" w:rsidR="00E90B2D" w:rsidRPr="00342BB9" w:rsidRDefault="00E90B2D" w:rsidP="00E90B2D">
      <w:pPr>
        <w:numPr>
          <w:ilvl w:val="0"/>
          <w:numId w:val="22"/>
        </w:numPr>
      </w:pPr>
      <w:r w:rsidRPr="00342BB9">
        <w:t>Animer le Comité de Gouvernance IT Interne</w:t>
      </w:r>
    </w:p>
    <w:p w14:paraId="7FC37798" w14:textId="77777777" w:rsidR="00E90B2D" w:rsidRPr="00342BB9" w:rsidRDefault="00E90B2D" w:rsidP="00E90B2D">
      <w:pPr>
        <w:numPr>
          <w:ilvl w:val="0"/>
          <w:numId w:val="22"/>
        </w:numPr>
      </w:pPr>
      <w:r w:rsidRPr="00342BB9">
        <w:t>Produire les tableaux de bord et indicateurs de performance</w:t>
      </w:r>
    </w:p>
    <w:p w14:paraId="08D001AD" w14:textId="77777777" w:rsidR="00E90B2D" w:rsidRPr="00342BB9" w:rsidRDefault="00E90B2D" w:rsidP="00E90B2D">
      <w:pPr>
        <w:numPr>
          <w:ilvl w:val="0"/>
          <w:numId w:val="22"/>
        </w:numPr>
      </w:pPr>
      <w:r w:rsidRPr="00342BB9">
        <w:t xml:space="preserve">Assurer le </w:t>
      </w:r>
      <w:proofErr w:type="spellStart"/>
      <w:r w:rsidRPr="00342BB9">
        <w:t>reporting</w:t>
      </w:r>
      <w:proofErr w:type="spellEnd"/>
      <w:r w:rsidRPr="00342BB9">
        <w:t xml:space="preserve"> régulier à la Direction Générale</w:t>
      </w:r>
    </w:p>
    <w:p w14:paraId="2EDCFC47" w14:textId="77777777" w:rsidR="00E90B2D" w:rsidRPr="00342BB9" w:rsidRDefault="00E90B2D" w:rsidP="00E90B2D">
      <w:pPr>
        <w:numPr>
          <w:ilvl w:val="0"/>
          <w:numId w:val="22"/>
        </w:numPr>
      </w:pPr>
      <w:r w:rsidRPr="00342BB9">
        <w:t>Piloter les projets IT internes</w:t>
      </w:r>
    </w:p>
    <w:p w14:paraId="6EC6ECA2" w14:textId="77777777" w:rsidR="00E90B2D" w:rsidRPr="00342BB9" w:rsidRDefault="00E90B2D" w:rsidP="00E90B2D">
      <w:pPr>
        <w:numPr>
          <w:ilvl w:val="0"/>
          <w:numId w:val="22"/>
        </w:numPr>
      </w:pPr>
      <w:r w:rsidRPr="00342BB9">
        <w:t>Maintenir et faire évoluer la documentation IT</w:t>
      </w:r>
    </w:p>
    <w:p w14:paraId="6070EF92" w14:textId="77777777" w:rsidR="00E90B2D" w:rsidRPr="00342BB9" w:rsidRDefault="00E90B2D" w:rsidP="00E90B2D">
      <w:r w:rsidRPr="00342BB9">
        <w:rPr>
          <w:b/>
          <w:bCs/>
        </w:rPr>
        <w:t>Responsabilités de conformité et sécurité</w:t>
      </w:r>
      <w:r w:rsidRPr="00342BB9">
        <w:t xml:space="preserve"> :</w:t>
      </w:r>
    </w:p>
    <w:p w14:paraId="67A3A375" w14:textId="77777777" w:rsidR="00E90B2D" w:rsidRPr="00342BB9" w:rsidRDefault="00E90B2D" w:rsidP="00E90B2D">
      <w:pPr>
        <w:numPr>
          <w:ilvl w:val="0"/>
          <w:numId w:val="23"/>
        </w:numPr>
      </w:pPr>
      <w:r w:rsidRPr="00342BB9">
        <w:t>Garantir la conformité APDP et aux standards IT</w:t>
      </w:r>
    </w:p>
    <w:p w14:paraId="0BC29D2B" w14:textId="77777777" w:rsidR="00E90B2D" w:rsidRPr="00342BB9" w:rsidRDefault="00E90B2D" w:rsidP="00E90B2D">
      <w:pPr>
        <w:numPr>
          <w:ilvl w:val="0"/>
          <w:numId w:val="23"/>
        </w:numPr>
      </w:pPr>
      <w:r w:rsidRPr="00342BB9">
        <w:t>Définir et faire appliquer les politiques de sécurité</w:t>
      </w:r>
    </w:p>
    <w:p w14:paraId="4414300C" w14:textId="77777777" w:rsidR="00E90B2D" w:rsidRPr="00342BB9" w:rsidRDefault="00E90B2D" w:rsidP="00E90B2D">
      <w:pPr>
        <w:numPr>
          <w:ilvl w:val="0"/>
          <w:numId w:val="23"/>
        </w:numPr>
      </w:pPr>
      <w:r w:rsidRPr="00342BB9">
        <w:t>Coordonner avec le Correspondant APDP</w:t>
      </w:r>
    </w:p>
    <w:p w14:paraId="55840364" w14:textId="77777777" w:rsidR="00E90B2D" w:rsidRPr="00342BB9" w:rsidRDefault="00E90B2D" w:rsidP="00E90B2D">
      <w:pPr>
        <w:numPr>
          <w:ilvl w:val="0"/>
          <w:numId w:val="23"/>
        </w:numPr>
      </w:pPr>
      <w:r w:rsidRPr="00342BB9">
        <w:t>Gérer les audits et les contrôles de conformité</w:t>
      </w:r>
    </w:p>
    <w:p w14:paraId="4482F4A9" w14:textId="77777777" w:rsidR="00E90B2D" w:rsidRPr="00342BB9" w:rsidRDefault="00E90B2D" w:rsidP="00E90B2D">
      <w:r w:rsidRPr="00342BB9">
        <w:rPr>
          <w:b/>
          <w:bCs/>
        </w:rPr>
        <w:t>Niveau d'autonomie décisionnelle</w:t>
      </w:r>
      <w:r w:rsidRPr="00342BB9">
        <w:t xml:space="preserve"> :</w:t>
      </w:r>
    </w:p>
    <w:p w14:paraId="6EF0CF5C" w14:textId="77777777" w:rsidR="00E90B2D" w:rsidRPr="00342BB9" w:rsidRDefault="00E90B2D" w:rsidP="00E90B2D">
      <w:pPr>
        <w:numPr>
          <w:ilvl w:val="0"/>
          <w:numId w:val="24"/>
        </w:numPr>
      </w:pPr>
      <w:r w:rsidRPr="00342BB9">
        <w:rPr>
          <w:b/>
          <w:bCs/>
        </w:rPr>
        <w:t>Décisions autonomes</w:t>
      </w:r>
      <w:r w:rsidRPr="00342BB9">
        <w:t xml:space="preserve"> : </w:t>
      </w:r>
    </w:p>
    <w:p w14:paraId="274FDFB4" w14:textId="77777777" w:rsidR="00E90B2D" w:rsidRPr="00342BB9" w:rsidRDefault="00E90B2D" w:rsidP="00E90B2D">
      <w:pPr>
        <w:numPr>
          <w:ilvl w:val="1"/>
          <w:numId w:val="24"/>
        </w:numPr>
      </w:pPr>
      <w:r w:rsidRPr="00342BB9">
        <w:t>Gestion quotidienne des opérations IT</w:t>
      </w:r>
    </w:p>
    <w:p w14:paraId="3E45C9CB" w14:textId="77777777" w:rsidR="00E90B2D" w:rsidRPr="00342BB9" w:rsidRDefault="00E90B2D" w:rsidP="00E90B2D">
      <w:pPr>
        <w:numPr>
          <w:ilvl w:val="1"/>
          <w:numId w:val="24"/>
        </w:numPr>
      </w:pPr>
      <w:r w:rsidRPr="00342BB9">
        <w:t>Priorisation des demandes et des incidents</w:t>
      </w:r>
    </w:p>
    <w:p w14:paraId="165B3C94" w14:textId="684222B1" w:rsidR="00E90B2D" w:rsidRPr="00B76FF5" w:rsidRDefault="00E90B2D" w:rsidP="00E90B2D">
      <w:pPr>
        <w:numPr>
          <w:ilvl w:val="1"/>
          <w:numId w:val="24"/>
        </w:numPr>
        <w:rPr>
          <w:highlight w:val="yellow"/>
        </w:rPr>
      </w:pPr>
      <w:r w:rsidRPr="00B76FF5">
        <w:rPr>
          <w:highlight w:val="yellow"/>
        </w:rPr>
        <w:t xml:space="preserve">Investissements </w:t>
      </w:r>
      <w:r w:rsidR="008A6D24" w:rsidRPr="00B76FF5">
        <w:rPr>
          <w:highlight w:val="yellow"/>
        </w:rPr>
        <w:t>&lt; 300 000 FCFA</w:t>
      </w:r>
    </w:p>
    <w:p w14:paraId="452FA659" w14:textId="77777777" w:rsidR="00E90B2D" w:rsidRPr="00342BB9" w:rsidRDefault="00E90B2D" w:rsidP="00E90B2D">
      <w:pPr>
        <w:numPr>
          <w:ilvl w:val="1"/>
          <w:numId w:val="24"/>
        </w:numPr>
      </w:pPr>
      <w:r w:rsidRPr="00342BB9">
        <w:t>Choix techniques et solutions opérationnelles</w:t>
      </w:r>
    </w:p>
    <w:p w14:paraId="500D8118" w14:textId="77777777" w:rsidR="00E90B2D" w:rsidRPr="00342BB9" w:rsidRDefault="00E90B2D" w:rsidP="00E90B2D">
      <w:pPr>
        <w:numPr>
          <w:ilvl w:val="1"/>
          <w:numId w:val="24"/>
        </w:numPr>
      </w:pPr>
      <w:r w:rsidRPr="00342BB9">
        <w:t>Organisation du travail de l'équipe</w:t>
      </w:r>
    </w:p>
    <w:p w14:paraId="311E4A9D" w14:textId="77777777" w:rsidR="00E90B2D" w:rsidRPr="00342BB9" w:rsidRDefault="00E90B2D" w:rsidP="00E90B2D">
      <w:pPr>
        <w:numPr>
          <w:ilvl w:val="0"/>
          <w:numId w:val="24"/>
        </w:numPr>
      </w:pPr>
      <w:r w:rsidRPr="00342BB9">
        <w:rPr>
          <w:b/>
          <w:bCs/>
        </w:rPr>
        <w:t>Validation Direction Générale requise</w:t>
      </w:r>
      <w:r w:rsidRPr="00342BB9">
        <w:t xml:space="preserve"> : </w:t>
      </w:r>
    </w:p>
    <w:p w14:paraId="72213B27" w14:textId="2DA04ED8" w:rsidR="00E90B2D" w:rsidRPr="00B76FF5" w:rsidRDefault="00E90B2D" w:rsidP="00E90B2D">
      <w:pPr>
        <w:numPr>
          <w:ilvl w:val="1"/>
          <w:numId w:val="24"/>
        </w:numPr>
        <w:rPr>
          <w:highlight w:val="yellow"/>
        </w:rPr>
      </w:pPr>
      <w:r w:rsidRPr="00B76FF5">
        <w:rPr>
          <w:highlight w:val="yellow"/>
        </w:rPr>
        <w:t xml:space="preserve">Investissements </w:t>
      </w:r>
      <w:r w:rsidR="008A6D24" w:rsidRPr="00B76FF5">
        <w:rPr>
          <w:highlight w:val="yellow"/>
        </w:rPr>
        <w:t>300 000 FCFA</w:t>
      </w:r>
    </w:p>
    <w:p w14:paraId="7FE74A5D" w14:textId="77777777" w:rsidR="00E90B2D" w:rsidRPr="00342BB9" w:rsidRDefault="00E90B2D" w:rsidP="00E90B2D">
      <w:pPr>
        <w:numPr>
          <w:ilvl w:val="1"/>
          <w:numId w:val="24"/>
        </w:numPr>
      </w:pPr>
      <w:r w:rsidRPr="00342BB9">
        <w:t>Adoption de nouveaux outils/services majeurs</w:t>
      </w:r>
    </w:p>
    <w:p w14:paraId="671CD415" w14:textId="77777777" w:rsidR="00E90B2D" w:rsidRPr="00342BB9" w:rsidRDefault="00E90B2D" w:rsidP="00E90B2D">
      <w:pPr>
        <w:numPr>
          <w:ilvl w:val="1"/>
          <w:numId w:val="24"/>
        </w:numPr>
      </w:pPr>
      <w:r w:rsidRPr="00342BB9">
        <w:t>Changements structurants (architecture, organisation)</w:t>
      </w:r>
    </w:p>
    <w:p w14:paraId="58012509" w14:textId="77777777" w:rsidR="00E90B2D" w:rsidRPr="00342BB9" w:rsidRDefault="00E90B2D" w:rsidP="00E90B2D">
      <w:pPr>
        <w:numPr>
          <w:ilvl w:val="1"/>
          <w:numId w:val="24"/>
        </w:numPr>
      </w:pPr>
      <w:r w:rsidRPr="00342BB9">
        <w:t>Recrutement ou externalisation</w:t>
      </w:r>
    </w:p>
    <w:p w14:paraId="3EF6AA54" w14:textId="77777777" w:rsidR="00E90B2D" w:rsidRPr="00342BB9" w:rsidRDefault="00E90B2D" w:rsidP="00E90B2D">
      <w:pPr>
        <w:numPr>
          <w:ilvl w:val="1"/>
          <w:numId w:val="24"/>
        </w:numPr>
      </w:pPr>
      <w:r w:rsidRPr="00342BB9">
        <w:t>Projets impactant significativement les utilisateurs</w:t>
      </w:r>
    </w:p>
    <w:p w14:paraId="17F12D1D" w14:textId="77777777" w:rsidR="00E90B2D" w:rsidRPr="00342BB9" w:rsidRDefault="00E90B2D" w:rsidP="00413C86">
      <w:pPr>
        <w:pStyle w:val="Titre3"/>
      </w:pPr>
      <w:bookmarkStart w:id="24" w:name="_Toc211537525"/>
      <w:r w:rsidRPr="00342BB9">
        <w:t>2.2.3 Collaborateurs IT Services Internes</w:t>
      </w:r>
      <w:bookmarkEnd w:id="24"/>
    </w:p>
    <w:p w14:paraId="1A5C67C9" w14:textId="77777777" w:rsidR="00E90B2D" w:rsidRPr="00342BB9" w:rsidRDefault="00E90B2D" w:rsidP="00E90B2D">
      <w:r w:rsidRPr="00342BB9">
        <w:rPr>
          <w:b/>
          <w:bCs/>
        </w:rPr>
        <w:t>Responsabilités techniques</w:t>
      </w:r>
      <w:r w:rsidRPr="00342BB9">
        <w:t xml:space="preserve"> :</w:t>
      </w:r>
    </w:p>
    <w:p w14:paraId="660650FA" w14:textId="77777777" w:rsidR="00E90B2D" w:rsidRPr="00342BB9" w:rsidRDefault="00E90B2D" w:rsidP="00E90B2D">
      <w:pPr>
        <w:numPr>
          <w:ilvl w:val="0"/>
          <w:numId w:val="25"/>
        </w:numPr>
      </w:pPr>
      <w:r w:rsidRPr="00342BB9">
        <w:t>Intervenir sur les 4 domaines d'intervention selon les besoins</w:t>
      </w:r>
    </w:p>
    <w:p w14:paraId="1B5D6130" w14:textId="77777777" w:rsidR="00E90B2D" w:rsidRPr="00342BB9" w:rsidRDefault="00E90B2D" w:rsidP="00E90B2D">
      <w:pPr>
        <w:numPr>
          <w:ilvl w:val="0"/>
          <w:numId w:val="25"/>
        </w:numPr>
      </w:pPr>
      <w:r w:rsidRPr="00342BB9">
        <w:t>Traiter les incidents et demandes dans les délais fixés</w:t>
      </w:r>
    </w:p>
    <w:p w14:paraId="68662429" w14:textId="77777777" w:rsidR="00E90B2D" w:rsidRPr="00342BB9" w:rsidRDefault="00E90B2D" w:rsidP="00E90B2D">
      <w:pPr>
        <w:numPr>
          <w:ilvl w:val="0"/>
          <w:numId w:val="25"/>
        </w:numPr>
      </w:pPr>
      <w:r w:rsidRPr="00342BB9">
        <w:t>Maintenir et administrer les infrastructures et services</w:t>
      </w:r>
    </w:p>
    <w:p w14:paraId="31861BCD" w14:textId="77777777" w:rsidR="00E90B2D" w:rsidRPr="00342BB9" w:rsidRDefault="00E90B2D" w:rsidP="00E90B2D">
      <w:pPr>
        <w:numPr>
          <w:ilvl w:val="0"/>
          <w:numId w:val="25"/>
        </w:numPr>
      </w:pPr>
      <w:r w:rsidRPr="00342BB9">
        <w:t>Réaliser les opérations de maintenance préventive et corrective</w:t>
      </w:r>
    </w:p>
    <w:p w14:paraId="00E55853" w14:textId="77777777" w:rsidR="00E90B2D" w:rsidRPr="00342BB9" w:rsidRDefault="00E90B2D" w:rsidP="00E90B2D">
      <w:pPr>
        <w:numPr>
          <w:ilvl w:val="0"/>
          <w:numId w:val="25"/>
        </w:numPr>
      </w:pPr>
      <w:r w:rsidRPr="00342BB9">
        <w:t>Documenter les interventions et procédures</w:t>
      </w:r>
    </w:p>
    <w:p w14:paraId="797A1B40" w14:textId="77777777" w:rsidR="00E90B2D" w:rsidRPr="00342BB9" w:rsidRDefault="00E90B2D" w:rsidP="00E90B2D">
      <w:r w:rsidRPr="00342BB9">
        <w:rPr>
          <w:b/>
          <w:bCs/>
        </w:rPr>
        <w:t>Responsabilités de support</w:t>
      </w:r>
      <w:r w:rsidRPr="00342BB9">
        <w:t xml:space="preserve"> :</w:t>
      </w:r>
    </w:p>
    <w:p w14:paraId="5C7461CE" w14:textId="1EE8AC73" w:rsidR="00E90B2D" w:rsidRPr="00342BB9" w:rsidRDefault="00E90B2D" w:rsidP="00E90B2D">
      <w:pPr>
        <w:numPr>
          <w:ilvl w:val="0"/>
          <w:numId w:val="26"/>
        </w:numPr>
      </w:pPr>
      <w:r w:rsidRPr="00342BB9">
        <w:t xml:space="preserve">Assurer le support aux utilisateurs </w:t>
      </w:r>
    </w:p>
    <w:p w14:paraId="77D91571" w14:textId="77777777" w:rsidR="00E90B2D" w:rsidRPr="00342BB9" w:rsidRDefault="00E90B2D" w:rsidP="00E90B2D">
      <w:pPr>
        <w:numPr>
          <w:ilvl w:val="0"/>
          <w:numId w:val="26"/>
        </w:numPr>
      </w:pPr>
      <w:r w:rsidRPr="00342BB9">
        <w:t>Former et sensibiliser les utilisateurs</w:t>
      </w:r>
    </w:p>
    <w:p w14:paraId="5E1888AF" w14:textId="77777777" w:rsidR="00E90B2D" w:rsidRPr="00342BB9" w:rsidRDefault="00E90B2D" w:rsidP="00E90B2D">
      <w:pPr>
        <w:numPr>
          <w:ilvl w:val="0"/>
          <w:numId w:val="26"/>
        </w:numPr>
      </w:pPr>
      <w:r w:rsidRPr="00342BB9">
        <w:t>Communiquer sur les changements et les incidents</w:t>
      </w:r>
    </w:p>
    <w:p w14:paraId="6E408C7F" w14:textId="77777777" w:rsidR="00E90B2D" w:rsidRPr="00342BB9" w:rsidRDefault="00E90B2D" w:rsidP="00E90B2D">
      <w:pPr>
        <w:numPr>
          <w:ilvl w:val="0"/>
          <w:numId w:val="26"/>
        </w:numPr>
      </w:pPr>
      <w:r w:rsidRPr="00342BB9">
        <w:t>Recueillir les feedbacks et suggestions d'amélioration</w:t>
      </w:r>
    </w:p>
    <w:p w14:paraId="3D5AC5B2" w14:textId="77777777" w:rsidR="00E90B2D" w:rsidRPr="00342BB9" w:rsidRDefault="00E90B2D" w:rsidP="00E90B2D">
      <w:r w:rsidRPr="00342BB9">
        <w:rPr>
          <w:b/>
          <w:bCs/>
        </w:rPr>
        <w:t>Responsabilités de sécurité</w:t>
      </w:r>
      <w:r w:rsidRPr="00342BB9">
        <w:t xml:space="preserve"> :</w:t>
      </w:r>
    </w:p>
    <w:p w14:paraId="5E5F0452" w14:textId="77777777" w:rsidR="00E90B2D" w:rsidRPr="00342BB9" w:rsidRDefault="00E90B2D" w:rsidP="00E90B2D">
      <w:pPr>
        <w:numPr>
          <w:ilvl w:val="0"/>
          <w:numId w:val="27"/>
        </w:numPr>
      </w:pPr>
      <w:r w:rsidRPr="00342BB9">
        <w:t>Appliquer les politiques de sécurité</w:t>
      </w:r>
    </w:p>
    <w:p w14:paraId="7E35A2A4" w14:textId="77777777" w:rsidR="00E90B2D" w:rsidRPr="00342BB9" w:rsidRDefault="00E90B2D" w:rsidP="00E90B2D">
      <w:pPr>
        <w:numPr>
          <w:ilvl w:val="0"/>
          <w:numId w:val="27"/>
        </w:numPr>
      </w:pPr>
      <w:r w:rsidRPr="00342BB9">
        <w:t>Signaler les incidents de sécurité</w:t>
      </w:r>
    </w:p>
    <w:p w14:paraId="6AAD5A26" w14:textId="77777777" w:rsidR="00E90B2D" w:rsidRPr="00342BB9" w:rsidRDefault="00E90B2D" w:rsidP="00E90B2D">
      <w:pPr>
        <w:numPr>
          <w:ilvl w:val="0"/>
          <w:numId w:val="27"/>
        </w:numPr>
      </w:pPr>
      <w:r w:rsidRPr="00342BB9">
        <w:t>Participer aux actions de sensibilisation</w:t>
      </w:r>
    </w:p>
    <w:p w14:paraId="1768454A" w14:textId="77777777" w:rsidR="00E90B2D" w:rsidRPr="00342BB9" w:rsidRDefault="00E90B2D" w:rsidP="00E90B2D">
      <w:pPr>
        <w:numPr>
          <w:ilvl w:val="0"/>
          <w:numId w:val="27"/>
        </w:numPr>
      </w:pPr>
      <w:r w:rsidRPr="00342BB9">
        <w:t>Maintenir la confidentialité des données</w:t>
      </w:r>
    </w:p>
    <w:p w14:paraId="1636E76D" w14:textId="77777777" w:rsidR="00E90B2D" w:rsidRPr="00342BB9" w:rsidRDefault="00E90B2D" w:rsidP="00E90B2D">
      <w:r w:rsidRPr="00342BB9">
        <w:rPr>
          <w:b/>
          <w:bCs/>
        </w:rPr>
        <w:t>Responsabilités de veille et amélioration</w:t>
      </w:r>
      <w:r w:rsidRPr="00342BB9">
        <w:t xml:space="preserve"> :</w:t>
      </w:r>
    </w:p>
    <w:p w14:paraId="5358F545" w14:textId="77777777" w:rsidR="00E90B2D" w:rsidRPr="00342BB9" w:rsidRDefault="00E90B2D" w:rsidP="00E90B2D">
      <w:pPr>
        <w:numPr>
          <w:ilvl w:val="0"/>
          <w:numId w:val="28"/>
        </w:numPr>
      </w:pPr>
      <w:r w:rsidRPr="00342BB9">
        <w:t>Effectuer une veille technologique</w:t>
      </w:r>
    </w:p>
    <w:p w14:paraId="16C64C82" w14:textId="77777777" w:rsidR="00E90B2D" w:rsidRPr="00342BB9" w:rsidRDefault="00E90B2D" w:rsidP="00E90B2D">
      <w:pPr>
        <w:numPr>
          <w:ilvl w:val="0"/>
          <w:numId w:val="28"/>
        </w:numPr>
      </w:pPr>
      <w:r w:rsidRPr="00342BB9">
        <w:t>Proposer des améliorations</w:t>
      </w:r>
    </w:p>
    <w:p w14:paraId="5071D50B" w14:textId="77777777" w:rsidR="00E90B2D" w:rsidRPr="00342BB9" w:rsidRDefault="00E90B2D" w:rsidP="00E90B2D">
      <w:pPr>
        <w:numPr>
          <w:ilvl w:val="0"/>
          <w:numId w:val="28"/>
        </w:numPr>
      </w:pPr>
      <w:r w:rsidRPr="00342BB9">
        <w:t>Contribuer à l'amélioration continue des processus</w:t>
      </w:r>
    </w:p>
    <w:p w14:paraId="3A06DB37" w14:textId="77777777" w:rsidR="00E90B2D" w:rsidRPr="00342BB9" w:rsidRDefault="00E90B2D" w:rsidP="00E90B2D">
      <w:pPr>
        <w:numPr>
          <w:ilvl w:val="0"/>
          <w:numId w:val="28"/>
        </w:numPr>
      </w:pPr>
      <w:r w:rsidRPr="00342BB9">
        <w:t>Participer aux projets d'évolution</w:t>
      </w:r>
    </w:p>
    <w:p w14:paraId="3414AD1D" w14:textId="77777777" w:rsidR="00E90B2D" w:rsidRPr="00342BB9" w:rsidRDefault="00E90B2D" w:rsidP="00EF46C9">
      <w:pPr>
        <w:pStyle w:val="Titre3"/>
      </w:pPr>
      <w:bookmarkStart w:id="25" w:name="_Toc211537526"/>
      <w:r w:rsidRPr="00B76FF5">
        <w:rPr>
          <w:highlight w:val="yellow"/>
        </w:rPr>
        <w:t>2.2.4 Correspondant APDP</w:t>
      </w:r>
      <w:bookmarkEnd w:id="25"/>
    </w:p>
    <w:p w14:paraId="18420D1A" w14:textId="77777777" w:rsidR="00E90B2D" w:rsidRPr="00342BB9" w:rsidRDefault="00E90B2D" w:rsidP="00E90B2D">
      <w:r w:rsidRPr="00342BB9">
        <w:rPr>
          <w:b/>
          <w:bCs/>
        </w:rPr>
        <w:t>Responsabilités réglementaires</w:t>
      </w:r>
      <w:r w:rsidRPr="00342BB9">
        <w:t xml:space="preserve"> :</w:t>
      </w:r>
    </w:p>
    <w:p w14:paraId="38FD5093" w14:textId="77777777" w:rsidR="00E90B2D" w:rsidRPr="00342BB9" w:rsidRDefault="00E90B2D" w:rsidP="00E90B2D">
      <w:pPr>
        <w:numPr>
          <w:ilvl w:val="0"/>
          <w:numId w:val="29"/>
        </w:numPr>
      </w:pPr>
      <w:r w:rsidRPr="00342BB9">
        <w:t>Assurer la conformité à la loi béninoise sur les données personnelles</w:t>
      </w:r>
    </w:p>
    <w:p w14:paraId="6908DEBB" w14:textId="77777777" w:rsidR="00E90B2D" w:rsidRPr="00342BB9" w:rsidRDefault="00E90B2D" w:rsidP="00E90B2D">
      <w:pPr>
        <w:numPr>
          <w:ilvl w:val="0"/>
          <w:numId w:val="29"/>
        </w:numPr>
      </w:pPr>
      <w:r w:rsidRPr="00342BB9">
        <w:t>Tenir le registre des traitements de données personnelles</w:t>
      </w:r>
    </w:p>
    <w:p w14:paraId="1455A924" w14:textId="77777777" w:rsidR="00E90B2D" w:rsidRPr="00342BB9" w:rsidRDefault="00E90B2D" w:rsidP="00E90B2D">
      <w:pPr>
        <w:numPr>
          <w:ilvl w:val="0"/>
          <w:numId w:val="29"/>
        </w:numPr>
      </w:pPr>
      <w:r w:rsidRPr="00342BB9">
        <w:t>Conseiller sur les obligations APDP</w:t>
      </w:r>
    </w:p>
    <w:p w14:paraId="35469190" w14:textId="77777777" w:rsidR="00E90B2D" w:rsidRPr="00342BB9" w:rsidRDefault="00E90B2D" w:rsidP="00E90B2D">
      <w:pPr>
        <w:numPr>
          <w:ilvl w:val="0"/>
          <w:numId w:val="29"/>
        </w:numPr>
      </w:pPr>
      <w:r w:rsidRPr="00342BB9">
        <w:t>Gérer les relations avec l'Autorité de Protection des Données Personnelles</w:t>
      </w:r>
    </w:p>
    <w:p w14:paraId="6F4AFFBA" w14:textId="77777777" w:rsidR="00E90B2D" w:rsidRPr="00342BB9" w:rsidRDefault="00E90B2D" w:rsidP="00E90B2D">
      <w:r w:rsidRPr="00342BB9">
        <w:rPr>
          <w:b/>
          <w:bCs/>
        </w:rPr>
        <w:t>Responsabilités de coordination</w:t>
      </w:r>
      <w:r w:rsidRPr="00342BB9">
        <w:t xml:space="preserve"> :</w:t>
      </w:r>
    </w:p>
    <w:p w14:paraId="2B41682D" w14:textId="77777777" w:rsidR="00E90B2D" w:rsidRPr="00342BB9" w:rsidRDefault="00E90B2D" w:rsidP="00E90B2D">
      <w:pPr>
        <w:numPr>
          <w:ilvl w:val="0"/>
          <w:numId w:val="30"/>
        </w:numPr>
      </w:pPr>
      <w:r w:rsidRPr="00342BB9">
        <w:t>Collaborer étroitement avec le Responsable des Services Internes</w:t>
      </w:r>
    </w:p>
    <w:p w14:paraId="07464584" w14:textId="77777777" w:rsidR="00E90B2D" w:rsidRPr="00342BB9" w:rsidRDefault="00E90B2D" w:rsidP="00E90B2D">
      <w:pPr>
        <w:numPr>
          <w:ilvl w:val="0"/>
          <w:numId w:val="30"/>
        </w:numPr>
      </w:pPr>
      <w:r w:rsidRPr="00342BB9">
        <w:t>Participer à l'analyse d'impact (AIPD) pour les nouveaux traitements</w:t>
      </w:r>
    </w:p>
    <w:p w14:paraId="2DE59127" w14:textId="77777777" w:rsidR="00E90B2D" w:rsidRPr="00342BB9" w:rsidRDefault="00E90B2D" w:rsidP="00E90B2D">
      <w:pPr>
        <w:numPr>
          <w:ilvl w:val="0"/>
          <w:numId w:val="30"/>
        </w:numPr>
      </w:pPr>
      <w:r w:rsidRPr="00342BB9">
        <w:t>Valider les aspects "données personnelles" des projets IT</w:t>
      </w:r>
    </w:p>
    <w:p w14:paraId="5AFE417C" w14:textId="77777777" w:rsidR="00E90B2D" w:rsidRPr="00342BB9" w:rsidRDefault="00E90B2D" w:rsidP="00E90B2D">
      <w:pPr>
        <w:numPr>
          <w:ilvl w:val="0"/>
          <w:numId w:val="30"/>
        </w:numPr>
      </w:pPr>
      <w:r w:rsidRPr="00342BB9">
        <w:t>Former et sensibiliser les collaborateurs à la protection des données</w:t>
      </w:r>
    </w:p>
    <w:p w14:paraId="6723145A" w14:textId="77777777" w:rsidR="00E90B2D" w:rsidRPr="00342BB9" w:rsidRDefault="00E90B2D" w:rsidP="00EF46C9">
      <w:pPr>
        <w:pStyle w:val="Titre3"/>
      </w:pPr>
      <w:bookmarkStart w:id="26" w:name="_Toc211537527"/>
      <w:r w:rsidRPr="00342BB9">
        <w:t>2.2.5 Représentant métier (membre du Comité de Gouvernance IT)</w:t>
      </w:r>
      <w:bookmarkEnd w:id="26"/>
    </w:p>
    <w:p w14:paraId="47D0A686" w14:textId="77777777" w:rsidR="00E90B2D" w:rsidRPr="00342BB9" w:rsidRDefault="00E90B2D" w:rsidP="00E90B2D">
      <w:r w:rsidRPr="00342BB9">
        <w:rPr>
          <w:b/>
          <w:bCs/>
        </w:rPr>
        <w:t>Responsabilités de représentation</w:t>
      </w:r>
      <w:r w:rsidRPr="00342BB9">
        <w:t xml:space="preserve"> :</w:t>
      </w:r>
    </w:p>
    <w:p w14:paraId="2A9136C0" w14:textId="77777777" w:rsidR="00E90B2D" w:rsidRPr="00342BB9" w:rsidRDefault="00E90B2D" w:rsidP="00E90B2D">
      <w:pPr>
        <w:numPr>
          <w:ilvl w:val="0"/>
          <w:numId w:val="31"/>
        </w:numPr>
      </w:pPr>
      <w:r w:rsidRPr="00342BB9">
        <w:t>Représenter les besoins et attentes des utilisateurs métier</w:t>
      </w:r>
    </w:p>
    <w:p w14:paraId="1FEE35F3" w14:textId="77777777" w:rsidR="00E90B2D" w:rsidRPr="00342BB9" w:rsidRDefault="00E90B2D" w:rsidP="00E90B2D">
      <w:pPr>
        <w:numPr>
          <w:ilvl w:val="0"/>
          <w:numId w:val="31"/>
        </w:numPr>
      </w:pPr>
      <w:r w:rsidRPr="00342BB9">
        <w:t>Faire remonter les problématiques terrain</w:t>
      </w:r>
    </w:p>
    <w:p w14:paraId="109868B9" w14:textId="77777777" w:rsidR="00E90B2D" w:rsidRPr="00342BB9" w:rsidRDefault="00E90B2D" w:rsidP="00E90B2D">
      <w:pPr>
        <w:numPr>
          <w:ilvl w:val="0"/>
          <w:numId w:val="31"/>
        </w:numPr>
      </w:pPr>
      <w:r w:rsidRPr="00342BB9">
        <w:t>Faciliter l'adoption des solutions IT</w:t>
      </w:r>
    </w:p>
    <w:p w14:paraId="41F63296" w14:textId="77777777" w:rsidR="00E90B2D" w:rsidRPr="00342BB9" w:rsidRDefault="00E90B2D" w:rsidP="00E90B2D">
      <w:pPr>
        <w:numPr>
          <w:ilvl w:val="0"/>
          <w:numId w:val="31"/>
        </w:numPr>
      </w:pPr>
      <w:r w:rsidRPr="00342BB9">
        <w:t>Participer aux décisions d'orientation IT</w:t>
      </w:r>
    </w:p>
    <w:p w14:paraId="1CFF72DF" w14:textId="77777777" w:rsidR="00E90B2D" w:rsidRPr="00342BB9" w:rsidRDefault="00E90B2D" w:rsidP="00E90B2D">
      <w:r w:rsidRPr="00342BB9">
        <w:rPr>
          <w:b/>
          <w:bCs/>
        </w:rPr>
        <w:t>Responsabilités de validation</w:t>
      </w:r>
      <w:r w:rsidRPr="00342BB9">
        <w:t xml:space="preserve"> :</w:t>
      </w:r>
    </w:p>
    <w:p w14:paraId="0EE68857" w14:textId="77777777" w:rsidR="00E90B2D" w:rsidRPr="00342BB9" w:rsidRDefault="00E90B2D" w:rsidP="00E90B2D">
      <w:pPr>
        <w:numPr>
          <w:ilvl w:val="0"/>
          <w:numId w:val="32"/>
        </w:numPr>
      </w:pPr>
      <w:r w:rsidRPr="00342BB9">
        <w:t>Valider l'adéquation des services IT aux besoins métier</w:t>
      </w:r>
    </w:p>
    <w:p w14:paraId="3D093557" w14:textId="77777777" w:rsidR="00E90B2D" w:rsidRPr="00342BB9" w:rsidRDefault="00E90B2D" w:rsidP="00E90B2D">
      <w:pPr>
        <w:numPr>
          <w:ilvl w:val="0"/>
          <w:numId w:val="32"/>
        </w:numPr>
      </w:pPr>
      <w:r w:rsidRPr="00342BB9">
        <w:t>Participer à la priorisation des demandes d'évolution</w:t>
      </w:r>
    </w:p>
    <w:p w14:paraId="25502C3D" w14:textId="77777777" w:rsidR="00E90B2D" w:rsidRPr="00342BB9" w:rsidRDefault="00E90B2D" w:rsidP="00E90B2D">
      <w:pPr>
        <w:numPr>
          <w:ilvl w:val="0"/>
          <w:numId w:val="32"/>
        </w:numPr>
      </w:pPr>
      <w:r w:rsidRPr="00342BB9">
        <w:t>Contribuer à l'évaluation de la qualité de service</w:t>
      </w:r>
    </w:p>
    <w:p w14:paraId="0FBDEDA4" w14:textId="77777777" w:rsidR="00E90B2D" w:rsidRPr="00342BB9" w:rsidRDefault="00E90B2D" w:rsidP="00EF46C9">
      <w:pPr>
        <w:pStyle w:val="Titre3"/>
      </w:pPr>
      <w:bookmarkStart w:id="27" w:name="_Toc211537528"/>
      <w:r w:rsidRPr="00342BB9">
        <w:t>2.2.6 Utilisateurs / Collaborateurs</w:t>
      </w:r>
      <w:bookmarkEnd w:id="27"/>
    </w:p>
    <w:p w14:paraId="04525904" w14:textId="77777777" w:rsidR="00E90B2D" w:rsidRPr="00342BB9" w:rsidRDefault="00E90B2D" w:rsidP="00E90B2D">
      <w:r w:rsidRPr="00342BB9">
        <w:rPr>
          <w:b/>
          <w:bCs/>
        </w:rPr>
        <w:t>Responsabilités d'usage</w:t>
      </w:r>
      <w:r w:rsidRPr="00342BB9">
        <w:t xml:space="preserve"> :</w:t>
      </w:r>
    </w:p>
    <w:p w14:paraId="662D96EA" w14:textId="77777777" w:rsidR="00E90B2D" w:rsidRPr="00342BB9" w:rsidRDefault="00E90B2D" w:rsidP="00E90B2D">
      <w:pPr>
        <w:numPr>
          <w:ilvl w:val="0"/>
          <w:numId w:val="33"/>
        </w:numPr>
      </w:pPr>
      <w:r w:rsidRPr="00342BB9">
        <w:t>Utiliser les services IT conformément aux politiques en vigueur</w:t>
      </w:r>
    </w:p>
    <w:p w14:paraId="7E036C24" w14:textId="77777777" w:rsidR="00E90B2D" w:rsidRPr="00342BB9" w:rsidRDefault="00E90B2D" w:rsidP="00E90B2D">
      <w:pPr>
        <w:numPr>
          <w:ilvl w:val="0"/>
          <w:numId w:val="33"/>
        </w:numPr>
      </w:pPr>
      <w:r w:rsidRPr="00342BB9">
        <w:t>Respecter les règles de sécurité et de confidentialité</w:t>
      </w:r>
    </w:p>
    <w:p w14:paraId="645898D0" w14:textId="77777777" w:rsidR="00E90B2D" w:rsidRPr="00342BB9" w:rsidRDefault="00E90B2D" w:rsidP="00E90B2D">
      <w:pPr>
        <w:numPr>
          <w:ilvl w:val="0"/>
          <w:numId w:val="33"/>
        </w:numPr>
      </w:pPr>
      <w:r w:rsidRPr="00342BB9">
        <w:t>Protéger les moyens d'accès (identifiants, mots de passe)</w:t>
      </w:r>
    </w:p>
    <w:p w14:paraId="35EB4798" w14:textId="77777777" w:rsidR="00E90B2D" w:rsidRPr="00342BB9" w:rsidRDefault="00E90B2D" w:rsidP="00E90B2D">
      <w:pPr>
        <w:numPr>
          <w:ilvl w:val="0"/>
          <w:numId w:val="33"/>
        </w:numPr>
      </w:pPr>
      <w:r w:rsidRPr="00342BB9">
        <w:t>Signaler rapidement les incidents et anomalies</w:t>
      </w:r>
    </w:p>
    <w:p w14:paraId="1E265881" w14:textId="77777777" w:rsidR="00E90B2D" w:rsidRPr="00342BB9" w:rsidRDefault="00E90B2D" w:rsidP="00E90B2D">
      <w:r w:rsidRPr="00342BB9">
        <w:rPr>
          <w:b/>
          <w:bCs/>
        </w:rPr>
        <w:t>Responsabilités de collaboration</w:t>
      </w:r>
      <w:r w:rsidRPr="00342BB9">
        <w:t xml:space="preserve"> :</w:t>
      </w:r>
    </w:p>
    <w:p w14:paraId="401E0EE0" w14:textId="77777777" w:rsidR="00E90B2D" w:rsidRPr="00342BB9" w:rsidRDefault="00E90B2D" w:rsidP="00E90B2D">
      <w:pPr>
        <w:numPr>
          <w:ilvl w:val="0"/>
          <w:numId w:val="34"/>
        </w:numPr>
      </w:pPr>
      <w:r w:rsidRPr="00342BB9">
        <w:t>Participer aux formations proposées</w:t>
      </w:r>
    </w:p>
    <w:p w14:paraId="5C2D8230" w14:textId="77777777" w:rsidR="00E90B2D" w:rsidRPr="00342BB9" w:rsidRDefault="00E90B2D" w:rsidP="00E90B2D">
      <w:pPr>
        <w:numPr>
          <w:ilvl w:val="0"/>
          <w:numId w:val="34"/>
        </w:numPr>
      </w:pPr>
      <w:r w:rsidRPr="00342BB9">
        <w:t>Fournir des feedbacks constructifs</w:t>
      </w:r>
    </w:p>
    <w:p w14:paraId="58E84AF8" w14:textId="77777777" w:rsidR="00E90B2D" w:rsidRPr="00342BB9" w:rsidRDefault="00E90B2D" w:rsidP="00E90B2D">
      <w:pPr>
        <w:numPr>
          <w:ilvl w:val="0"/>
          <w:numId w:val="34"/>
        </w:numPr>
      </w:pPr>
      <w:r w:rsidRPr="00342BB9">
        <w:t>Respecter les procédures de demande et d'assistance</w:t>
      </w:r>
    </w:p>
    <w:p w14:paraId="6290FCA2" w14:textId="77777777" w:rsidR="00E90B2D" w:rsidRPr="00342BB9" w:rsidRDefault="00E90B2D" w:rsidP="00E90B2D">
      <w:pPr>
        <w:numPr>
          <w:ilvl w:val="0"/>
          <w:numId w:val="34"/>
        </w:numPr>
      </w:pPr>
      <w:r w:rsidRPr="00342BB9">
        <w:t>Contribuer à la culture de sécurité</w:t>
      </w:r>
    </w:p>
    <w:p w14:paraId="6F38CC4F" w14:textId="77777777" w:rsidR="00E90B2D" w:rsidRPr="00342BB9" w:rsidRDefault="00E90B2D" w:rsidP="00EF46C9">
      <w:pPr>
        <w:pStyle w:val="Titre2"/>
      </w:pPr>
      <w:bookmarkStart w:id="28" w:name="_Toc211537529"/>
      <w:r w:rsidRPr="00B76FF5">
        <w:rPr>
          <w:highlight w:val="yellow"/>
        </w:rPr>
        <w:t>2.3 Matrice RACI des responsabilités clés</w:t>
      </w:r>
      <w:bookmarkEnd w:id="28"/>
    </w:p>
    <w:tbl>
      <w:tblPr>
        <w:tblStyle w:val="Grilledutableau"/>
        <w:tblW w:w="0" w:type="auto"/>
        <w:tblLook w:val="04A0" w:firstRow="1" w:lastRow="0" w:firstColumn="1" w:lastColumn="0" w:noHBand="0" w:noVBand="1"/>
      </w:tblPr>
      <w:tblGrid>
        <w:gridCol w:w="3084"/>
        <w:gridCol w:w="880"/>
        <w:gridCol w:w="851"/>
        <w:gridCol w:w="987"/>
        <w:gridCol w:w="997"/>
        <w:gridCol w:w="993"/>
      </w:tblGrid>
      <w:tr w:rsidR="00E90B2D" w:rsidRPr="00342BB9" w14:paraId="6AD8DBD7" w14:textId="77777777" w:rsidTr="00E93EB7">
        <w:tc>
          <w:tcPr>
            <w:tcW w:w="0" w:type="auto"/>
            <w:hideMark/>
          </w:tcPr>
          <w:p w14:paraId="7102DD65" w14:textId="77777777" w:rsidR="00E90B2D" w:rsidRPr="00342BB9" w:rsidRDefault="00E90B2D" w:rsidP="00E90B2D">
            <w:pPr>
              <w:spacing w:after="160" w:line="259" w:lineRule="auto"/>
              <w:rPr>
                <w:b/>
                <w:bCs/>
              </w:rPr>
            </w:pPr>
            <w:r w:rsidRPr="00342BB9">
              <w:rPr>
                <w:b/>
                <w:bCs/>
              </w:rPr>
              <w:t>Activité</w:t>
            </w:r>
          </w:p>
        </w:tc>
        <w:tc>
          <w:tcPr>
            <w:tcW w:w="880" w:type="dxa"/>
            <w:hideMark/>
          </w:tcPr>
          <w:p w14:paraId="15F45EB6" w14:textId="77777777" w:rsidR="00E90B2D" w:rsidRPr="00342BB9" w:rsidRDefault="00E90B2D" w:rsidP="00E90B2D">
            <w:pPr>
              <w:spacing w:after="160" w:line="259" w:lineRule="auto"/>
              <w:rPr>
                <w:b/>
                <w:bCs/>
              </w:rPr>
            </w:pPr>
            <w:r w:rsidRPr="00342BB9">
              <w:rPr>
                <w:b/>
                <w:bCs/>
              </w:rPr>
              <w:t>DG</w:t>
            </w:r>
          </w:p>
        </w:tc>
        <w:tc>
          <w:tcPr>
            <w:tcW w:w="851" w:type="dxa"/>
            <w:hideMark/>
          </w:tcPr>
          <w:p w14:paraId="5AE218B3" w14:textId="77777777" w:rsidR="00E90B2D" w:rsidRPr="00342BB9" w:rsidRDefault="00E90B2D" w:rsidP="00E90B2D">
            <w:pPr>
              <w:spacing w:after="160" w:line="259" w:lineRule="auto"/>
              <w:rPr>
                <w:b/>
                <w:bCs/>
              </w:rPr>
            </w:pPr>
            <w:r w:rsidRPr="00342BB9">
              <w:rPr>
                <w:b/>
                <w:bCs/>
              </w:rPr>
              <w:t>Resp. SI</w:t>
            </w:r>
          </w:p>
        </w:tc>
        <w:tc>
          <w:tcPr>
            <w:tcW w:w="987" w:type="dxa"/>
            <w:hideMark/>
          </w:tcPr>
          <w:p w14:paraId="2EDA67CA" w14:textId="77777777" w:rsidR="00E90B2D" w:rsidRPr="00342BB9" w:rsidRDefault="00E90B2D" w:rsidP="00E90B2D">
            <w:pPr>
              <w:spacing w:after="160" w:line="259" w:lineRule="auto"/>
              <w:rPr>
                <w:b/>
                <w:bCs/>
              </w:rPr>
            </w:pPr>
            <w:r w:rsidRPr="00342BB9">
              <w:rPr>
                <w:b/>
                <w:bCs/>
              </w:rPr>
              <w:t>Collab. IT</w:t>
            </w:r>
          </w:p>
        </w:tc>
        <w:tc>
          <w:tcPr>
            <w:tcW w:w="997" w:type="dxa"/>
            <w:hideMark/>
          </w:tcPr>
          <w:p w14:paraId="0BCC8548" w14:textId="77777777" w:rsidR="00E90B2D" w:rsidRPr="00B76FF5" w:rsidRDefault="00E90B2D" w:rsidP="00E90B2D">
            <w:pPr>
              <w:spacing w:after="160" w:line="259" w:lineRule="auto"/>
              <w:rPr>
                <w:b/>
                <w:bCs/>
                <w:highlight w:val="yellow"/>
              </w:rPr>
            </w:pPr>
            <w:proofErr w:type="spellStart"/>
            <w:r w:rsidRPr="00B76FF5">
              <w:rPr>
                <w:b/>
                <w:bCs/>
                <w:highlight w:val="yellow"/>
              </w:rPr>
              <w:t>Corresp</w:t>
            </w:r>
            <w:proofErr w:type="spellEnd"/>
            <w:r w:rsidRPr="00B76FF5">
              <w:rPr>
                <w:b/>
                <w:bCs/>
                <w:highlight w:val="yellow"/>
              </w:rPr>
              <w:t>. APDP</w:t>
            </w:r>
          </w:p>
        </w:tc>
        <w:tc>
          <w:tcPr>
            <w:tcW w:w="993" w:type="dxa"/>
            <w:hideMark/>
          </w:tcPr>
          <w:p w14:paraId="4021C6EA" w14:textId="77777777" w:rsidR="00E90B2D" w:rsidRPr="00342BB9" w:rsidRDefault="00E90B2D" w:rsidP="00E90B2D">
            <w:pPr>
              <w:spacing w:after="160" w:line="259" w:lineRule="auto"/>
              <w:rPr>
                <w:b/>
                <w:bCs/>
              </w:rPr>
            </w:pPr>
            <w:r w:rsidRPr="00342BB9">
              <w:rPr>
                <w:b/>
                <w:bCs/>
              </w:rPr>
              <w:t>Rep. Métier</w:t>
            </w:r>
          </w:p>
        </w:tc>
      </w:tr>
      <w:tr w:rsidR="00E90B2D" w:rsidRPr="00342BB9" w14:paraId="016478F3" w14:textId="77777777" w:rsidTr="00E93EB7">
        <w:tc>
          <w:tcPr>
            <w:tcW w:w="0" w:type="auto"/>
            <w:hideMark/>
          </w:tcPr>
          <w:p w14:paraId="1C76C955" w14:textId="77777777" w:rsidR="00E90B2D" w:rsidRPr="00342BB9" w:rsidRDefault="00E90B2D" w:rsidP="00E90B2D">
            <w:pPr>
              <w:spacing w:after="160" w:line="259" w:lineRule="auto"/>
            </w:pPr>
            <w:r w:rsidRPr="00342BB9">
              <w:t>Définition stratégie IT</w:t>
            </w:r>
          </w:p>
        </w:tc>
        <w:tc>
          <w:tcPr>
            <w:tcW w:w="880" w:type="dxa"/>
            <w:hideMark/>
          </w:tcPr>
          <w:p w14:paraId="14169008" w14:textId="77777777" w:rsidR="00E90B2D" w:rsidRPr="00342BB9" w:rsidRDefault="00E90B2D" w:rsidP="00E90B2D">
            <w:pPr>
              <w:spacing w:after="160" w:line="259" w:lineRule="auto"/>
            </w:pPr>
            <w:r w:rsidRPr="00342BB9">
              <w:t>A</w:t>
            </w:r>
          </w:p>
        </w:tc>
        <w:tc>
          <w:tcPr>
            <w:tcW w:w="851" w:type="dxa"/>
            <w:hideMark/>
          </w:tcPr>
          <w:p w14:paraId="40A047B1" w14:textId="77777777" w:rsidR="00E90B2D" w:rsidRPr="00342BB9" w:rsidRDefault="00E90B2D" w:rsidP="00E90B2D">
            <w:pPr>
              <w:spacing w:after="160" w:line="259" w:lineRule="auto"/>
            </w:pPr>
            <w:r w:rsidRPr="00342BB9">
              <w:t>R</w:t>
            </w:r>
          </w:p>
        </w:tc>
        <w:tc>
          <w:tcPr>
            <w:tcW w:w="987" w:type="dxa"/>
            <w:hideMark/>
          </w:tcPr>
          <w:p w14:paraId="5FEB2166" w14:textId="77777777" w:rsidR="00E90B2D" w:rsidRPr="00342BB9" w:rsidRDefault="00E90B2D" w:rsidP="00E90B2D">
            <w:pPr>
              <w:spacing w:after="160" w:line="259" w:lineRule="auto"/>
            </w:pPr>
            <w:r w:rsidRPr="00342BB9">
              <w:t>C</w:t>
            </w:r>
          </w:p>
        </w:tc>
        <w:tc>
          <w:tcPr>
            <w:tcW w:w="997" w:type="dxa"/>
            <w:hideMark/>
          </w:tcPr>
          <w:p w14:paraId="5A6D2690" w14:textId="77777777" w:rsidR="00E90B2D" w:rsidRPr="00B76FF5" w:rsidRDefault="00E90B2D" w:rsidP="00E90B2D">
            <w:pPr>
              <w:spacing w:after="160" w:line="259" w:lineRule="auto"/>
              <w:rPr>
                <w:highlight w:val="yellow"/>
              </w:rPr>
            </w:pPr>
            <w:r w:rsidRPr="00B76FF5">
              <w:rPr>
                <w:highlight w:val="yellow"/>
              </w:rPr>
              <w:t>I</w:t>
            </w:r>
          </w:p>
        </w:tc>
        <w:tc>
          <w:tcPr>
            <w:tcW w:w="993" w:type="dxa"/>
            <w:hideMark/>
          </w:tcPr>
          <w:p w14:paraId="286D3A5B" w14:textId="77777777" w:rsidR="00E90B2D" w:rsidRPr="00342BB9" w:rsidRDefault="00E90B2D" w:rsidP="00E90B2D">
            <w:pPr>
              <w:spacing w:after="160" w:line="259" w:lineRule="auto"/>
            </w:pPr>
            <w:r w:rsidRPr="00342BB9">
              <w:t>C</w:t>
            </w:r>
          </w:p>
        </w:tc>
      </w:tr>
      <w:tr w:rsidR="00E90B2D" w:rsidRPr="00342BB9" w14:paraId="2C256AF9" w14:textId="77777777" w:rsidTr="00E93EB7">
        <w:tc>
          <w:tcPr>
            <w:tcW w:w="0" w:type="auto"/>
            <w:hideMark/>
          </w:tcPr>
          <w:p w14:paraId="0680A51F" w14:textId="77777777" w:rsidR="00E90B2D" w:rsidRPr="00342BB9" w:rsidRDefault="00E90B2D" w:rsidP="00E90B2D">
            <w:pPr>
              <w:spacing w:after="160" w:line="259" w:lineRule="auto"/>
            </w:pPr>
            <w:r w:rsidRPr="00342BB9">
              <w:t>Validation budget IT annuel</w:t>
            </w:r>
          </w:p>
        </w:tc>
        <w:tc>
          <w:tcPr>
            <w:tcW w:w="880" w:type="dxa"/>
            <w:hideMark/>
          </w:tcPr>
          <w:p w14:paraId="104B5B80" w14:textId="77777777" w:rsidR="00E90B2D" w:rsidRPr="00342BB9" w:rsidRDefault="00E90B2D" w:rsidP="00E90B2D">
            <w:pPr>
              <w:spacing w:after="160" w:line="259" w:lineRule="auto"/>
            </w:pPr>
            <w:r w:rsidRPr="00342BB9">
              <w:t>A</w:t>
            </w:r>
          </w:p>
        </w:tc>
        <w:tc>
          <w:tcPr>
            <w:tcW w:w="851" w:type="dxa"/>
            <w:hideMark/>
          </w:tcPr>
          <w:p w14:paraId="3601F62E" w14:textId="77777777" w:rsidR="00E90B2D" w:rsidRPr="00342BB9" w:rsidRDefault="00E90B2D" w:rsidP="00E90B2D">
            <w:pPr>
              <w:spacing w:after="160" w:line="259" w:lineRule="auto"/>
            </w:pPr>
            <w:r w:rsidRPr="00342BB9">
              <w:t>R</w:t>
            </w:r>
          </w:p>
        </w:tc>
        <w:tc>
          <w:tcPr>
            <w:tcW w:w="987" w:type="dxa"/>
            <w:hideMark/>
          </w:tcPr>
          <w:p w14:paraId="044E1185" w14:textId="77777777" w:rsidR="00E90B2D" w:rsidRPr="00342BB9" w:rsidRDefault="00E90B2D" w:rsidP="00E90B2D">
            <w:pPr>
              <w:spacing w:after="160" w:line="259" w:lineRule="auto"/>
            </w:pPr>
            <w:r w:rsidRPr="00342BB9">
              <w:t>I</w:t>
            </w:r>
          </w:p>
        </w:tc>
        <w:tc>
          <w:tcPr>
            <w:tcW w:w="997" w:type="dxa"/>
            <w:hideMark/>
          </w:tcPr>
          <w:p w14:paraId="4202D9F5" w14:textId="77777777" w:rsidR="00E90B2D" w:rsidRPr="00B76FF5" w:rsidRDefault="00E90B2D" w:rsidP="00E90B2D">
            <w:pPr>
              <w:spacing w:after="160" w:line="259" w:lineRule="auto"/>
              <w:rPr>
                <w:highlight w:val="yellow"/>
              </w:rPr>
            </w:pPr>
            <w:r w:rsidRPr="00B76FF5">
              <w:rPr>
                <w:highlight w:val="yellow"/>
              </w:rPr>
              <w:t>-</w:t>
            </w:r>
          </w:p>
        </w:tc>
        <w:tc>
          <w:tcPr>
            <w:tcW w:w="993" w:type="dxa"/>
            <w:hideMark/>
          </w:tcPr>
          <w:p w14:paraId="02706027" w14:textId="77777777" w:rsidR="00E90B2D" w:rsidRPr="00342BB9" w:rsidRDefault="00E90B2D" w:rsidP="00E90B2D">
            <w:pPr>
              <w:spacing w:after="160" w:line="259" w:lineRule="auto"/>
            </w:pPr>
            <w:r w:rsidRPr="00342BB9">
              <w:t>C</w:t>
            </w:r>
          </w:p>
        </w:tc>
      </w:tr>
      <w:tr w:rsidR="00E90B2D" w:rsidRPr="00B76FF5" w14:paraId="73CF14E8" w14:textId="77777777" w:rsidTr="00E93EB7">
        <w:tc>
          <w:tcPr>
            <w:tcW w:w="0" w:type="auto"/>
            <w:hideMark/>
          </w:tcPr>
          <w:p w14:paraId="32858BC8" w14:textId="77777777" w:rsidR="00E90B2D" w:rsidRPr="00B76FF5" w:rsidRDefault="00E90B2D" w:rsidP="00E90B2D">
            <w:pPr>
              <w:spacing w:after="160" w:line="259" w:lineRule="auto"/>
              <w:rPr>
                <w:highlight w:val="yellow"/>
              </w:rPr>
            </w:pPr>
            <w:r w:rsidRPr="00B76FF5">
              <w:rPr>
                <w:highlight w:val="yellow"/>
              </w:rPr>
              <w:t>Investissements ≥ 300k FCFA</w:t>
            </w:r>
          </w:p>
        </w:tc>
        <w:tc>
          <w:tcPr>
            <w:tcW w:w="880" w:type="dxa"/>
            <w:hideMark/>
          </w:tcPr>
          <w:p w14:paraId="48504069" w14:textId="77777777" w:rsidR="00E90B2D" w:rsidRPr="00B76FF5" w:rsidRDefault="00E90B2D" w:rsidP="00E90B2D">
            <w:pPr>
              <w:spacing w:after="160" w:line="259" w:lineRule="auto"/>
              <w:rPr>
                <w:highlight w:val="yellow"/>
              </w:rPr>
            </w:pPr>
            <w:r w:rsidRPr="00B76FF5">
              <w:rPr>
                <w:highlight w:val="yellow"/>
              </w:rPr>
              <w:t>A</w:t>
            </w:r>
          </w:p>
        </w:tc>
        <w:tc>
          <w:tcPr>
            <w:tcW w:w="851" w:type="dxa"/>
            <w:hideMark/>
          </w:tcPr>
          <w:p w14:paraId="49C3E44B" w14:textId="77777777" w:rsidR="00E90B2D" w:rsidRPr="00B76FF5" w:rsidRDefault="00E90B2D" w:rsidP="00E90B2D">
            <w:pPr>
              <w:spacing w:after="160" w:line="259" w:lineRule="auto"/>
              <w:rPr>
                <w:highlight w:val="yellow"/>
              </w:rPr>
            </w:pPr>
            <w:r w:rsidRPr="00B76FF5">
              <w:rPr>
                <w:highlight w:val="yellow"/>
              </w:rPr>
              <w:t>R</w:t>
            </w:r>
          </w:p>
        </w:tc>
        <w:tc>
          <w:tcPr>
            <w:tcW w:w="987" w:type="dxa"/>
            <w:hideMark/>
          </w:tcPr>
          <w:p w14:paraId="7B19FD84" w14:textId="77777777" w:rsidR="00E90B2D" w:rsidRPr="00B76FF5" w:rsidRDefault="00E90B2D" w:rsidP="00E90B2D">
            <w:pPr>
              <w:spacing w:after="160" w:line="259" w:lineRule="auto"/>
              <w:rPr>
                <w:highlight w:val="yellow"/>
              </w:rPr>
            </w:pPr>
            <w:r w:rsidRPr="00B76FF5">
              <w:rPr>
                <w:highlight w:val="yellow"/>
              </w:rPr>
              <w:t>I</w:t>
            </w:r>
          </w:p>
        </w:tc>
        <w:tc>
          <w:tcPr>
            <w:tcW w:w="997" w:type="dxa"/>
            <w:hideMark/>
          </w:tcPr>
          <w:p w14:paraId="2F1F9CDA" w14:textId="77777777" w:rsidR="00E90B2D" w:rsidRPr="00B76FF5" w:rsidRDefault="00E90B2D" w:rsidP="00E90B2D">
            <w:pPr>
              <w:spacing w:after="160" w:line="259" w:lineRule="auto"/>
              <w:rPr>
                <w:highlight w:val="yellow"/>
              </w:rPr>
            </w:pPr>
            <w:r w:rsidRPr="00B76FF5">
              <w:rPr>
                <w:highlight w:val="yellow"/>
              </w:rPr>
              <w:t>I</w:t>
            </w:r>
          </w:p>
        </w:tc>
        <w:tc>
          <w:tcPr>
            <w:tcW w:w="993" w:type="dxa"/>
            <w:hideMark/>
          </w:tcPr>
          <w:p w14:paraId="6AD12040" w14:textId="77777777" w:rsidR="00E90B2D" w:rsidRPr="00B76FF5" w:rsidRDefault="00E90B2D" w:rsidP="00E90B2D">
            <w:pPr>
              <w:spacing w:after="160" w:line="259" w:lineRule="auto"/>
              <w:rPr>
                <w:highlight w:val="yellow"/>
              </w:rPr>
            </w:pPr>
            <w:r w:rsidRPr="00B76FF5">
              <w:rPr>
                <w:highlight w:val="yellow"/>
              </w:rPr>
              <w:t>C</w:t>
            </w:r>
          </w:p>
        </w:tc>
      </w:tr>
      <w:tr w:rsidR="00E90B2D" w:rsidRPr="00342BB9" w14:paraId="2D61E396" w14:textId="77777777" w:rsidTr="00E93EB7">
        <w:tc>
          <w:tcPr>
            <w:tcW w:w="0" w:type="auto"/>
            <w:hideMark/>
          </w:tcPr>
          <w:p w14:paraId="6A620A94" w14:textId="77777777" w:rsidR="00E90B2D" w:rsidRPr="00B76FF5" w:rsidRDefault="00E90B2D" w:rsidP="00E90B2D">
            <w:pPr>
              <w:spacing w:after="160" w:line="259" w:lineRule="auto"/>
              <w:rPr>
                <w:highlight w:val="yellow"/>
              </w:rPr>
            </w:pPr>
            <w:r w:rsidRPr="00B76FF5">
              <w:rPr>
                <w:highlight w:val="yellow"/>
              </w:rPr>
              <w:t>Investissements &lt; 300k FCFA</w:t>
            </w:r>
          </w:p>
        </w:tc>
        <w:tc>
          <w:tcPr>
            <w:tcW w:w="880" w:type="dxa"/>
            <w:hideMark/>
          </w:tcPr>
          <w:p w14:paraId="4E3CCB2C" w14:textId="77777777" w:rsidR="00E90B2D" w:rsidRPr="00B76FF5" w:rsidRDefault="00E90B2D" w:rsidP="00E90B2D">
            <w:pPr>
              <w:spacing w:after="160" w:line="259" w:lineRule="auto"/>
              <w:rPr>
                <w:highlight w:val="yellow"/>
              </w:rPr>
            </w:pPr>
            <w:r w:rsidRPr="00B76FF5">
              <w:rPr>
                <w:highlight w:val="yellow"/>
              </w:rPr>
              <w:t>I</w:t>
            </w:r>
          </w:p>
        </w:tc>
        <w:tc>
          <w:tcPr>
            <w:tcW w:w="851" w:type="dxa"/>
            <w:hideMark/>
          </w:tcPr>
          <w:p w14:paraId="0D4B370C" w14:textId="77777777" w:rsidR="00E90B2D" w:rsidRPr="00B76FF5" w:rsidRDefault="00E90B2D" w:rsidP="00E90B2D">
            <w:pPr>
              <w:spacing w:after="160" w:line="259" w:lineRule="auto"/>
              <w:rPr>
                <w:highlight w:val="yellow"/>
              </w:rPr>
            </w:pPr>
            <w:r w:rsidRPr="00B76FF5">
              <w:rPr>
                <w:highlight w:val="yellow"/>
              </w:rPr>
              <w:t>A/R</w:t>
            </w:r>
          </w:p>
        </w:tc>
        <w:tc>
          <w:tcPr>
            <w:tcW w:w="987" w:type="dxa"/>
            <w:hideMark/>
          </w:tcPr>
          <w:p w14:paraId="198B7598" w14:textId="77777777" w:rsidR="00E90B2D" w:rsidRPr="00B76FF5" w:rsidRDefault="00E90B2D" w:rsidP="00E90B2D">
            <w:pPr>
              <w:spacing w:after="160" w:line="259" w:lineRule="auto"/>
              <w:rPr>
                <w:highlight w:val="yellow"/>
              </w:rPr>
            </w:pPr>
            <w:r w:rsidRPr="00B76FF5">
              <w:rPr>
                <w:highlight w:val="yellow"/>
              </w:rPr>
              <w:t>C</w:t>
            </w:r>
          </w:p>
        </w:tc>
        <w:tc>
          <w:tcPr>
            <w:tcW w:w="997" w:type="dxa"/>
            <w:hideMark/>
          </w:tcPr>
          <w:p w14:paraId="162AFE78" w14:textId="77777777" w:rsidR="00E90B2D" w:rsidRPr="00B76FF5" w:rsidRDefault="00E90B2D" w:rsidP="00E90B2D">
            <w:pPr>
              <w:spacing w:after="160" w:line="259" w:lineRule="auto"/>
              <w:rPr>
                <w:highlight w:val="yellow"/>
              </w:rPr>
            </w:pPr>
            <w:r w:rsidRPr="00B76FF5">
              <w:rPr>
                <w:highlight w:val="yellow"/>
              </w:rPr>
              <w:t>-</w:t>
            </w:r>
          </w:p>
        </w:tc>
        <w:tc>
          <w:tcPr>
            <w:tcW w:w="993" w:type="dxa"/>
            <w:hideMark/>
          </w:tcPr>
          <w:p w14:paraId="0A71088E" w14:textId="77777777" w:rsidR="00E90B2D" w:rsidRPr="00342BB9" w:rsidRDefault="00E90B2D" w:rsidP="00E90B2D">
            <w:pPr>
              <w:spacing w:after="160" w:line="259" w:lineRule="auto"/>
            </w:pPr>
            <w:r w:rsidRPr="00B76FF5">
              <w:rPr>
                <w:highlight w:val="yellow"/>
              </w:rPr>
              <w:t>-</w:t>
            </w:r>
          </w:p>
        </w:tc>
      </w:tr>
      <w:tr w:rsidR="00E90B2D" w:rsidRPr="00342BB9" w14:paraId="70C3C861" w14:textId="77777777" w:rsidTr="00E93EB7">
        <w:tc>
          <w:tcPr>
            <w:tcW w:w="0" w:type="auto"/>
            <w:hideMark/>
          </w:tcPr>
          <w:p w14:paraId="1F64CD95" w14:textId="77777777" w:rsidR="00E90B2D" w:rsidRPr="00342BB9" w:rsidRDefault="00E90B2D" w:rsidP="00E90B2D">
            <w:pPr>
              <w:spacing w:after="160" w:line="259" w:lineRule="auto"/>
            </w:pPr>
            <w:r w:rsidRPr="00342BB9">
              <w:t>Gestion incidents/demandes</w:t>
            </w:r>
          </w:p>
        </w:tc>
        <w:tc>
          <w:tcPr>
            <w:tcW w:w="880" w:type="dxa"/>
            <w:hideMark/>
          </w:tcPr>
          <w:p w14:paraId="792F89AB" w14:textId="77777777" w:rsidR="00E90B2D" w:rsidRPr="00342BB9" w:rsidRDefault="00E90B2D" w:rsidP="00E90B2D">
            <w:pPr>
              <w:spacing w:after="160" w:line="259" w:lineRule="auto"/>
            </w:pPr>
            <w:r w:rsidRPr="00342BB9">
              <w:t>I</w:t>
            </w:r>
          </w:p>
        </w:tc>
        <w:tc>
          <w:tcPr>
            <w:tcW w:w="851" w:type="dxa"/>
            <w:hideMark/>
          </w:tcPr>
          <w:p w14:paraId="2FC15C55" w14:textId="77777777" w:rsidR="00E90B2D" w:rsidRPr="00342BB9" w:rsidRDefault="00E90B2D" w:rsidP="00E90B2D">
            <w:pPr>
              <w:spacing w:after="160" w:line="259" w:lineRule="auto"/>
            </w:pPr>
            <w:r w:rsidRPr="00342BB9">
              <w:t>A</w:t>
            </w:r>
          </w:p>
        </w:tc>
        <w:tc>
          <w:tcPr>
            <w:tcW w:w="987" w:type="dxa"/>
            <w:hideMark/>
          </w:tcPr>
          <w:p w14:paraId="2800026C" w14:textId="77777777" w:rsidR="00E90B2D" w:rsidRPr="00342BB9" w:rsidRDefault="00E90B2D" w:rsidP="00E90B2D">
            <w:pPr>
              <w:spacing w:after="160" w:line="259" w:lineRule="auto"/>
            </w:pPr>
            <w:r w:rsidRPr="00342BB9">
              <w:t>R</w:t>
            </w:r>
          </w:p>
        </w:tc>
        <w:tc>
          <w:tcPr>
            <w:tcW w:w="997" w:type="dxa"/>
            <w:hideMark/>
          </w:tcPr>
          <w:p w14:paraId="23699F09" w14:textId="77777777" w:rsidR="00E90B2D" w:rsidRPr="00B76FF5" w:rsidRDefault="00E90B2D" w:rsidP="00E90B2D">
            <w:pPr>
              <w:spacing w:after="160" w:line="259" w:lineRule="auto"/>
              <w:rPr>
                <w:highlight w:val="yellow"/>
              </w:rPr>
            </w:pPr>
            <w:r w:rsidRPr="00B76FF5">
              <w:rPr>
                <w:highlight w:val="yellow"/>
              </w:rPr>
              <w:t>-</w:t>
            </w:r>
          </w:p>
        </w:tc>
        <w:tc>
          <w:tcPr>
            <w:tcW w:w="993" w:type="dxa"/>
            <w:hideMark/>
          </w:tcPr>
          <w:p w14:paraId="2606DFC8" w14:textId="77777777" w:rsidR="00E90B2D" w:rsidRPr="00342BB9" w:rsidRDefault="00E90B2D" w:rsidP="00E90B2D">
            <w:pPr>
              <w:spacing w:after="160" w:line="259" w:lineRule="auto"/>
            </w:pPr>
            <w:r w:rsidRPr="00342BB9">
              <w:t>-</w:t>
            </w:r>
          </w:p>
        </w:tc>
      </w:tr>
      <w:tr w:rsidR="00E90B2D" w:rsidRPr="00342BB9" w14:paraId="1811EF44" w14:textId="77777777" w:rsidTr="00E93EB7">
        <w:tc>
          <w:tcPr>
            <w:tcW w:w="0" w:type="auto"/>
            <w:hideMark/>
          </w:tcPr>
          <w:p w14:paraId="21EB3171" w14:textId="77777777" w:rsidR="00E90B2D" w:rsidRPr="00342BB9" w:rsidRDefault="00E90B2D" w:rsidP="00E90B2D">
            <w:pPr>
              <w:spacing w:after="160" w:line="259" w:lineRule="auto"/>
            </w:pPr>
            <w:r w:rsidRPr="00342BB9">
              <w:t>Administration systèmes</w:t>
            </w:r>
          </w:p>
        </w:tc>
        <w:tc>
          <w:tcPr>
            <w:tcW w:w="880" w:type="dxa"/>
            <w:hideMark/>
          </w:tcPr>
          <w:p w14:paraId="56D48DCC" w14:textId="77777777" w:rsidR="00E90B2D" w:rsidRPr="00342BB9" w:rsidRDefault="00E90B2D" w:rsidP="00E90B2D">
            <w:pPr>
              <w:spacing w:after="160" w:line="259" w:lineRule="auto"/>
            </w:pPr>
            <w:r w:rsidRPr="00342BB9">
              <w:t>I</w:t>
            </w:r>
          </w:p>
        </w:tc>
        <w:tc>
          <w:tcPr>
            <w:tcW w:w="851" w:type="dxa"/>
            <w:hideMark/>
          </w:tcPr>
          <w:p w14:paraId="3350AB78" w14:textId="77777777" w:rsidR="00E90B2D" w:rsidRPr="00342BB9" w:rsidRDefault="00E90B2D" w:rsidP="00E90B2D">
            <w:pPr>
              <w:spacing w:after="160" w:line="259" w:lineRule="auto"/>
            </w:pPr>
            <w:r w:rsidRPr="00342BB9">
              <w:t>A</w:t>
            </w:r>
          </w:p>
        </w:tc>
        <w:tc>
          <w:tcPr>
            <w:tcW w:w="987" w:type="dxa"/>
            <w:hideMark/>
          </w:tcPr>
          <w:p w14:paraId="38CEE4B3" w14:textId="77777777" w:rsidR="00E90B2D" w:rsidRPr="00342BB9" w:rsidRDefault="00E90B2D" w:rsidP="00E90B2D">
            <w:pPr>
              <w:spacing w:after="160" w:line="259" w:lineRule="auto"/>
            </w:pPr>
            <w:r w:rsidRPr="00342BB9">
              <w:t>R</w:t>
            </w:r>
          </w:p>
        </w:tc>
        <w:tc>
          <w:tcPr>
            <w:tcW w:w="997" w:type="dxa"/>
            <w:hideMark/>
          </w:tcPr>
          <w:p w14:paraId="74287327" w14:textId="77777777" w:rsidR="00E90B2D" w:rsidRPr="00B76FF5" w:rsidRDefault="00E90B2D" w:rsidP="00E90B2D">
            <w:pPr>
              <w:spacing w:after="160" w:line="259" w:lineRule="auto"/>
              <w:rPr>
                <w:highlight w:val="yellow"/>
              </w:rPr>
            </w:pPr>
            <w:r w:rsidRPr="00B76FF5">
              <w:rPr>
                <w:highlight w:val="yellow"/>
              </w:rPr>
              <w:t>-</w:t>
            </w:r>
          </w:p>
        </w:tc>
        <w:tc>
          <w:tcPr>
            <w:tcW w:w="993" w:type="dxa"/>
            <w:hideMark/>
          </w:tcPr>
          <w:p w14:paraId="4ED68DFD" w14:textId="77777777" w:rsidR="00E90B2D" w:rsidRPr="00342BB9" w:rsidRDefault="00E90B2D" w:rsidP="00E90B2D">
            <w:pPr>
              <w:spacing w:after="160" w:line="259" w:lineRule="auto"/>
            </w:pPr>
            <w:r w:rsidRPr="00342BB9">
              <w:t>-</w:t>
            </w:r>
          </w:p>
        </w:tc>
      </w:tr>
      <w:tr w:rsidR="00E90B2D" w:rsidRPr="00342BB9" w14:paraId="2DE7C140" w14:textId="77777777" w:rsidTr="00E93EB7">
        <w:tc>
          <w:tcPr>
            <w:tcW w:w="0" w:type="auto"/>
            <w:hideMark/>
          </w:tcPr>
          <w:p w14:paraId="0314BAB4" w14:textId="77777777" w:rsidR="00E90B2D" w:rsidRPr="00342BB9" w:rsidRDefault="00E90B2D" w:rsidP="00E90B2D">
            <w:pPr>
              <w:spacing w:after="160" w:line="259" w:lineRule="auto"/>
            </w:pPr>
            <w:r w:rsidRPr="00342BB9">
              <w:t>Définition politiques sécurité</w:t>
            </w:r>
          </w:p>
        </w:tc>
        <w:tc>
          <w:tcPr>
            <w:tcW w:w="880" w:type="dxa"/>
            <w:hideMark/>
          </w:tcPr>
          <w:p w14:paraId="4D4B4B4E" w14:textId="77777777" w:rsidR="00E90B2D" w:rsidRPr="00342BB9" w:rsidRDefault="00E90B2D" w:rsidP="00E90B2D">
            <w:pPr>
              <w:spacing w:after="160" w:line="259" w:lineRule="auto"/>
            </w:pPr>
            <w:r w:rsidRPr="00342BB9">
              <w:t>C</w:t>
            </w:r>
          </w:p>
        </w:tc>
        <w:tc>
          <w:tcPr>
            <w:tcW w:w="851" w:type="dxa"/>
            <w:hideMark/>
          </w:tcPr>
          <w:p w14:paraId="5C94C6DA" w14:textId="77777777" w:rsidR="00E90B2D" w:rsidRPr="00342BB9" w:rsidRDefault="00E90B2D" w:rsidP="00E90B2D">
            <w:pPr>
              <w:spacing w:after="160" w:line="259" w:lineRule="auto"/>
            </w:pPr>
            <w:r w:rsidRPr="00342BB9">
              <w:t>A/R</w:t>
            </w:r>
          </w:p>
        </w:tc>
        <w:tc>
          <w:tcPr>
            <w:tcW w:w="987" w:type="dxa"/>
            <w:hideMark/>
          </w:tcPr>
          <w:p w14:paraId="529D9008" w14:textId="77777777" w:rsidR="00E90B2D" w:rsidRPr="00342BB9" w:rsidRDefault="00E90B2D" w:rsidP="00E90B2D">
            <w:pPr>
              <w:spacing w:after="160" w:line="259" w:lineRule="auto"/>
            </w:pPr>
            <w:r w:rsidRPr="00342BB9">
              <w:t>C</w:t>
            </w:r>
          </w:p>
        </w:tc>
        <w:tc>
          <w:tcPr>
            <w:tcW w:w="997" w:type="dxa"/>
            <w:hideMark/>
          </w:tcPr>
          <w:p w14:paraId="01AB5FE5" w14:textId="77777777" w:rsidR="00E90B2D" w:rsidRPr="00B76FF5" w:rsidRDefault="00E90B2D" w:rsidP="00E90B2D">
            <w:pPr>
              <w:spacing w:after="160" w:line="259" w:lineRule="auto"/>
              <w:rPr>
                <w:highlight w:val="yellow"/>
              </w:rPr>
            </w:pPr>
            <w:r w:rsidRPr="00B76FF5">
              <w:rPr>
                <w:highlight w:val="yellow"/>
              </w:rPr>
              <w:t>R</w:t>
            </w:r>
          </w:p>
        </w:tc>
        <w:tc>
          <w:tcPr>
            <w:tcW w:w="993" w:type="dxa"/>
            <w:hideMark/>
          </w:tcPr>
          <w:p w14:paraId="268A97A1" w14:textId="77777777" w:rsidR="00E90B2D" w:rsidRPr="00342BB9" w:rsidRDefault="00E90B2D" w:rsidP="00E90B2D">
            <w:pPr>
              <w:spacing w:after="160" w:line="259" w:lineRule="auto"/>
            </w:pPr>
            <w:r w:rsidRPr="00342BB9">
              <w:t>I</w:t>
            </w:r>
          </w:p>
        </w:tc>
      </w:tr>
      <w:tr w:rsidR="00E90B2D" w:rsidRPr="00342BB9" w14:paraId="4C430153" w14:textId="77777777" w:rsidTr="00E93EB7">
        <w:tc>
          <w:tcPr>
            <w:tcW w:w="0" w:type="auto"/>
            <w:hideMark/>
          </w:tcPr>
          <w:p w14:paraId="2EED82DA" w14:textId="77777777" w:rsidR="00E90B2D" w:rsidRPr="00342BB9" w:rsidRDefault="00E90B2D" w:rsidP="00E90B2D">
            <w:pPr>
              <w:spacing w:after="160" w:line="259" w:lineRule="auto"/>
            </w:pPr>
            <w:r w:rsidRPr="00342BB9">
              <w:t>Conformité APDP</w:t>
            </w:r>
          </w:p>
        </w:tc>
        <w:tc>
          <w:tcPr>
            <w:tcW w:w="880" w:type="dxa"/>
            <w:hideMark/>
          </w:tcPr>
          <w:p w14:paraId="68C1AD6D" w14:textId="77777777" w:rsidR="00E90B2D" w:rsidRPr="00342BB9" w:rsidRDefault="00E90B2D" w:rsidP="00E90B2D">
            <w:pPr>
              <w:spacing w:after="160" w:line="259" w:lineRule="auto"/>
            </w:pPr>
            <w:r w:rsidRPr="00342BB9">
              <w:t>I</w:t>
            </w:r>
          </w:p>
        </w:tc>
        <w:tc>
          <w:tcPr>
            <w:tcW w:w="851" w:type="dxa"/>
            <w:hideMark/>
          </w:tcPr>
          <w:p w14:paraId="69270C55" w14:textId="77777777" w:rsidR="00E90B2D" w:rsidRPr="00342BB9" w:rsidRDefault="00E90B2D" w:rsidP="00E90B2D">
            <w:pPr>
              <w:spacing w:after="160" w:line="259" w:lineRule="auto"/>
            </w:pPr>
            <w:r w:rsidRPr="00342BB9">
              <w:t>A</w:t>
            </w:r>
          </w:p>
        </w:tc>
        <w:tc>
          <w:tcPr>
            <w:tcW w:w="987" w:type="dxa"/>
            <w:hideMark/>
          </w:tcPr>
          <w:p w14:paraId="1A10FBA3" w14:textId="77777777" w:rsidR="00E90B2D" w:rsidRPr="00342BB9" w:rsidRDefault="00E90B2D" w:rsidP="00E90B2D">
            <w:pPr>
              <w:spacing w:after="160" w:line="259" w:lineRule="auto"/>
            </w:pPr>
            <w:r w:rsidRPr="00342BB9">
              <w:t>C</w:t>
            </w:r>
          </w:p>
        </w:tc>
        <w:tc>
          <w:tcPr>
            <w:tcW w:w="997" w:type="dxa"/>
            <w:hideMark/>
          </w:tcPr>
          <w:p w14:paraId="18925F21" w14:textId="77777777" w:rsidR="00E90B2D" w:rsidRPr="00B76FF5" w:rsidRDefault="00E90B2D" w:rsidP="00E90B2D">
            <w:pPr>
              <w:spacing w:after="160" w:line="259" w:lineRule="auto"/>
              <w:rPr>
                <w:highlight w:val="yellow"/>
              </w:rPr>
            </w:pPr>
            <w:r w:rsidRPr="00B76FF5">
              <w:rPr>
                <w:highlight w:val="yellow"/>
              </w:rPr>
              <w:t>R</w:t>
            </w:r>
          </w:p>
        </w:tc>
        <w:tc>
          <w:tcPr>
            <w:tcW w:w="993" w:type="dxa"/>
            <w:hideMark/>
          </w:tcPr>
          <w:p w14:paraId="42583055" w14:textId="77777777" w:rsidR="00E90B2D" w:rsidRPr="00342BB9" w:rsidRDefault="00E90B2D" w:rsidP="00E90B2D">
            <w:pPr>
              <w:spacing w:after="160" w:line="259" w:lineRule="auto"/>
            </w:pPr>
            <w:r w:rsidRPr="00342BB9">
              <w:t>-</w:t>
            </w:r>
          </w:p>
        </w:tc>
      </w:tr>
      <w:tr w:rsidR="00E90B2D" w:rsidRPr="00342BB9" w14:paraId="706329CB" w14:textId="77777777" w:rsidTr="00E93EB7">
        <w:tc>
          <w:tcPr>
            <w:tcW w:w="0" w:type="auto"/>
            <w:hideMark/>
          </w:tcPr>
          <w:p w14:paraId="41969BD4" w14:textId="77777777" w:rsidR="00E90B2D" w:rsidRPr="00342BB9" w:rsidRDefault="00E90B2D" w:rsidP="00E90B2D">
            <w:pPr>
              <w:spacing w:after="160" w:line="259" w:lineRule="auto"/>
            </w:pPr>
            <w:r w:rsidRPr="00342BB9">
              <w:t>Support utilisateurs</w:t>
            </w:r>
          </w:p>
        </w:tc>
        <w:tc>
          <w:tcPr>
            <w:tcW w:w="880" w:type="dxa"/>
            <w:hideMark/>
          </w:tcPr>
          <w:p w14:paraId="49E4E337" w14:textId="77777777" w:rsidR="00E90B2D" w:rsidRPr="00342BB9" w:rsidRDefault="00E90B2D" w:rsidP="00E90B2D">
            <w:pPr>
              <w:spacing w:after="160" w:line="259" w:lineRule="auto"/>
            </w:pPr>
            <w:r w:rsidRPr="00342BB9">
              <w:t>-</w:t>
            </w:r>
          </w:p>
        </w:tc>
        <w:tc>
          <w:tcPr>
            <w:tcW w:w="851" w:type="dxa"/>
            <w:hideMark/>
          </w:tcPr>
          <w:p w14:paraId="6CED8E98" w14:textId="77777777" w:rsidR="00E90B2D" w:rsidRPr="00342BB9" w:rsidRDefault="00E90B2D" w:rsidP="00E90B2D">
            <w:pPr>
              <w:spacing w:after="160" w:line="259" w:lineRule="auto"/>
            </w:pPr>
            <w:r w:rsidRPr="00342BB9">
              <w:t>A</w:t>
            </w:r>
          </w:p>
        </w:tc>
        <w:tc>
          <w:tcPr>
            <w:tcW w:w="987" w:type="dxa"/>
            <w:hideMark/>
          </w:tcPr>
          <w:p w14:paraId="70844059" w14:textId="77777777" w:rsidR="00E90B2D" w:rsidRPr="00342BB9" w:rsidRDefault="00E90B2D" w:rsidP="00E90B2D">
            <w:pPr>
              <w:spacing w:after="160" w:line="259" w:lineRule="auto"/>
            </w:pPr>
            <w:r w:rsidRPr="00342BB9">
              <w:t>R</w:t>
            </w:r>
          </w:p>
        </w:tc>
        <w:tc>
          <w:tcPr>
            <w:tcW w:w="997" w:type="dxa"/>
            <w:hideMark/>
          </w:tcPr>
          <w:p w14:paraId="1CA57C29" w14:textId="77777777" w:rsidR="00E90B2D" w:rsidRPr="00B76FF5" w:rsidRDefault="00E90B2D" w:rsidP="00E90B2D">
            <w:pPr>
              <w:spacing w:after="160" w:line="259" w:lineRule="auto"/>
              <w:rPr>
                <w:highlight w:val="yellow"/>
              </w:rPr>
            </w:pPr>
            <w:r w:rsidRPr="00B76FF5">
              <w:rPr>
                <w:highlight w:val="yellow"/>
              </w:rPr>
              <w:t>-</w:t>
            </w:r>
          </w:p>
        </w:tc>
        <w:tc>
          <w:tcPr>
            <w:tcW w:w="993" w:type="dxa"/>
            <w:hideMark/>
          </w:tcPr>
          <w:p w14:paraId="1399050B" w14:textId="77777777" w:rsidR="00E90B2D" w:rsidRPr="00342BB9" w:rsidRDefault="00E90B2D" w:rsidP="00E90B2D">
            <w:pPr>
              <w:spacing w:after="160" w:line="259" w:lineRule="auto"/>
            </w:pPr>
            <w:r w:rsidRPr="00342BB9">
              <w:t>-</w:t>
            </w:r>
          </w:p>
        </w:tc>
      </w:tr>
      <w:tr w:rsidR="00E90B2D" w:rsidRPr="00342BB9" w14:paraId="6E872EED" w14:textId="77777777" w:rsidTr="00E93EB7">
        <w:tc>
          <w:tcPr>
            <w:tcW w:w="0" w:type="auto"/>
            <w:hideMark/>
          </w:tcPr>
          <w:p w14:paraId="274756CB" w14:textId="77777777" w:rsidR="00E90B2D" w:rsidRPr="00342BB9" w:rsidRDefault="00E90B2D" w:rsidP="00E90B2D">
            <w:pPr>
              <w:spacing w:after="160" w:line="259" w:lineRule="auto"/>
            </w:pPr>
            <w:r w:rsidRPr="00342BB9">
              <w:t>Choix prestataires majeurs</w:t>
            </w:r>
          </w:p>
        </w:tc>
        <w:tc>
          <w:tcPr>
            <w:tcW w:w="880" w:type="dxa"/>
            <w:hideMark/>
          </w:tcPr>
          <w:p w14:paraId="76D981EF" w14:textId="77777777" w:rsidR="00E90B2D" w:rsidRPr="00342BB9" w:rsidRDefault="00E90B2D" w:rsidP="00E90B2D">
            <w:pPr>
              <w:spacing w:after="160" w:line="259" w:lineRule="auto"/>
            </w:pPr>
            <w:r w:rsidRPr="00342BB9">
              <w:t>A</w:t>
            </w:r>
          </w:p>
        </w:tc>
        <w:tc>
          <w:tcPr>
            <w:tcW w:w="851" w:type="dxa"/>
            <w:hideMark/>
          </w:tcPr>
          <w:p w14:paraId="115AA603" w14:textId="77777777" w:rsidR="00E90B2D" w:rsidRPr="00342BB9" w:rsidRDefault="00E90B2D" w:rsidP="00E90B2D">
            <w:pPr>
              <w:spacing w:after="160" w:line="259" w:lineRule="auto"/>
            </w:pPr>
            <w:r w:rsidRPr="00342BB9">
              <w:t>R</w:t>
            </w:r>
          </w:p>
        </w:tc>
        <w:tc>
          <w:tcPr>
            <w:tcW w:w="987" w:type="dxa"/>
            <w:hideMark/>
          </w:tcPr>
          <w:p w14:paraId="5D9F820D" w14:textId="77777777" w:rsidR="00E90B2D" w:rsidRPr="00342BB9" w:rsidRDefault="00E90B2D" w:rsidP="00E90B2D">
            <w:pPr>
              <w:spacing w:after="160" w:line="259" w:lineRule="auto"/>
            </w:pPr>
            <w:r w:rsidRPr="00342BB9">
              <w:t>C</w:t>
            </w:r>
          </w:p>
        </w:tc>
        <w:tc>
          <w:tcPr>
            <w:tcW w:w="997" w:type="dxa"/>
            <w:hideMark/>
          </w:tcPr>
          <w:p w14:paraId="4B4D1912" w14:textId="77777777" w:rsidR="00E90B2D" w:rsidRPr="00B76FF5" w:rsidRDefault="00E90B2D" w:rsidP="00E90B2D">
            <w:pPr>
              <w:spacing w:after="160" w:line="259" w:lineRule="auto"/>
              <w:rPr>
                <w:highlight w:val="yellow"/>
              </w:rPr>
            </w:pPr>
            <w:r w:rsidRPr="00B76FF5">
              <w:rPr>
                <w:highlight w:val="yellow"/>
              </w:rPr>
              <w:t>I</w:t>
            </w:r>
          </w:p>
        </w:tc>
        <w:tc>
          <w:tcPr>
            <w:tcW w:w="993" w:type="dxa"/>
            <w:hideMark/>
          </w:tcPr>
          <w:p w14:paraId="67C7940A" w14:textId="77777777" w:rsidR="00E90B2D" w:rsidRPr="00342BB9" w:rsidRDefault="00E90B2D" w:rsidP="00E90B2D">
            <w:pPr>
              <w:spacing w:after="160" w:line="259" w:lineRule="auto"/>
            </w:pPr>
            <w:r w:rsidRPr="00342BB9">
              <w:t>C</w:t>
            </w:r>
          </w:p>
        </w:tc>
      </w:tr>
      <w:tr w:rsidR="00E90B2D" w:rsidRPr="00342BB9" w14:paraId="54489552" w14:textId="77777777" w:rsidTr="00E93EB7">
        <w:tc>
          <w:tcPr>
            <w:tcW w:w="0" w:type="auto"/>
            <w:hideMark/>
          </w:tcPr>
          <w:p w14:paraId="53203E7F" w14:textId="77777777" w:rsidR="00E90B2D" w:rsidRPr="00342BB9" w:rsidRDefault="00E90B2D" w:rsidP="00E90B2D">
            <w:pPr>
              <w:spacing w:after="160" w:line="259" w:lineRule="auto"/>
            </w:pPr>
            <w:proofErr w:type="spellStart"/>
            <w:r w:rsidRPr="00342BB9">
              <w:t>Reporting</w:t>
            </w:r>
            <w:proofErr w:type="spellEnd"/>
            <w:r w:rsidRPr="00342BB9">
              <w:t xml:space="preserve"> performance IT</w:t>
            </w:r>
          </w:p>
        </w:tc>
        <w:tc>
          <w:tcPr>
            <w:tcW w:w="880" w:type="dxa"/>
            <w:hideMark/>
          </w:tcPr>
          <w:p w14:paraId="170A667B" w14:textId="77777777" w:rsidR="00E90B2D" w:rsidRPr="00342BB9" w:rsidRDefault="00E90B2D" w:rsidP="00E90B2D">
            <w:pPr>
              <w:spacing w:after="160" w:line="259" w:lineRule="auto"/>
            </w:pPr>
            <w:r w:rsidRPr="00342BB9">
              <w:t>I</w:t>
            </w:r>
          </w:p>
        </w:tc>
        <w:tc>
          <w:tcPr>
            <w:tcW w:w="851" w:type="dxa"/>
            <w:hideMark/>
          </w:tcPr>
          <w:p w14:paraId="050A3615" w14:textId="77777777" w:rsidR="00E90B2D" w:rsidRPr="00342BB9" w:rsidRDefault="00E90B2D" w:rsidP="00E90B2D">
            <w:pPr>
              <w:spacing w:after="160" w:line="259" w:lineRule="auto"/>
            </w:pPr>
            <w:r w:rsidRPr="00342BB9">
              <w:t>A/R</w:t>
            </w:r>
          </w:p>
        </w:tc>
        <w:tc>
          <w:tcPr>
            <w:tcW w:w="987" w:type="dxa"/>
            <w:hideMark/>
          </w:tcPr>
          <w:p w14:paraId="73C97C59" w14:textId="77777777" w:rsidR="00E90B2D" w:rsidRPr="00342BB9" w:rsidRDefault="00E90B2D" w:rsidP="00E90B2D">
            <w:pPr>
              <w:spacing w:after="160" w:line="259" w:lineRule="auto"/>
            </w:pPr>
            <w:r w:rsidRPr="00342BB9">
              <w:t>C</w:t>
            </w:r>
          </w:p>
        </w:tc>
        <w:tc>
          <w:tcPr>
            <w:tcW w:w="997" w:type="dxa"/>
            <w:hideMark/>
          </w:tcPr>
          <w:p w14:paraId="13B44F6E" w14:textId="77777777" w:rsidR="00E90B2D" w:rsidRPr="00B76FF5" w:rsidRDefault="00E90B2D" w:rsidP="00E90B2D">
            <w:pPr>
              <w:spacing w:after="160" w:line="259" w:lineRule="auto"/>
              <w:rPr>
                <w:highlight w:val="yellow"/>
              </w:rPr>
            </w:pPr>
            <w:r w:rsidRPr="00B76FF5">
              <w:rPr>
                <w:highlight w:val="yellow"/>
              </w:rPr>
              <w:t>-</w:t>
            </w:r>
          </w:p>
        </w:tc>
        <w:tc>
          <w:tcPr>
            <w:tcW w:w="993" w:type="dxa"/>
            <w:hideMark/>
          </w:tcPr>
          <w:p w14:paraId="0757F46C" w14:textId="77777777" w:rsidR="00E90B2D" w:rsidRPr="00342BB9" w:rsidRDefault="00E90B2D" w:rsidP="00E90B2D">
            <w:pPr>
              <w:spacing w:after="160" w:line="259" w:lineRule="auto"/>
            </w:pPr>
            <w:r w:rsidRPr="00342BB9">
              <w:t>C</w:t>
            </w:r>
          </w:p>
        </w:tc>
      </w:tr>
      <w:tr w:rsidR="00E90B2D" w:rsidRPr="00342BB9" w14:paraId="5368FC36" w14:textId="77777777" w:rsidTr="00E93EB7">
        <w:tc>
          <w:tcPr>
            <w:tcW w:w="0" w:type="auto"/>
            <w:hideMark/>
          </w:tcPr>
          <w:p w14:paraId="7F954C91" w14:textId="77777777" w:rsidR="00E90B2D" w:rsidRPr="00342BB9" w:rsidRDefault="00E90B2D" w:rsidP="00E90B2D">
            <w:pPr>
              <w:spacing w:after="160" w:line="259" w:lineRule="auto"/>
            </w:pPr>
            <w:r w:rsidRPr="00342BB9">
              <w:t>Animation Comité Gouvernance</w:t>
            </w:r>
          </w:p>
        </w:tc>
        <w:tc>
          <w:tcPr>
            <w:tcW w:w="880" w:type="dxa"/>
            <w:hideMark/>
          </w:tcPr>
          <w:p w14:paraId="1DA75874" w14:textId="77777777" w:rsidR="00E90B2D" w:rsidRPr="00342BB9" w:rsidRDefault="00E90B2D" w:rsidP="00E90B2D">
            <w:pPr>
              <w:spacing w:after="160" w:line="259" w:lineRule="auto"/>
            </w:pPr>
            <w:r w:rsidRPr="00342BB9">
              <w:t>R</w:t>
            </w:r>
          </w:p>
        </w:tc>
        <w:tc>
          <w:tcPr>
            <w:tcW w:w="851" w:type="dxa"/>
            <w:hideMark/>
          </w:tcPr>
          <w:p w14:paraId="37F924B2" w14:textId="77777777" w:rsidR="00E90B2D" w:rsidRPr="00342BB9" w:rsidRDefault="00E90B2D" w:rsidP="00E90B2D">
            <w:pPr>
              <w:spacing w:after="160" w:line="259" w:lineRule="auto"/>
            </w:pPr>
            <w:r w:rsidRPr="00342BB9">
              <w:t>A</w:t>
            </w:r>
          </w:p>
        </w:tc>
        <w:tc>
          <w:tcPr>
            <w:tcW w:w="987" w:type="dxa"/>
            <w:hideMark/>
          </w:tcPr>
          <w:p w14:paraId="6C01903C" w14:textId="77777777" w:rsidR="00E90B2D" w:rsidRPr="00342BB9" w:rsidRDefault="00E90B2D" w:rsidP="00E90B2D">
            <w:pPr>
              <w:spacing w:after="160" w:line="259" w:lineRule="auto"/>
            </w:pPr>
            <w:r w:rsidRPr="00342BB9">
              <w:t>I</w:t>
            </w:r>
          </w:p>
        </w:tc>
        <w:tc>
          <w:tcPr>
            <w:tcW w:w="997" w:type="dxa"/>
            <w:hideMark/>
          </w:tcPr>
          <w:p w14:paraId="13074A41" w14:textId="77777777" w:rsidR="00E90B2D" w:rsidRPr="00B76FF5" w:rsidRDefault="00E90B2D" w:rsidP="00E90B2D">
            <w:pPr>
              <w:spacing w:after="160" w:line="259" w:lineRule="auto"/>
              <w:rPr>
                <w:highlight w:val="yellow"/>
              </w:rPr>
            </w:pPr>
            <w:r w:rsidRPr="00B76FF5">
              <w:rPr>
                <w:highlight w:val="yellow"/>
              </w:rPr>
              <w:t>I</w:t>
            </w:r>
          </w:p>
        </w:tc>
        <w:tc>
          <w:tcPr>
            <w:tcW w:w="993" w:type="dxa"/>
            <w:hideMark/>
          </w:tcPr>
          <w:p w14:paraId="19B86E37" w14:textId="77777777" w:rsidR="00E90B2D" w:rsidRPr="00342BB9" w:rsidRDefault="00E90B2D" w:rsidP="00E90B2D">
            <w:pPr>
              <w:spacing w:after="160" w:line="259" w:lineRule="auto"/>
            </w:pPr>
            <w:r w:rsidRPr="00342BB9">
              <w:t>R</w:t>
            </w:r>
          </w:p>
        </w:tc>
      </w:tr>
      <w:tr w:rsidR="00E90B2D" w:rsidRPr="00342BB9" w14:paraId="4DB00F71" w14:textId="77777777" w:rsidTr="00E93EB7">
        <w:tc>
          <w:tcPr>
            <w:tcW w:w="0" w:type="auto"/>
            <w:hideMark/>
          </w:tcPr>
          <w:p w14:paraId="7DA08159" w14:textId="77777777" w:rsidR="00E90B2D" w:rsidRPr="00342BB9" w:rsidRDefault="00E90B2D" w:rsidP="00E90B2D">
            <w:pPr>
              <w:spacing w:after="160" w:line="259" w:lineRule="auto"/>
            </w:pPr>
            <w:r w:rsidRPr="00342BB9">
              <w:t>Projets IT internes</w:t>
            </w:r>
          </w:p>
        </w:tc>
        <w:tc>
          <w:tcPr>
            <w:tcW w:w="880" w:type="dxa"/>
            <w:hideMark/>
          </w:tcPr>
          <w:p w14:paraId="118F3C74" w14:textId="77777777" w:rsidR="00E90B2D" w:rsidRPr="00342BB9" w:rsidRDefault="00E90B2D" w:rsidP="00E90B2D">
            <w:pPr>
              <w:spacing w:after="160" w:line="259" w:lineRule="auto"/>
            </w:pPr>
            <w:r w:rsidRPr="00342BB9">
              <w:t>C</w:t>
            </w:r>
          </w:p>
        </w:tc>
        <w:tc>
          <w:tcPr>
            <w:tcW w:w="851" w:type="dxa"/>
            <w:hideMark/>
          </w:tcPr>
          <w:p w14:paraId="3F0EF134" w14:textId="77777777" w:rsidR="00E90B2D" w:rsidRPr="00342BB9" w:rsidRDefault="00E90B2D" w:rsidP="00E90B2D">
            <w:pPr>
              <w:spacing w:after="160" w:line="259" w:lineRule="auto"/>
            </w:pPr>
            <w:r w:rsidRPr="00342BB9">
              <w:t>A</w:t>
            </w:r>
          </w:p>
        </w:tc>
        <w:tc>
          <w:tcPr>
            <w:tcW w:w="987" w:type="dxa"/>
            <w:hideMark/>
          </w:tcPr>
          <w:p w14:paraId="3B48212C" w14:textId="77777777" w:rsidR="00E90B2D" w:rsidRPr="00342BB9" w:rsidRDefault="00E90B2D" w:rsidP="00E90B2D">
            <w:pPr>
              <w:spacing w:after="160" w:line="259" w:lineRule="auto"/>
            </w:pPr>
            <w:r w:rsidRPr="00342BB9">
              <w:t>R</w:t>
            </w:r>
          </w:p>
        </w:tc>
        <w:tc>
          <w:tcPr>
            <w:tcW w:w="997" w:type="dxa"/>
            <w:hideMark/>
          </w:tcPr>
          <w:p w14:paraId="592D612F" w14:textId="77777777" w:rsidR="00E90B2D" w:rsidRPr="00B76FF5" w:rsidRDefault="00E90B2D" w:rsidP="00E90B2D">
            <w:pPr>
              <w:spacing w:after="160" w:line="259" w:lineRule="auto"/>
              <w:rPr>
                <w:highlight w:val="yellow"/>
              </w:rPr>
            </w:pPr>
            <w:r w:rsidRPr="00B76FF5">
              <w:rPr>
                <w:highlight w:val="yellow"/>
              </w:rPr>
              <w:t>C</w:t>
            </w:r>
          </w:p>
        </w:tc>
        <w:tc>
          <w:tcPr>
            <w:tcW w:w="993" w:type="dxa"/>
            <w:hideMark/>
          </w:tcPr>
          <w:p w14:paraId="3CF63DDD" w14:textId="77777777" w:rsidR="00E90B2D" w:rsidRPr="00342BB9" w:rsidRDefault="00E90B2D" w:rsidP="00E90B2D">
            <w:pPr>
              <w:spacing w:after="160" w:line="259" w:lineRule="auto"/>
            </w:pPr>
            <w:r w:rsidRPr="00342BB9">
              <w:t>C</w:t>
            </w:r>
          </w:p>
        </w:tc>
      </w:tr>
      <w:tr w:rsidR="00E90B2D" w:rsidRPr="00342BB9" w14:paraId="17C949A1" w14:textId="77777777" w:rsidTr="00E93EB7">
        <w:tc>
          <w:tcPr>
            <w:tcW w:w="0" w:type="auto"/>
            <w:hideMark/>
          </w:tcPr>
          <w:p w14:paraId="764D38D1" w14:textId="77777777" w:rsidR="00E90B2D" w:rsidRPr="00342BB9" w:rsidRDefault="00E90B2D" w:rsidP="00E90B2D">
            <w:pPr>
              <w:spacing w:after="160" w:line="259" w:lineRule="auto"/>
            </w:pPr>
            <w:r w:rsidRPr="00342BB9">
              <w:t>Documentation IT</w:t>
            </w:r>
          </w:p>
        </w:tc>
        <w:tc>
          <w:tcPr>
            <w:tcW w:w="880" w:type="dxa"/>
            <w:hideMark/>
          </w:tcPr>
          <w:p w14:paraId="0B8990CE" w14:textId="77777777" w:rsidR="00E90B2D" w:rsidRPr="00342BB9" w:rsidRDefault="00E90B2D" w:rsidP="00E90B2D">
            <w:pPr>
              <w:spacing w:after="160" w:line="259" w:lineRule="auto"/>
            </w:pPr>
            <w:r w:rsidRPr="00342BB9">
              <w:t>I</w:t>
            </w:r>
          </w:p>
        </w:tc>
        <w:tc>
          <w:tcPr>
            <w:tcW w:w="851" w:type="dxa"/>
            <w:hideMark/>
          </w:tcPr>
          <w:p w14:paraId="3784F173" w14:textId="77777777" w:rsidR="00E90B2D" w:rsidRPr="00342BB9" w:rsidRDefault="00E90B2D" w:rsidP="00E90B2D">
            <w:pPr>
              <w:spacing w:after="160" w:line="259" w:lineRule="auto"/>
            </w:pPr>
            <w:r w:rsidRPr="00342BB9">
              <w:t>A</w:t>
            </w:r>
          </w:p>
        </w:tc>
        <w:tc>
          <w:tcPr>
            <w:tcW w:w="987" w:type="dxa"/>
            <w:hideMark/>
          </w:tcPr>
          <w:p w14:paraId="022F8E9D" w14:textId="77777777" w:rsidR="00E90B2D" w:rsidRPr="00342BB9" w:rsidRDefault="00E90B2D" w:rsidP="00E90B2D">
            <w:pPr>
              <w:spacing w:after="160" w:line="259" w:lineRule="auto"/>
            </w:pPr>
            <w:r w:rsidRPr="00342BB9">
              <w:t>R</w:t>
            </w:r>
          </w:p>
        </w:tc>
        <w:tc>
          <w:tcPr>
            <w:tcW w:w="997" w:type="dxa"/>
            <w:hideMark/>
          </w:tcPr>
          <w:p w14:paraId="757EDB99" w14:textId="77777777" w:rsidR="00E90B2D" w:rsidRPr="00B76FF5" w:rsidRDefault="00E90B2D" w:rsidP="00E90B2D">
            <w:pPr>
              <w:spacing w:after="160" w:line="259" w:lineRule="auto"/>
              <w:rPr>
                <w:highlight w:val="yellow"/>
              </w:rPr>
            </w:pPr>
            <w:r w:rsidRPr="00B76FF5">
              <w:rPr>
                <w:highlight w:val="yellow"/>
              </w:rPr>
              <w:t>C</w:t>
            </w:r>
          </w:p>
        </w:tc>
        <w:tc>
          <w:tcPr>
            <w:tcW w:w="993" w:type="dxa"/>
            <w:hideMark/>
          </w:tcPr>
          <w:p w14:paraId="1EBB7020" w14:textId="77777777" w:rsidR="00E90B2D" w:rsidRPr="00342BB9" w:rsidRDefault="00E90B2D" w:rsidP="00E90B2D">
            <w:pPr>
              <w:spacing w:after="160" w:line="259" w:lineRule="auto"/>
            </w:pPr>
            <w:r w:rsidRPr="00342BB9">
              <w:t>-</w:t>
            </w:r>
          </w:p>
        </w:tc>
      </w:tr>
    </w:tbl>
    <w:p w14:paraId="201A5C57" w14:textId="77777777" w:rsidR="00E90B2D" w:rsidRPr="00342BB9" w:rsidRDefault="00E90B2D" w:rsidP="00E90B2D">
      <w:r w:rsidRPr="00342BB9">
        <w:rPr>
          <w:b/>
          <w:bCs/>
        </w:rPr>
        <w:t>Légende</w:t>
      </w:r>
      <w:r w:rsidRPr="00342BB9">
        <w:t xml:space="preserve"> :</w:t>
      </w:r>
    </w:p>
    <w:p w14:paraId="2E552796" w14:textId="77777777" w:rsidR="00E90B2D" w:rsidRPr="00342BB9" w:rsidRDefault="00E90B2D" w:rsidP="00E90B2D">
      <w:pPr>
        <w:numPr>
          <w:ilvl w:val="0"/>
          <w:numId w:val="35"/>
        </w:numPr>
      </w:pPr>
      <w:r w:rsidRPr="00342BB9">
        <w:rPr>
          <w:b/>
          <w:bCs/>
        </w:rPr>
        <w:t>R</w:t>
      </w:r>
      <w:r w:rsidRPr="00342BB9">
        <w:t xml:space="preserve"> (</w:t>
      </w:r>
      <w:proofErr w:type="spellStart"/>
      <w:r w:rsidRPr="00342BB9">
        <w:t>Responsible</w:t>
      </w:r>
      <w:proofErr w:type="spellEnd"/>
      <w:r w:rsidRPr="00342BB9">
        <w:t>) : Réalise l'activité</w:t>
      </w:r>
    </w:p>
    <w:p w14:paraId="13DC5EE4" w14:textId="77777777" w:rsidR="00E90B2D" w:rsidRPr="00342BB9" w:rsidRDefault="00E90B2D" w:rsidP="00E90B2D">
      <w:pPr>
        <w:numPr>
          <w:ilvl w:val="0"/>
          <w:numId w:val="35"/>
        </w:numPr>
      </w:pPr>
      <w:r w:rsidRPr="00342BB9">
        <w:rPr>
          <w:b/>
          <w:bCs/>
        </w:rPr>
        <w:t>A</w:t>
      </w:r>
      <w:r w:rsidRPr="00342BB9">
        <w:t xml:space="preserve"> (</w:t>
      </w:r>
      <w:proofErr w:type="spellStart"/>
      <w:r w:rsidRPr="00342BB9">
        <w:t>Accountable</w:t>
      </w:r>
      <w:proofErr w:type="spellEnd"/>
      <w:r w:rsidRPr="00342BB9">
        <w:t>) : Autorité et responsabilité finale</w:t>
      </w:r>
    </w:p>
    <w:p w14:paraId="0831098D" w14:textId="77777777" w:rsidR="00E90B2D" w:rsidRPr="00342BB9" w:rsidRDefault="00E90B2D" w:rsidP="00E90B2D">
      <w:pPr>
        <w:numPr>
          <w:ilvl w:val="0"/>
          <w:numId w:val="35"/>
        </w:numPr>
      </w:pPr>
      <w:r w:rsidRPr="00342BB9">
        <w:rPr>
          <w:b/>
          <w:bCs/>
        </w:rPr>
        <w:t>C</w:t>
      </w:r>
      <w:r w:rsidRPr="00342BB9">
        <w:t xml:space="preserve"> (</w:t>
      </w:r>
      <w:proofErr w:type="spellStart"/>
      <w:r w:rsidRPr="00342BB9">
        <w:t>Consulted</w:t>
      </w:r>
      <w:proofErr w:type="spellEnd"/>
      <w:r w:rsidRPr="00342BB9">
        <w:t>) : Consulté, donne son avis</w:t>
      </w:r>
    </w:p>
    <w:p w14:paraId="5C482CF4" w14:textId="77777777" w:rsidR="00E90B2D" w:rsidRPr="00342BB9" w:rsidRDefault="00E90B2D" w:rsidP="00E90B2D">
      <w:pPr>
        <w:numPr>
          <w:ilvl w:val="0"/>
          <w:numId w:val="35"/>
        </w:numPr>
      </w:pPr>
      <w:r w:rsidRPr="00342BB9">
        <w:rPr>
          <w:b/>
          <w:bCs/>
        </w:rPr>
        <w:t>I</w:t>
      </w:r>
      <w:r w:rsidRPr="00342BB9">
        <w:t xml:space="preserve"> (</w:t>
      </w:r>
      <w:proofErr w:type="spellStart"/>
      <w:r w:rsidRPr="00342BB9">
        <w:t>Informed</w:t>
      </w:r>
      <w:proofErr w:type="spellEnd"/>
      <w:r w:rsidRPr="00342BB9">
        <w:t>) : Informé des résultats</w:t>
      </w:r>
    </w:p>
    <w:p w14:paraId="1CB1A2BE" w14:textId="77777777" w:rsidR="00922BEB" w:rsidRPr="00342BB9" w:rsidRDefault="00922BEB">
      <w:r w:rsidRPr="00342BB9">
        <w:br w:type="page"/>
      </w:r>
    </w:p>
    <w:p w14:paraId="4CBFAE5C" w14:textId="77777777" w:rsidR="000956E7" w:rsidRPr="00342BB9" w:rsidRDefault="000956E7" w:rsidP="00922BEB">
      <w:pPr>
        <w:pStyle w:val="Titre1"/>
        <w:sectPr w:rsidR="000956E7" w:rsidRPr="00342BB9">
          <w:pgSz w:w="11906" w:h="16838"/>
          <w:pgMar w:top="1417" w:right="1417" w:bottom="1417" w:left="1417" w:header="708" w:footer="708" w:gutter="0"/>
          <w:cols w:space="708"/>
          <w:docGrid w:linePitch="360"/>
        </w:sectPr>
      </w:pPr>
      <w:bookmarkStart w:id="29" w:name="_Toc211537530"/>
    </w:p>
    <w:p w14:paraId="65A72F51" w14:textId="795DC092" w:rsidR="00E90B2D" w:rsidRPr="00342BB9" w:rsidRDefault="00E90B2D" w:rsidP="00922BEB">
      <w:pPr>
        <w:pStyle w:val="Titre1"/>
      </w:pPr>
      <w:r w:rsidRPr="00342BB9">
        <w:lastRenderedPageBreak/>
        <w:t>3. INSTANCES DE GOUVERNANCE</w:t>
      </w:r>
      <w:bookmarkEnd w:id="29"/>
    </w:p>
    <w:p w14:paraId="59CF1835" w14:textId="77777777" w:rsidR="00E90B2D" w:rsidRPr="00342BB9" w:rsidRDefault="00E90B2D" w:rsidP="00922BEB">
      <w:pPr>
        <w:pStyle w:val="Titre2"/>
      </w:pPr>
      <w:bookmarkStart w:id="30" w:name="_Toc211537531"/>
      <w:r w:rsidRPr="00342BB9">
        <w:t>3.1 Comité de Gouvernance IT Interne</w:t>
      </w:r>
      <w:bookmarkEnd w:id="30"/>
    </w:p>
    <w:p w14:paraId="78E084AA" w14:textId="77777777" w:rsidR="00E90B2D" w:rsidRPr="00342BB9" w:rsidRDefault="00E90B2D" w:rsidP="00922BEB">
      <w:pPr>
        <w:pStyle w:val="Titre3"/>
      </w:pPr>
      <w:bookmarkStart w:id="31" w:name="_Toc211537532"/>
      <w:r w:rsidRPr="00342BB9">
        <w:t>3.1.1 Missions et objectifs</w:t>
      </w:r>
      <w:bookmarkEnd w:id="31"/>
    </w:p>
    <w:p w14:paraId="584E5EAC" w14:textId="77777777" w:rsidR="00E90B2D" w:rsidRPr="00342BB9" w:rsidRDefault="00E90B2D" w:rsidP="00CB2632">
      <w:pPr>
        <w:ind w:firstLine="708"/>
      </w:pPr>
      <w:r w:rsidRPr="00342BB9">
        <w:t xml:space="preserve">Le </w:t>
      </w:r>
      <w:r w:rsidRPr="00342BB9">
        <w:rPr>
          <w:b/>
          <w:bCs/>
        </w:rPr>
        <w:t>Comité de Gouvernance IT Interne</w:t>
      </w:r>
      <w:r w:rsidRPr="00342BB9">
        <w:t xml:space="preserve"> est l'instance décisionnelle stratégique en matière de services informatiques internes. Il a pour missions de :</w:t>
      </w:r>
    </w:p>
    <w:p w14:paraId="5192E27F" w14:textId="77777777" w:rsidR="00E90B2D" w:rsidRPr="00342BB9" w:rsidRDefault="00E90B2D" w:rsidP="00E90B2D">
      <w:r w:rsidRPr="00342BB9">
        <w:rPr>
          <w:b/>
          <w:bCs/>
        </w:rPr>
        <w:t>Missions stratégiques</w:t>
      </w:r>
      <w:r w:rsidRPr="00342BB9">
        <w:t xml:space="preserve"> :</w:t>
      </w:r>
    </w:p>
    <w:p w14:paraId="0B07FF34" w14:textId="77777777" w:rsidR="00E90B2D" w:rsidRPr="00342BB9" w:rsidRDefault="00E90B2D" w:rsidP="00E90B2D">
      <w:pPr>
        <w:numPr>
          <w:ilvl w:val="0"/>
          <w:numId w:val="36"/>
        </w:numPr>
      </w:pPr>
      <w:r w:rsidRPr="00342BB9">
        <w:t>Définir et valider les orientations stratégiques IT</w:t>
      </w:r>
    </w:p>
    <w:p w14:paraId="4CD611EE" w14:textId="77777777" w:rsidR="00E90B2D" w:rsidRPr="00342BB9" w:rsidRDefault="00E90B2D" w:rsidP="00E90B2D">
      <w:pPr>
        <w:numPr>
          <w:ilvl w:val="0"/>
          <w:numId w:val="36"/>
        </w:numPr>
      </w:pPr>
      <w:r w:rsidRPr="00342BB9">
        <w:t>Approuver la feuille de route IT annuelle</w:t>
      </w:r>
    </w:p>
    <w:p w14:paraId="4B7ABF76" w14:textId="77777777" w:rsidR="00E90B2D" w:rsidRPr="00342BB9" w:rsidRDefault="00E90B2D" w:rsidP="00E90B2D">
      <w:pPr>
        <w:numPr>
          <w:ilvl w:val="0"/>
          <w:numId w:val="36"/>
        </w:numPr>
      </w:pPr>
      <w:r w:rsidRPr="00342BB9">
        <w:t>Arbitrer sur les priorités et les investissements majeurs</w:t>
      </w:r>
    </w:p>
    <w:p w14:paraId="3F0FF034" w14:textId="77777777" w:rsidR="00E90B2D" w:rsidRPr="00342BB9" w:rsidRDefault="00E90B2D" w:rsidP="00E90B2D">
      <w:pPr>
        <w:numPr>
          <w:ilvl w:val="0"/>
          <w:numId w:val="36"/>
        </w:numPr>
      </w:pPr>
      <w:r w:rsidRPr="00342BB9">
        <w:t>Valider les politiques IT structurantes</w:t>
      </w:r>
    </w:p>
    <w:p w14:paraId="617EC8AA" w14:textId="77777777" w:rsidR="00E90B2D" w:rsidRPr="00342BB9" w:rsidRDefault="00E90B2D" w:rsidP="00E90B2D">
      <w:r w:rsidRPr="00342BB9">
        <w:rPr>
          <w:b/>
          <w:bCs/>
        </w:rPr>
        <w:t>Missions de pilotage</w:t>
      </w:r>
      <w:r w:rsidRPr="00342BB9">
        <w:t xml:space="preserve"> :</w:t>
      </w:r>
    </w:p>
    <w:p w14:paraId="57E5106D" w14:textId="77777777" w:rsidR="00E90B2D" w:rsidRPr="00342BB9" w:rsidRDefault="00E90B2D" w:rsidP="00E90B2D">
      <w:pPr>
        <w:numPr>
          <w:ilvl w:val="0"/>
          <w:numId w:val="37"/>
        </w:numPr>
      </w:pPr>
      <w:r w:rsidRPr="00342BB9">
        <w:t>Suivre la performance des services IT via les indicateurs clés</w:t>
      </w:r>
    </w:p>
    <w:p w14:paraId="09B40A4E" w14:textId="77777777" w:rsidR="00E90B2D" w:rsidRPr="00342BB9" w:rsidRDefault="00E90B2D" w:rsidP="00E90B2D">
      <w:pPr>
        <w:numPr>
          <w:ilvl w:val="0"/>
          <w:numId w:val="37"/>
        </w:numPr>
      </w:pPr>
      <w:r w:rsidRPr="00342BB9">
        <w:t>Examiner les risques IT majeurs et les plans d'action associés</w:t>
      </w:r>
    </w:p>
    <w:p w14:paraId="5AFC0A9B" w14:textId="77777777" w:rsidR="00E90B2D" w:rsidRPr="00342BB9" w:rsidRDefault="00E90B2D" w:rsidP="00E90B2D">
      <w:pPr>
        <w:numPr>
          <w:ilvl w:val="0"/>
          <w:numId w:val="37"/>
        </w:numPr>
      </w:pPr>
      <w:r w:rsidRPr="00342BB9">
        <w:t>Valider les projets IT internes d'envergure</w:t>
      </w:r>
    </w:p>
    <w:p w14:paraId="122FC5F6" w14:textId="77777777" w:rsidR="00E90B2D" w:rsidRPr="00342BB9" w:rsidRDefault="00E90B2D" w:rsidP="00E90B2D">
      <w:pPr>
        <w:numPr>
          <w:ilvl w:val="0"/>
          <w:numId w:val="37"/>
        </w:numPr>
      </w:pPr>
      <w:r w:rsidRPr="00342BB9">
        <w:t>S'assurer de l'alignement IT/Business</w:t>
      </w:r>
    </w:p>
    <w:p w14:paraId="4DCA2630" w14:textId="77777777" w:rsidR="00E90B2D" w:rsidRPr="00342BB9" w:rsidRDefault="00E90B2D" w:rsidP="00E90B2D">
      <w:r w:rsidRPr="00342BB9">
        <w:rPr>
          <w:b/>
          <w:bCs/>
        </w:rPr>
        <w:t>Missions de contrôle</w:t>
      </w:r>
      <w:r w:rsidRPr="00342BB9">
        <w:t xml:space="preserve"> :</w:t>
      </w:r>
    </w:p>
    <w:p w14:paraId="5F27E5A3" w14:textId="77777777" w:rsidR="00E90B2D" w:rsidRPr="00342BB9" w:rsidRDefault="00E90B2D" w:rsidP="00E90B2D">
      <w:pPr>
        <w:numPr>
          <w:ilvl w:val="0"/>
          <w:numId w:val="38"/>
        </w:numPr>
      </w:pPr>
      <w:r w:rsidRPr="00342BB9">
        <w:t>Vérifier la conformité aux politiques et réglementations</w:t>
      </w:r>
    </w:p>
    <w:p w14:paraId="18A19521" w14:textId="77777777" w:rsidR="00E90B2D" w:rsidRPr="00342BB9" w:rsidRDefault="00E90B2D" w:rsidP="00E90B2D">
      <w:pPr>
        <w:numPr>
          <w:ilvl w:val="0"/>
          <w:numId w:val="38"/>
        </w:numPr>
      </w:pPr>
      <w:r w:rsidRPr="00342BB9">
        <w:t>Examiner les audits et leurs suites</w:t>
      </w:r>
    </w:p>
    <w:p w14:paraId="09E2D095" w14:textId="77777777" w:rsidR="00E90B2D" w:rsidRPr="00342BB9" w:rsidRDefault="00E90B2D" w:rsidP="00E90B2D">
      <w:pPr>
        <w:numPr>
          <w:ilvl w:val="0"/>
          <w:numId w:val="38"/>
        </w:numPr>
      </w:pPr>
      <w:r w:rsidRPr="00342BB9">
        <w:t>Valider les budgets IT et suivre les dépenses</w:t>
      </w:r>
    </w:p>
    <w:p w14:paraId="5D68A371" w14:textId="77777777" w:rsidR="00E90B2D" w:rsidRPr="00342BB9" w:rsidRDefault="00E90B2D" w:rsidP="00E90B2D">
      <w:pPr>
        <w:numPr>
          <w:ilvl w:val="0"/>
          <w:numId w:val="38"/>
        </w:numPr>
      </w:pPr>
      <w:r w:rsidRPr="00342BB9">
        <w:t>S'assurer de l'atteinte des objectifs fixés</w:t>
      </w:r>
    </w:p>
    <w:p w14:paraId="1253128D" w14:textId="77777777" w:rsidR="00E90B2D" w:rsidRPr="007A3A41" w:rsidRDefault="00E90B2D" w:rsidP="005E6134">
      <w:pPr>
        <w:pStyle w:val="Titre3"/>
      </w:pPr>
      <w:bookmarkStart w:id="32" w:name="_Toc211537533"/>
      <w:r w:rsidRPr="007A3A41">
        <w:rPr>
          <w:highlight w:val="yellow"/>
        </w:rPr>
        <w:t>3.1.2 Composition</w:t>
      </w:r>
      <w:bookmarkEnd w:id="32"/>
    </w:p>
    <w:p w14:paraId="17FB5F4D" w14:textId="77777777" w:rsidR="00E90B2D" w:rsidRPr="00342BB9" w:rsidRDefault="00E90B2D" w:rsidP="00E90B2D">
      <w:r w:rsidRPr="00342BB9">
        <w:rPr>
          <w:b/>
          <w:bCs/>
        </w:rPr>
        <w:t>Membres permanents</w:t>
      </w:r>
      <w:r w:rsidRPr="00342BB9">
        <w:t xml:space="preserve"> :</w:t>
      </w:r>
    </w:p>
    <w:p w14:paraId="2183C9AB" w14:textId="77777777" w:rsidR="00E90B2D" w:rsidRPr="00342BB9" w:rsidRDefault="00E90B2D" w:rsidP="00E90B2D">
      <w:pPr>
        <w:numPr>
          <w:ilvl w:val="0"/>
          <w:numId w:val="39"/>
        </w:numPr>
      </w:pPr>
      <w:r w:rsidRPr="00342BB9">
        <w:rPr>
          <w:b/>
          <w:bCs/>
        </w:rPr>
        <w:t>Direction Générale</w:t>
      </w:r>
      <w:r w:rsidRPr="00342BB9">
        <w:t xml:space="preserve"> (Président du Comité)</w:t>
      </w:r>
    </w:p>
    <w:p w14:paraId="57DC5D8A" w14:textId="77777777" w:rsidR="00E90B2D" w:rsidRPr="00342BB9" w:rsidRDefault="00E90B2D" w:rsidP="00E90B2D">
      <w:pPr>
        <w:numPr>
          <w:ilvl w:val="0"/>
          <w:numId w:val="39"/>
        </w:numPr>
      </w:pPr>
      <w:r w:rsidRPr="00342BB9">
        <w:rPr>
          <w:b/>
          <w:bCs/>
        </w:rPr>
        <w:t>Responsable des Services Internes</w:t>
      </w:r>
      <w:r w:rsidRPr="00342BB9">
        <w:t xml:space="preserve"> (Animateur/Secrétaire)</w:t>
      </w:r>
    </w:p>
    <w:p w14:paraId="3BFD6EB8" w14:textId="77777777" w:rsidR="00E90B2D" w:rsidRPr="00342BB9" w:rsidRDefault="00E90B2D" w:rsidP="00E90B2D">
      <w:pPr>
        <w:numPr>
          <w:ilvl w:val="0"/>
          <w:numId w:val="39"/>
        </w:numPr>
      </w:pPr>
      <w:r w:rsidRPr="00342BB9">
        <w:rPr>
          <w:b/>
          <w:bCs/>
        </w:rPr>
        <w:t>Représentant Métier</w:t>
      </w:r>
      <w:r w:rsidRPr="00342BB9">
        <w:t xml:space="preserve"> (rotation possible tous les ans)</w:t>
      </w:r>
    </w:p>
    <w:p w14:paraId="048D5ECA" w14:textId="77777777" w:rsidR="00E90B2D" w:rsidRPr="00342BB9" w:rsidRDefault="00E90B2D" w:rsidP="00E90B2D">
      <w:r w:rsidRPr="007A3A41">
        <w:rPr>
          <w:b/>
          <w:bCs/>
          <w:highlight w:val="yellow"/>
        </w:rPr>
        <w:t>Participants ponctuels selon l'ordre du jour</w:t>
      </w:r>
      <w:r w:rsidRPr="007A3A41">
        <w:rPr>
          <w:highlight w:val="yellow"/>
        </w:rPr>
        <w:t xml:space="preserve"> :</w:t>
      </w:r>
    </w:p>
    <w:p w14:paraId="3E7A2BF9" w14:textId="77777777" w:rsidR="00E90B2D" w:rsidRPr="007A3A41" w:rsidRDefault="00E90B2D" w:rsidP="00E90B2D">
      <w:pPr>
        <w:numPr>
          <w:ilvl w:val="0"/>
          <w:numId w:val="40"/>
        </w:numPr>
      </w:pPr>
      <w:r w:rsidRPr="007A3A41">
        <w:t>Correspondant APDP (pour les sujets de conformité)</w:t>
      </w:r>
    </w:p>
    <w:p w14:paraId="6FF5B8F6" w14:textId="77777777" w:rsidR="00E90B2D" w:rsidRPr="00342BB9" w:rsidRDefault="00E90B2D" w:rsidP="00E90B2D">
      <w:pPr>
        <w:numPr>
          <w:ilvl w:val="0"/>
          <w:numId w:val="40"/>
        </w:numPr>
      </w:pPr>
      <w:r w:rsidRPr="00342BB9">
        <w:t>Collaborateurs IT (pour présentation de projets spécifiques)</w:t>
      </w:r>
    </w:p>
    <w:p w14:paraId="40C59679" w14:textId="77777777" w:rsidR="00E90B2D" w:rsidRPr="00342BB9" w:rsidRDefault="00E90B2D" w:rsidP="00E90B2D">
      <w:pPr>
        <w:numPr>
          <w:ilvl w:val="0"/>
          <w:numId w:val="40"/>
        </w:numPr>
      </w:pPr>
      <w:r w:rsidRPr="00342BB9">
        <w:t>Prestataires externes (pour les sujets les concernant)</w:t>
      </w:r>
    </w:p>
    <w:p w14:paraId="772A8961" w14:textId="77777777" w:rsidR="00E90B2D" w:rsidRPr="00342BB9" w:rsidRDefault="00E90B2D" w:rsidP="00E90B2D">
      <w:pPr>
        <w:numPr>
          <w:ilvl w:val="0"/>
          <w:numId w:val="40"/>
        </w:numPr>
      </w:pPr>
      <w:r w:rsidRPr="00342BB9">
        <w:t>Experts externes (pour avis techniques)</w:t>
      </w:r>
    </w:p>
    <w:p w14:paraId="35E53DE2" w14:textId="77777777" w:rsidR="00E90B2D" w:rsidRPr="00342BB9" w:rsidRDefault="00E90B2D" w:rsidP="005E6134">
      <w:pPr>
        <w:pStyle w:val="Titre3"/>
      </w:pPr>
      <w:bookmarkStart w:id="33" w:name="_Toc211537534"/>
      <w:r w:rsidRPr="0002798E">
        <w:rPr>
          <w:highlight w:val="yellow"/>
        </w:rPr>
        <w:t>3.1.3 Fonctionnement</w:t>
      </w:r>
      <w:bookmarkEnd w:id="33"/>
    </w:p>
    <w:p w14:paraId="3683D374" w14:textId="77777777" w:rsidR="00E90B2D" w:rsidRPr="00342BB9" w:rsidRDefault="00E90B2D" w:rsidP="00E90B2D">
      <w:r w:rsidRPr="00342BB9">
        <w:rPr>
          <w:b/>
          <w:bCs/>
        </w:rPr>
        <w:t>Fréquence des réunions</w:t>
      </w:r>
      <w:r w:rsidRPr="00342BB9">
        <w:t xml:space="preserve"> :</w:t>
      </w:r>
    </w:p>
    <w:p w14:paraId="7A53E67F" w14:textId="77777777" w:rsidR="00E90B2D" w:rsidRPr="00342BB9" w:rsidRDefault="00E90B2D" w:rsidP="00E90B2D">
      <w:pPr>
        <w:numPr>
          <w:ilvl w:val="0"/>
          <w:numId w:val="41"/>
        </w:numPr>
      </w:pPr>
      <w:r w:rsidRPr="00342BB9">
        <w:rPr>
          <w:b/>
          <w:bCs/>
        </w:rPr>
        <w:t>Réunions ordinaires</w:t>
      </w:r>
      <w:r w:rsidRPr="00342BB9">
        <w:t xml:space="preserve"> : Trimestrielles (soit 4 réunions par an minimum)</w:t>
      </w:r>
    </w:p>
    <w:p w14:paraId="7FBEA2C6" w14:textId="77777777" w:rsidR="00E90B2D" w:rsidRPr="00342BB9" w:rsidRDefault="00E90B2D" w:rsidP="00E90B2D">
      <w:pPr>
        <w:numPr>
          <w:ilvl w:val="0"/>
          <w:numId w:val="41"/>
        </w:numPr>
      </w:pPr>
      <w:r w:rsidRPr="00342BB9">
        <w:rPr>
          <w:b/>
          <w:bCs/>
        </w:rPr>
        <w:t>Réunions extraordinaires</w:t>
      </w:r>
      <w:r w:rsidRPr="00342BB9">
        <w:t xml:space="preserve"> : À la demande de la Direction Générale ou du Responsable Services Internes en cas de situation critique ou de décision urgente</w:t>
      </w:r>
    </w:p>
    <w:p w14:paraId="4F7783E2" w14:textId="77777777" w:rsidR="00E90B2D" w:rsidRPr="00342BB9" w:rsidRDefault="00E90B2D" w:rsidP="00E90B2D">
      <w:r w:rsidRPr="00342BB9">
        <w:rPr>
          <w:b/>
          <w:bCs/>
        </w:rPr>
        <w:t>Calendrier type annuel</w:t>
      </w:r>
      <w:r w:rsidRPr="00342BB9">
        <w:t xml:space="preserve"> :</w:t>
      </w:r>
    </w:p>
    <w:p w14:paraId="370B5BFB" w14:textId="2C2FACD1" w:rsidR="00E90B2D" w:rsidRPr="00342BB9" w:rsidRDefault="00E90B2D" w:rsidP="00E90B2D">
      <w:pPr>
        <w:numPr>
          <w:ilvl w:val="0"/>
          <w:numId w:val="42"/>
        </w:numPr>
      </w:pPr>
      <w:r w:rsidRPr="00342BB9">
        <w:rPr>
          <w:b/>
          <w:bCs/>
        </w:rPr>
        <w:t>T1 (Janvier-Mars)</w:t>
      </w:r>
      <w:r w:rsidRPr="00342BB9">
        <w:t xml:space="preserve"> : Bilan N-1, validation </w:t>
      </w:r>
      <w:r w:rsidR="008C03D5">
        <w:t xml:space="preserve">du </w:t>
      </w:r>
      <w:r w:rsidRPr="00342BB9">
        <w:t>plan d'action et budget N</w:t>
      </w:r>
    </w:p>
    <w:p w14:paraId="49D46EB8" w14:textId="77777777" w:rsidR="00E90B2D" w:rsidRPr="00342BB9" w:rsidRDefault="00E90B2D" w:rsidP="00E90B2D">
      <w:pPr>
        <w:numPr>
          <w:ilvl w:val="0"/>
          <w:numId w:val="42"/>
        </w:numPr>
      </w:pPr>
      <w:r w:rsidRPr="00342BB9">
        <w:rPr>
          <w:b/>
          <w:bCs/>
        </w:rPr>
        <w:t>T2 (Avril-Juin)</w:t>
      </w:r>
      <w:r w:rsidRPr="00342BB9">
        <w:t xml:space="preserve"> : Suivi indicateurs, projets en cours, ajustements</w:t>
      </w:r>
    </w:p>
    <w:p w14:paraId="75A86E12" w14:textId="77777777" w:rsidR="00E90B2D" w:rsidRPr="0002798E" w:rsidRDefault="00E90B2D" w:rsidP="00E90B2D">
      <w:pPr>
        <w:numPr>
          <w:ilvl w:val="0"/>
          <w:numId w:val="42"/>
        </w:numPr>
        <w:rPr>
          <w:highlight w:val="yellow"/>
        </w:rPr>
      </w:pPr>
      <w:r w:rsidRPr="0002798E">
        <w:rPr>
          <w:b/>
          <w:bCs/>
          <w:highlight w:val="yellow"/>
        </w:rPr>
        <w:t>T3 (Juillet-Septembre)</w:t>
      </w:r>
      <w:r w:rsidRPr="0002798E">
        <w:rPr>
          <w:highlight w:val="yellow"/>
        </w:rPr>
        <w:t xml:space="preserve"> : Bilan S1, revue des risques, préparation budget N+1</w:t>
      </w:r>
    </w:p>
    <w:p w14:paraId="59939196" w14:textId="77777777" w:rsidR="00E90B2D" w:rsidRPr="00342BB9" w:rsidRDefault="00E90B2D" w:rsidP="00E90B2D">
      <w:pPr>
        <w:numPr>
          <w:ilvl w:val="0"/>
          <w:numId w:val="42"/>
        </w:numPr>
      </w:pPr>
      <w:r w:rsidRPr="00342BB9">
        <w:rPr>
          <w:b/>
          <w:bCs/>
        </w:rPr>
        <w:t>T4 (Octobre-Décembre)</w:t>
      </w:r>
      <w:r w:rsidRPr="00342BB9">
        <w:t xml:space="preserve"> : Projections N+1, validation budget, orientations stratégiques</w:t>
      </w:r>
    </w:p>
    <w:p w14:paraId="0D451ACF" w14:textId="77777777" w:rsidR="00E90B2D" w:rsidRPr="00342BB9" w:rsidRDefault="00E90B2D" w:rsidP="00E90B2D">
      <w:r w:rsidRPr="00342BB9">
        <w:rPr>
          <w:b/>
          <w:bCs/>
        </w:rPr>
        <w:t>Organisation des réunions</w:t>
      </w:r>
      <w:r w:rsidRPr="00342BB9">
        <w:t xml:space="preserve"> :</w:t>
      </w:r>
    </w:p>
    <w:p w14:paraId="2F223F95" w14:textId="77777777" w:rsidR="00E90B2D" w:rsidRPr="00342BB9" w:rsidRDefault="00E90B2D" w:rsidP="00E90B2D">
      <w:pPr>
        <w:numPr>
          <w:ilvl w:val="0"/>
          <w:numId w:val="43"/>
        </w:numPr>
      </w:pPr>
      <w:r w:rsidRPr="00342BB9">
        <w:rPr>
          <w:b/>
          <w:bCs/>
        </w:rPr>
        <w:t>Convocation</w:t>
      </w:r>
      <w:r w:rsidRPr="00342BB9">
        <w:t xml:space="preserve"> : Envoyée 10 jours ouvrés avant la réunion par le Responsable Services Internes</w:t>
      </w:r>
    </w:p>
    <w:p w14:paraId="4FEDFC70" w14:textId="77777777" w:rsidR="00E90B2D" w:rsidRPr="00342BB9" w:rsidRDefault="00E90B2D" w:rsidP="00E90B2D">
      <w:pPr>
        <w:numPr>
          <w:ilvl w:val="0"/>
          <w:numId w:val="43"/>
        </w:numPr>
      </w:pPr>
      <w:r w:rsidRPr="00342BB9">
        <w:rPr>
          <w:b/>
          <w:bCs/>
        </w:rPr>
        <w:t>Ordre du jour</w:t>
      </w:r>
      <w:r w:rsidRPr="00342BB9">
        <w:t xml:space="preserve"> : Transmis 5 jours ouvrés avant avec les documents préparatoires</w:t>
      </w:r>
    </w:p>
    <w:p w14:paraId="77FA2F33" w14:textId="77777777" w:rsidR="00E90B2D" w:rsidRPr="00342BB9" w:rsidRDefault="00E90B2D" w:rsidP="00E90B2D">
      <w:pPr>
        <w:numPr>
          <w:ilvl w:val="0"/>
          <w:numId w:val="43"/>
        </w:numPr>
      </w:pPr>
      <w:r w:rsidRPr="00342BB9">
        <w:rPr>
          <w:b/>
          <w:bCs/>
        </w:rPr>
        <w:t>Durée</w:t>
      </w:r>
      <w:r w:rsidRPr="00342BB9">
        <w:t xml:space="preserve"> : 2 heures maximum</w:t>
      </w:r>
    </w:p>
    <w:p w14:paraId="53F1A18D" w14:textId="77777777" w:rsidR="00E90B2D" w:rsidRPr="00342BB9" w:rsidRDefault="00E90B2D" w:rsidP="00E90B2D">
      <w:pPr>
        <w:numPr>
          <w:ilvl w:val="0"/>
          <w:numId w:val="43"/>
        </w:numPr>
      </w:pPr>
      <w:r w:rsidRPr="00342BB9">
        <w:rPr>
          <w:b/>
          <w:bCs/>
        </w:rPr>
        <w:t>Compte-rendu</w:t>
      </w:r>
      <w:r w:rsidRPr="00342BB9">
        <w:t xml:space="preserve"> : Rédigé et diffusé dans les 5 jours ouvrés suivant la réunion</w:t>
      </w:r>
    </w:p>
    <w:p w14:paraId="77CF78F5" w14:textId="77777777" w:rsidR="00E90B2D" w:rsidRPr="00342BB9" w:rsidRDefault="00E90B2D" w:rsidP="00E90B2D">
      <w:pPr>
        <w:numPr>
          <w:ilvl w:val="0"/>
          <w:numId w:val="43"/>
        </w:numPr>
      </w:pPr>
      <w:r w:rsidRPr="00342BB9">
        <w:rPr>
          <w:b/>
          <w:bCs/>
        </w:rPr>
        <w:t>Décisions</w:t>
      </w:r>
      <w:r w:rsidRPr="00342BB9">
        <w:t xml:space="preserve"> : Consignées dans un registre des décisions avec suivi des actions</w:t>
      </w:r>
    </w:p>
    <w:p w14:paraId="6D604DEE" w14:textId="77777777" w:rsidR="00E90B2D" w:rsidRPr="00342BB9" w:rsidRDefault="00E90B2D" w:rsidP="00E90B2D">
      <w:r w:rsidRPr="00342BB9">
        <w:rPr>
          <w:b/>
          <w:bCs/>
        </w:rPr>
        <w:t>Quorum et modalités de décision</w:t>
      </w:r>
      <w:r w:rsidRPr="00342BB9">
        <w:t xml:space="preserve"> :</w:t>
      </w:r>
    </w:p>
    <w:p w14:paraId="229A9847" w14:textId="77777777" w:rsidR="00E90B2D" w:rsidRPr="00342BB9" w:rsidRDefault="00E90B2D" w:rsidP="00E90B2D">
      <w:pPr>
        <w:numPr>
          <w:ilvl w:val="0"/>
          <w:numId w:val="44"/>
        </w:numPr>
      </w:pPr>
      <w:r w:rsidRPr="00342BB9">
        <w:t>Quorum requis : Présence de la Direction Générale ET du Responsable Services Internes</w:t>
      </w:r>
    </w:p>
    <w:p w14:paraId="1FD0962A" w14:textId="77777777" w:rsidR="00E90B2D" w:rsidRPr="00342BB9" w:rsidRDefault="00E90B2D" w:rsidP="00E90B2D">
      <w:pPr>
        <w:numPr>
          <w:ilvl w:val="0"/>
          <w:numId w:val="44"/>
        </w:numPr>
      </w:pPr>
      <w:r w:rsidRPr="00342BB9">
        <w:t>Décisions prises par consensus privilégié</w:t>
      </w:r>
    </w:p>
    <w:p w14:paraId="201D8FD8" w14:textId="77777777" w:rsidR="00E90B2D" w:rsidRPr="00342BB9" w:rsidRDefault="00E90B2D" w:rsidP="00E90B2D">
      <w:pPr>
        <w:numPr>
          <w:ilvl w:val="0"/>
          <w:numId w:val="44"/>
        </w:numPr>
      </w:pPr>
      <w:r w:rsidRPr="00342BB9">
        <w:t>En cas de désaccord, décision finale de la Direction Générale</w:t>
      </w:r>
    </w:p>
    <w:p w14:paraId="292408FE" w14:textId="77777777" w:rsidR="00E90B2D" w:rsidRPr="00342BB9" w:rsidRDefault="00E90B2D" w:rsidP="00E90B2D">
      <w:pPr>
        <w:numPr>
          <w:ilvl w:val="0"/>
          <w:numId w:val="44"/>
        </w:numPr>
      </w:pPr>
      <w:r w:rsidRPr="00342BB9">
        <w:t>Les décisions sont actées dans le compte-rendu et opposables</w:t>
      </w:r>
    </w:p>
    <w:p w14:paraId="6679C29A" w14:textId="77777777" w:rsidR="00E90B2D" w:rsidRPr="00342BB9" w:rsidRDefault="00E90B2D" w:rsidP="005E6134">
      <w:pPr>
        <w:pStyle w:val="Titre3"/>
      </w:pPr>
      <w:bookmarkStart w:id="34" w:name="_Toc211537535"/>
      <w:r w:rsidRPr="00342BB9">
        <w:t>3.1.4 Ordre du jour type</w:t>
      </w:r>
      <w:bookmarkEnd w:id="34"/>
    </w:p>
    <w:p w14:paraId="682B6EFA" w14:textId="77777777" w:rsidR="00E90B2D" w:rsidRPr="00342BB9" w:rsidRDefault="00E90B2D" w:rsidP="00E90B2D">
      <w:r w:rsidRPr="00342BB9">
        <w:rPr>
          <w:b/>
          <w:bCs/>
        </w:rPr>
        <w:t>Partie 1 : Revue opérationnelle (30 min)</w:t>
      </w:r>
    </w:p>
    <w:p w14:paraId="654D4F46" w14:textId="77777777" w:rsidR="00E90B2D" w:rsidRPr="00342BB9" w:rsidRDefault="00E90B2D" w:rsidP="00E90B2D">
      <w:pPr>
        <w:numPr>
          <w:ilvl w:val="0"/>
          <w:numId w:val="45"/>
        </w:numPr>
      </w:pPr>
      <w:r w:rsidRPr="00342BB9">
        <w:t>Incidents majeurs du trimestre et actions correctives</w:t>
      </w:r>
    </w:p>
    <w:p w14:paraId="61E72431" w14:textId="77777777" w:rsidR="00E90B2D" w:rsidRPr="00342BB9" w:rsidRDefault="00E90B2D" w:rsidP="00E90B2D">
      <w:pPr>
        <w:numPr>
          <w:ilvl w:val="0"/>
          <w:numId w:val="45"/>
        </w:numPr>
      </w:pPr>
      <w:r w:rsidRPr="00342BB9">
        <w:t>Indicateurs de performance IT (KPI)</w:t>
      </w:r>
    </w:p>
    <w:p w14:paraId="7B645DFD" w14:textId="77777777" w:rsidR="00E90B2D" w:rsidRPr="00342BB9" w:rsidRDefault="00E90B2D" w:rsidP="00E90B2D">
      <w:pPr>
        <w:numPr>
          <w:ilvl w:val="0"/>
          <w:numId w:val="45"/>
        </w:numPr>
      </w:pPr>
      <w:r w:rsidRPr="00342BB9">
        <w:t>Satisfaction utilisateurs</w:t>
      </w:r>
    </w:p>
    <w:p w14:paraId="5476AC38" w14:textId="77777777" w:rsidR="00E90B2D" w:rsidRPr="00342BB9" w:rsidRDefault="00E90B2D" w:rsidP="00E90B2D">
      <w:pPr>
        <w:numPr>
          <w:ilvl w:val="0"/>
          <w:numId w:val="45"/>
        </w:numPr>
      </w:pPr>
      <w:r w:rsidRPr="00342BB9">
        <w:t>Synthèse des demandes et du support</w:t>
      </w:r>
    </w:p>
    <w:p w14:paraId="5E9A615B" w14:textId="77777777" w:rsidR="00FB355C" w:rsidRPr="00342BB9" w:rsidRDefault="00E90B2D" w:rsidP="00E90B2D">
      <w:r w:rsidRPr="00342BB9">
        <w:rPr>
          <w:b/>
          <w:bCs/>
        </w:rPr>
        <w:t>Partie 2 : Projets et évolutions (40 min)</w:t>
      </w:r>
    </w:p>
    <w:p w14:paraId="4E7A4CC2" w14:textId="77777777" w:rsidR="00FB355C" w:rsidRPr="00342BB9" w:rsidRDefault="00E90B2D" w:rsidP="00C16599">
      <w:pPr>
        <w:numPr>
          <w:ilvl w:val="0"/>
          <w:numId w:val="45"/>
        </w:numPr>
      </w:pPr>
      <w:r w:rsidRPr="00342BB9">
        <w:t>Avancement des projets IT en cours</w:t>
      </w:r>
    </w:p>
    <w:p w14:paraId="422764C6" w14:textId="77777777" w:rsidR="00C16599" w:rsidRPr="00342BB9" w:rsidRDefault="00E90B2D" w:rsidP="00C16599">
      <w:pPr>
        <w:numPr>
          <w:ilvl w:val="0"/>
          <w:numId w:val="45"/>
        </w:numPr>
      </w:pPr>
      <w:r w:rsidRPr="00342BB9">
        <w:t>Présentation de nouveaux projets</w:t>
      </w:r>
    </w:p>
    <w:p w14:paraId="5DD9A5F6" w14:textId="77777777" w:rsidR="00C16599" w:rsidRPr="00342BB9" w:rsidRDefault="00E90B2D" w:rsidP="00C16599">
      <w:pPr>
        <w:numPr>
          <w:ilvl w:val="0"/>
          <w:numId w:val="45"/>
        </w:numPr>
      </w:pPr>
      <w:r w:rsidRPr="00342BB9">
        <w:t>Évolutions des services existants</w:t>
      </w:r>
    </w:p>
    <w:p w14:paraId="67B9BD2E" w14:textId="2A06B1A4" w:rsidR="00E90B2D" w:rsidRPr="00342BB9" w:rsidRDefault="00E90B2D" w:rsidP="00C16599">
      <w:pPr>
        <w:numPr>
          <w:ilvl w:val="0"/>
          <w:numId w:val="45"/>
        </w:numPr>
      </w:pPr>
      <w:r w:rsidRPr="00342BB9">
        <w:t>Veille technologique et réglementaire</w:t>
      </w:r>
    </w:p>
    <w:p w14:paraId="1C21A921" w14:textId="77777777" w:rsidR="00C16599" w:rsidRPr="00342BB9" w:rsidRDefault="00E90B2D" w:rsidP="00E90B2D">
      <w:r w:rsidRPr="00342BB9">
        <w:rPr>
          <w:b/>
          <w:bCs/>
        </w:rPr>
        <w:t>Partie 3 : Gouvernance et risques (30 min)</w:t>
      </w:r>
    </w:p>
    <w:p w14:paraId="254233EA" w14:textId="77777777" w:rsidR="00C16599" w:rsidRPr="00342BB9" w:rsidRDefault="00E90B2D" w:rsidP="00C16599">
      <w:pPr>
        <w:numPr>
          <w:ilvl w:val="0"/>
          <w:numId w:val="45"/>
        </w:numPr>
      </w:pPr>
      <w:r w:rsidRPr="00342BB9">
        <w:t>Situation budgétaire et prévisions</w:t>
      </w:r>
    </w:p>
    <w:p w14:paraId="1DD64DBE" w14:textId="77777777" w:rsidR="00C16599" w:rsidRPr="00342BB9" w:rsidRDefault="00E90B2D" w:rsidP="00C16599">
      <w:pPr>
        <w:numPr>
          <w:ilvl w:val="0"/>
          <w:numId w:val="45"/>
        </w:numPr>
      </w:pPr>
      <w:r w:rsidRPr="00342BB9">
        <w:t>Cartographie des risques IT et plans d'action</w:t>
      </w:r>
    </w:p>
    <w:p w14:paraId="30D6FEF8" w14:textId="77777777" w:rsidR="00C16599" w:rsidRPr="00342BB9" w:rsidRDefault="00E90B2D" w:rsidP="00C16599">
      <w:pPr>
        <w:numPr>
          <w:ilvl w:val="0"/>
          <w:numId w:val="45"/>
        </w:numPr>
      </w:pPr>
      <w:r w:rsidRPr="00342BB9">
        <w:t>Conformité et audits</w:t>
      </w:r>
    </w:p>
    <w:p w14:paraId="5B9B6992" w14:textId="62B0B9DB" w:rsidR="00E90B2D" w:rsidRPr="00342BB9" w:rsidRDefault="00E90B2D" w:rsidP="00C16599">
      <w:pPr>
        <w:numPr>
          <w:ilvl w:val="0"/>
          <w:numId w:val="45"/>
        </w:numPr>
      </w:pPr>
      <w:r w:rsidRPr="00342BB9">
        <w:t>Politiques et documentation</w:t>
      </w:r>
    </w:p>
    <w:p w14:paraId="7B18FFEB" w14:textId="77777777" w:rsidR="00C16599" w:rsidRPr="00342BB9" w:rsidRDefault="00E90B2D" w:rsidP="00E90B2D">
      <w:r w:rsidRPr="00342BB9">
        <w:rPr>
          <w:b/>
          <w:bCs/>
        </w:rPr>
        <w:t>Partie 4 : Décisions et orientations (20 min)</w:t>
      </w:r>
    </w:p>
    <w:p w14:paraId="19BE4521" w14:textId="77777777" w:rsidR="00C16599" w:rsidRPr="00342BB9" w:rsidRDefault="00E90B2D" w:rsidP="00C16599">
      <w:pPr>
        <w:numPr>
          <w:ilvl w:val="0"/>
          <w:numId w:val="45"/>
        </w:numPr>
      </w:pPr>
      <w:r w:rsidRPr="00342BB9">
        <w:t>Validation des investissements</w:t>
      </w:r>
    </w:p>
    <w:p w14:paraId="39636484" w14:textId="77777777" w:rsidR="00C16599" w:rsidRPr="00342BB9" w:rsidRDefault="00E90B2D" w:rsidP="00C16599">
      <w:pPr>
        <w:numPr>
          <w:ilvl w:val="0"/>
          <w:numId w:val="45"/>
        </w:numPr>
      </w:pPr>
      <w:r w:rsidRPr="00342BB9">
        <w:t>Arbitrages et priorisations</w:t>
      </w:r>
    </w:p>
    <w:p w14:paraId="57DDB488" w14:textId="77777777" w:rsidR="00C16599" w:rsidRPr="00342BB9" w:rsidRDefault="00E90B2D" w:rsidP="00C16599">
      <w:pPr>
        <w:numPr>
          <w:ilvl w:val="0"/>
          <w:numId w:val="45"/>
        </w:numPr>
      </w:pPr>
      <w:r w:rsidRPr="00342BB9">
        <w:t>Orientations pour le trimestre suivant</w:t>
      </w:r>
    </w:p>
    <w:p w14:paraId="742DFA66" w14:textId="3513E8FB" w:rsidR="00E90B2D" w:rsidRPr="00342BB9" w:rsidRDefault="00E90B2D" w:rsidP="00C16599">
      <w:pPr>
        <w:numPr>
          <w:ilvl w:val="0"/>
          <w:numId w:val="45"/>
        </w:numPr>
      </w:pPr>
      <w:r w:rsidRPr="00342BB9">
        <w:t>Questions diverses et clôture</w:t>
      </w:r>
    </w:p>
    <w:p w14:paraId="22EC1EA2" w14:textId="77777777" w:rsidR="00E90B2D" w:rsidRPr="00342BB9" w:rsidRDefault="00E90B2D" w:rsidP="00FB355C">
      <w:pPr>
        <w:pStyle w:val="Titre2"/>
      </w:pPr>
      <w:bookmarkStart w:id="35" w:name="_Toc211537536"/>
      <w:r w:rsidRPr="00342BB9">
        <w:t>3.2 Réunions opérationnelles</w:t>
      </w:r>
      <w:bookmarkEnd w:id="35"/>
    </w:p>
    <w:p w14:paraId="575FDED4" w14:textId="77777777" w:rsidR="00E90B2D" w:rsidRPr="00342BB9" w:rsidRDefault="00E90B2D" w:rsidP="00966129">
      <w:pPr>
        <w:ind w:firstLine="708"/>
      </w:pPr>
      <w:r w:rsidRPr="00342BB9">
        <w:t>En complément du Comité de Gouvernance, des réunions opérationnelles assurent le pilotage au quotidien :</w:t>
      </w:r>
    </w:p>
    <w:p w14:paraId="13F44AC7" w14:textId="77777777" w:rsidR="00E90B2D" w:rsidRPr="00342BB9" w:rsidRDefault="00E90B2D" w:rsidP="00420309">
      <w:pPr>
        <w:pStyle w:val="Titre3"/>
      </w:pPr>
      <w:bookmarkStart w:id="36" w:name="_Toc211537537"/>
      <w:r w:rsidRPr="00342BB9">
        <w:t>3.2.1 Point d'équipe hebdomadaire</w:t>
      </w:r>
      <w:bookmarkEnd w:id="36"/>
    </w:p>
    <w:p w14:paraId="1DE56D04" w14:textId="77777777" w:rsidR="00E90B2D" w:rsidRPr="00342BB9" w:rsidRDefault="00E90B2D" w:rsidP="00E90B2D">
      <w:pPr>
        <w:numPr>
          <w:ilvl w:val="0"/>
          <w:numId w:val="46"/>
        </w:numPr>
      </w:pPr>
      <w:r w:rsidRPr="00342BB9">
        <w:rPr>
          <w:b/>
          <w:bCs/>
        </w:rPr>
        <w:t>Participants</w:t>
      </w:r>
      <w:r w:rsidRPr="00342BB9">
        <w:t xml:space="preserve"> : Responsable Services Internes + Collaborateurs IT</w:t>
      </w:r>
    </w:p>
    <w:p w14:paraId="0593F930" w14:textId="77777777" w:rsidR="00E90B2D" w:rsidRPr="00342BB9" w:rsidRDefault="00E90B2D" w:rsidP="00E90B2D">
      <w:pPr>
        <w:numPr>
          <w:ilvl w:val="0"/>
          <w:numId w:val="46"/>
        </w:numPr>
      </w:pPr>
      <w:r w:rsidRPr="00342BB9">
        <w:rPr>
          <w:b/>
          <w:bCs/>
        </w:rPr>
        <w:t>Fréquence</w:t>
      </w:r>
      <w:r w:rsidRPr="00342BB9">
        <w:t xml:space="preserve"> : Hebdomadaire (chaque lundi matin, 30 min)</w:t>
      </w:r>
    </w:p>
    <w:p w14:paraId="18CB6BE6" w14:textId="77777777" w:rsidR="00E90B2D" w:rsidRPr="00342BB9" w:rsidRDefault="00E90B2D" w:rsidP="00E90B2D">
      <w:pPr>
        <w:numPr>
          <w:ilvl w:val="0"/>
          <w:numId w:val="46"/>
        </w:numPr>
      </w:pPr>
      <w:r w:rsidRPr="00342BB9">
        <w:rPr>
          <w:b/>
          <w:bCs/>
        </w:rPr>
        <w:t>Objectifs</w:t>
      </w:r>
      <w:r w:rsidRPr="00342BB9">
        <w:t xml:space="preserve"> : </w:t>
      </w:r>
    </w:p>
    <w:p w14:paraId="4EF718A4" w14:textId="77777777" w:rsidR="00E90B2D" w:rsidRPr="00342BB9" w:rsidRDefault="00E90B2D" w:rsidP="00E90B2D">
      <w:pPr>
        <w:numPr>
          <w:ilvl w:val="1"/>
          <w:numId w:val="46"/>
        </w:numPr>
      </w:pPr>
      <w:r w:rsidRPr="00342BB9">
        <w:t>Revue de la semaine écoulée</w:t>
      </w:r>
    </w:p>
    <w:p w14:paraId="78792D5B" w14:textId="77777777" w:rsidR="00E90B2D" w:rsidRPr="00342BB9" w:rsidRDefault="00E90B2D" w:rsidP="00E90B2D">
      <w:pPr>
        <w:numPr>
          <w:ilvl w:val="1"/>
          <w:numId w:val="46"/>
        </w:numPr>
      </w:pPr>
      <w:r w:rsidRPr="00342BB9">
        <w:t>Planification de la semaine à venir</w:t>
      </w:r>
    </w:p>
    <w:p w14:paraId="5BCDFDD5" w14:textId="77777777" w:rsidR="00E90B2D" w:rsidRPr="00342BB9" w:rsidRDefault="00E90B2D" w:rsidP="00E90B2D">
      <w:pPr>
        <w:numPr>
          <w:ilvl w:val="1"/>
          <w:numId w:val="46"/>
        </w:numPr>
      </w:pPr>
      <w:r w:rsidRPr="00342BB9">
        <w:t>Coordination des interventions</w:t>
      </w:r>
    </w:p>
    <w:p w14:paraId="088FC54D" w14:textId="77777777" w:rsidR="00E90B2D" w:rsidRPr="00342BB9" w:rsidRDefault="00E90B2D" w:rsidP="00E90B2D">
      <w:pPr>
        <w:numPr>
          <w:ilvl w:val="1"/>
          <w:numId w:val="46"/>
        </w:numPr>
      </w:pPr>
      <w:r w:rsidRPr="00342BB9">
        <w:t>Partage d'informations techniques</w:t>
      </w:r>
    </w:p>
    <w:p w14:paraId="0E90C430" w14:textId="77777777" w:rsidR="00E90B2D" w:rsidRPr="00342BB9" w:rsidRDefault="00E90B2D" w:rsidP="00E90B2D">
      <w:pPr>
        <w:numPr>
          <w:ilvl w:val="1"/>
          <w:numId w:val="46"/>
        </w:numPr>
      </w:pPr>
      <w:r w:rsidRPr="00342BB9">
        <w:t>Remontée de blocages éventuels</w:t>
      </w:r>
    </w:p>
    <w:p w14:paraId="62C3152A" w14:textId="77777777" w:rsidR="00E90B2D" w:rsidRPr="00342BB9" w:rsidRDefault="00E90B2D" w:rsidP="00420309">
      <w:pPr>
        <w:pStyle w:val="Titre3"/>
      </w:pPr>
      <w:bookmarkStart w:id="37" w:name="_Toc211537538"/>
      <w:r w:rsidRPr="00342BB9">
        <w:t>3.2.2 Revue mensuelle de service</w:t>
      </w:r>
      <w:bookmarkEnd w:id="37"/>
    </w:p>
    <w:p w14:paraId="710FE125" w14:textId="77777777" w:rsidR="00E90B2D" w:rsidRPr="00342BB9" w:rsidRDefault="00E90B2D" w:rsidP="00E90B2D">
      <w:pPr>
        <w:numPr>
          <w:ilvl w:val="0"/>
          <w:numId w:val="47"/>
        </w:numPr>
      </w:pPr>
      <w:r w:rsidRPr="00342BB9">
        <w:rPr>
          <w:b/>
          <w:bCs/>
        </w:rPr>
        <w:t>Participants</w:t>
      </w:r>
      <w:r w:rsidRPr="00342BB9">
        <w:t xml:space="preserve"> : Responsable Services Internes + Collaborateurs IT</w:t>
      </w:r>
    </w:p>
    <w:p w14:paraId="093D3012" w14:textId="77777777" w:rsidR="00E90B2D" w:rsidRPr="00342BB9" w:rsidRDefault="00E90B2D" w:rsidP="00E90B2D">
      <w:pPr>
        <w:numPr>
          <w:ilvl w:val="0"/>
          <w:numId w:val="47"/>
        </w:numPr>
      </w:pPr>
      <w:r w:rsidRPr="00342BB9">
        <w:rPr>
          <w:b/>
          <w:bCs/>
        </w:rPr>
        <w:t>Fréquence</w:t>
      </w:r>
      <w:r w:rsidRPr="00342BB9">
        <w:t xml:space="preserve"> : Mensuelle (1ère semaine du mois, 1h30)</w:t>
      </w:r>
    </w:p>
    <w:p w14:paraId="0B69DE1C" w14:textId="77777777" w:rsidR="00E90B2D" w:rsidRPr="00342BB9" w:rsidRDefault="00E90B2D" w:rsidP="00E90B2D">
      <w:pPr>
        <w:numPr>
          <w:ilvl w:val="0"/>
          <w:numId w:val="47"/>
        </w:numPr>
      </w:pPr>
      <w:r w:rsidRPr="00342BB9">
        <w:rPr>
          <w:b/>
          <w:bCs/>
        </w:rPr>
        <w:t>Objectifs</w:t>
      </w:r>
      <w:r w:rsidRPr="00342BB9">
        <w:t xml:space="preserve"> : </w:t>
      </w:r>
    </w:p>
    <w:p w14:paraId="777A9B28" w14:textId="77777777" w:rsidR="00E90B2D" w:rsidRPr="00342BB9" w:rsidRDefault="00E90B2D" w:rsidP="00E90B2D">
      <w:pPr>
        <w:numPr>
          <w:ilvl w:val="1"/>
          <w:numId w:val="47"/>
        </w:numPr>
      </w:pPr>
      <w:r w:rsidRPr="00342BB9">
        <w:t>Analyse des indicateurs du mois écoulé</w:t>
      </w:r>
    </w:p>
    <w:p w14:paraId="359F3635" w14:textId="77777777" w:rsidR="00E90B2D" w:rsidRPr="00342BB9" w:rsidRDefault="00E90B2D" w:rsidP="00E90B2D">
      <w:pPr>
        <w:numPr>
          <w:ilvl w:val="1"/>
          <w:numId w:val="47"/>
        </w:numPr>
      </w:pPr>
      <w:r w:rsidRPr="00342BB9">
        <w:t>Revue des incidents majeurs et problèmes récurrents</w:t>
      </w:r>
    </w:p>
    <w:p w14:paraId="37EF5FA7" w14:textId="77777777" w:rsidR="00E90B2D" w:rsidRPr="00342BB9" w:rsidRDefault="00E90B2D" w:rsidP="00E90B2D">
      <w:pPr>
        <w:numPr>
          <w:ilvl w:val="1"/>
          <w:numId w:val="47"/>
        </w:numPr>
      </w:pPr>
      <w:r w:rsidRPr="00342BB9">
        <w:t>Suivi des projets en cours</w:t>
      </w:r>
    </w:p>
    <w:p w14:paraId="75355FAF" w14:textId="77777777" w:rsidR="00E90B2D" w:rsidRPr="00342BB9" w:rsidRDefault="00E90B2D" w:rsidP="00E90B2D">
      <w:pPr>
        <w:numPr>
          <w:ilvl w:val="1"/>
          <w:numId w:val="47"/>
        </w:numPr>
      </w:pPr>
      <w:r w:rsidRPr="00342BB9">
        <w:t>Planification des actions préventives</w:t>
      </w:r>
    </w:p>
    <w:p w14:paraId="1BA4AA7F" w14:textId="77777777" w:rsidR="00E90B2D" w:rsidRPr="00342BB9" w:rsidRDefault="00E90B2D" w:rsidP="00E90B2D">
      <w:pPr>
        <w:numPr>
          <w:ilvl w:val="1"/>
          <w:numId w:val="47"/>
        </w:numPr>
      </w:pPr>
      <w:r w:rsidRPr="00342BB9">
        <w:t>Ajustements des priorités</w:t>
      </w:r>
    </w:p>
    <w:p w14:paraId="172D8F99" w14:textId="77777777" w:rsidR="00E90B2D" w:rsidRPr="00342BB9" w:rsidRDefault="00E90B2D" w:rsidP="00420309">
      <w:pPr>
        <w:pStyle w:val="Titre3"/>
      </w:pPr>
      <w:bookmarkStart w:id="38" w:name="_Toc211537539"/>
      <w:r w:rsidRPr="00342BB9">
        <w:t>3.2.3 Point Direction Générale - Responsable Services Internes</w:t>
      </w:r>
      <w:bookmarkEnd w:id="38"/>
    </w:p>
    <w:p w14:paraId="49EAA2AB" w14:textId="77777777" w:rsidR="00E90B2D" w:rsidRPr="00342BB9" w:rsidRDefault="00E90B2D" w:rsidP="00E90B2D">
      <w:pPr>
        <w:numPr>
          <w:ilvl w:val="0"/>
          <w:numId w:val="48"/>
        </w:numPr>
      </w:pPr>
      <w:r w:rsidRPr="00342BB9">
        <w:rPr>
          <w:b/>
          <w:bCs/>
        </w:rPr>
        <w:t>Participants</w:t>
      </w:r>
      <w:r w:rsidRPr="00342BB9">
        <w:t xml:space="preserve"> : Direction Générale + Responsable Services Internes</w:t>
      </w:r>
    </w:p>
    <w:p w14:paraId="496F5BE7" w14:textId="77777777" w:rsidR="00E90B2D" w:rsidRPr="00342BB9" w:rsidRDefault="00E90B2D" w:rsidP="00E90B2D">
      <w:pPr>
        <w:numPr>
          <w:ilvl w:val="0"/>
          <w:numId w:val="48"/>
        </w:numPr>
      </w:pPr>
      <w:r w:rsidRPr="00342BB9">
        <w:rPr>
          <w:b/>
          <w:bCs/>
        </w:rPr>
        <w:t>Fréquence</w:t>
      </w:r>
      <w:r w:rsidRPr="00342BB9">
        <w:t xml:space="preserve"> : Mensuelle (30 min)</w:t>
      </w:r>
    </w:p>
    <w:p w14:paraId="50258854" w14:textId="77777777" w:rsidR="00E90B2D" w:rsidRPr="00342BB9" w:rsidRDefault="00E90B2D" w:rsidP="00E90B2D">
      <w:pPr>
        <w:numPr>
          <w:ilvl w:val="0"/>
          <w:numId w:val="48"/>
        </w:numPr>
      </w:pPr>
      <w:r w:rsidRPr="00342BB9">
        <w:rPr>
          <w:b/>
          <w:bCs/>
        </w:rPr>
        <w:t>Objectifs</w:t>
      </w:r>
      <w:r w:rsidRPr="00342BB9">
        <w:t xml:space="preserve"> : </w:t>
      </w:r>
    </w:p>
    <w:p w14:paraId="4AEBEF6F" w14:textId="77777777" w:rsidR="00E90B2D" w:rsidRPr="00342BB9" w:rsidRDefault="00E90B2D" w:rsidP="00E90B2D">
      <w:pPr>
        <w:numPr>
          <w:ilvl w:val="1"/>
          <w:numId w:val="48"/>
        </w:numPr>
      </w:pPr>
      <w:proofErr w:type="spellStart"/>
      <w:r w:rsidRPr="00342BB9">
        <w:t>Reporting</w:t>
      </w:r>
      <w:proofErr w:type="spellEnd"/>
      <w:r w:rsidRPr="00342BB9">
        <w:t xml:space="preserve"> synthétique sur l'activité IT</w:t>
      </w:r>
    </w:p>
    <w:p w14:paraId="584D44E6" w14:textId="77777777" w:rsidR="00E90B2D" w:rsidRPr="00342BB9" w:rsidRDefault="00E90B2D" w:rsidP="00E90B2D">
      <w:pPr>
        <w:numPr>
          <w:ilvl w:val="1"/>
          <w:numId w:val="48"/>
        </w:numPr>
      </w:pPr>
      <w:r w:rsidRPr="00342BB9">
        <w:t>Validation de décisions intermédiaires</w:t>
      </w:r>
    </w:p>
    <w:p w14:paraId="275901A6" w14:textId="77777777" w:rsidR="00E90B2D" w:rsidRPr="00342BB9" w:rsidRDefault="00E90B2D" w:rsidP="00E90B2D">
      <w:pPr>
        <w:numPr>
          <w:ilvl w:val="1"/>
          <w:numId w:val="48"/>
        </w:numPr>
      </w:pPr>
      <w:r w:rsidRPr="00342BB9">
        <w:t>Remontée d'alertes éventuelles</w:t>
      </w:r>
    </w:p>
    <w:p w14:paraId="1CA10BD5" w14:textId="77777777" w:rsidR="00E90B2D" w:rsidRPr="00342BB9" w:rsidRDefault="00E90B2D" w:rsidP="00E90B2D">
      <w:pPr>
        <w:numPr>
          <w:ilvl w:val="1"/>
          <w:numId w:val="48"/>
        </w:numPr>
      </w:pPr>
      <w:r w:rsidRPr="00342BB9">
        <w:t>Alignement stratégique</w:t>
      </w:r>
    </w:p>
    <w:p w14:paraId="64A250E2" w14:textId="77777777" w:rsidR="00420309" w:rsidRPr="00342BB9" w:rsidRDefault="00420309">
      <w:r w:rsidRPr="00342BB9">
        <w:br w:type="page"/>
      </w:r>
    </w:p>
    <w:p w14:paraId="7090DAC2" w14:textId="77777777" w:rsidR="000956E7" w:rsidRPr="00342BB9" w:rsidRDefault="000956E7" w:rsidP="00420309">
      <w:pPr>
        <w:pStyle w:val="Titre1"/>
        <w:sectPr w:rsidR="000956E7" w:rsidRPr="00342BB9">
          <w:pgSz w:w="11906" w:h="16838"/>
          <w:pgMar w:top="1417" w:right="1417" w:bottom="1417" w:left="1417" w:header="708" w:footer="708" w:gutter="0"/>
          <w:cols w:space="708"/>
          <w:docGrid w:linePitch="360"/>
        </w:sectPr>
      </w:pPr>
      <w:bookmarkStart w:id="39" w:name="_Toc211537540"/>
    </w:p>
    <w:p w14:paraId="30789470" w14:textId="5D280DB2" w:rsidR="00E90B2D" w:rsidRPr="00342BB9" w:rsidRDefault="00E90B2D" w:rsidP="00420309">
      <w:pPr>
        <w:pStyle w:val="Titre1"/>
      </w:pPr>
      <w:r w:rsidRPr="00342BB9">
        <w:lastRenderedPageBreak/>
        <w:t>4. PROCESSUS DÉCISIONNELS</w:t>
      </w:r>
      <w:bookmarkEnd w:id="39"/>
    </w:p>
    <w:p w14:paraId="1CE348B5" w14:textId="77777777" w:rsidR="00E90B2D" w:rsidRPr="00342BB9" w:rsidRDefault="00E90B2D" w:rsidP="00420309">
      <w:pPr>
        <w:pStyle w:val="Titre2"/>
      </w:pPr>
      <w:bookmarkStart w:id="40" w:name="_Toc211537541"/>
      <w:r w:rsidRPr="00342BB9">
        <w:t>4.1 Typologie des décisions IT</w:t>
      </w:r>
      <w:bookmarkEnd w:id="40"/>
    </w:p>
    <w:p w14:paraId="56690E2F" w14:textId="77777777" w:rsidR="00E90B2D" w:rsidRPr="00342BB9" w:rsidRDefault="00E90B2D" w:rsidP="005E4620">
      <w:pPr>
        <w:ind w:firstLine="708"/>
      </w:pPr>
      <w:r w:rsidRPr="00342BB9">
        <w:t xml:space="preserve">Les décisions IT sont classées en </w:t>
      </w:r>
      <w:r w:rsidRPr="00342BB9">
        <w:rPr>
          <w:b/>
          <w:bCs/>
        </w:rPr>
        <w:t>quatre catégories</w:t>
      </w:r>
      <w:r w:rsidRPr="00342BB9">
        <w:t xml:space="preserve"> selon leur impact et leur niveau d'engagement :</w:t>
      </w:r>
    </w:p>
    <w:p w14:paraId="17521764" w14:textId="77777777" w:rsidR="00E90B2D" w:rsidRPr="00342BB9" w:rsidRDefault="00E90B2D" w:rsidP="00420309">
      <w:pPr>
        <w:pStyle w:val="Titre3"/>
      </w:pPr>
      <w:bookmarkStart w:id="41" w:name="_Toc211537542"/>
      <w:r w:rsidRPr="0002798E">
        <w:rPr>
          <w:highlight w:val="yellow"/>
        </w:rPr>
        <w:t>4.1.1 Décisions stratégiques</w:t>
      </w:r>
      <w:bookmarkEnd w:id="41"/>
    </w:p>
    <w:p w14:paraId="43580389" w14:textId="77777777" w:rsidR="00E90B2D" w:rsidRPr="00342BB9" w:rsidRDefault="00E90B2D" w:rsidP="00E90B2D">
      <w:r w:rsidRPr="00342BB9">
        <w:rPr>
          <w:b/>
          <w:bCs/>
        </w:rPr>
        <w:t>Caractéristiques</w:t>
      </w:r>
      <w:r w:rsidRPr="00342BB9">
        <w:t xml:space="preserve"> :</w:t>
      </w:r>
    </w:p>
    <w:p w14:paraId="228C7F0E" w14:textId="77777777" w:rsidR="00E90B2D" w:rsidRPr="00342BB9" w:rsidRDefault="00E90B2D" w:rsidP="00E90B2D">
      <w:pPr>
        <w:numPr>
          <w:ilvl w:val="0"/>
          <w:numId w:val="49"/>
        </w:numPr>
      </w:pPr>
      <w:r w:rsidRPr="00342BB9">
        <w:t>Impact à long terme (&gt; 2 ans)</w:t>
      </w:r>
    </w:p>
    <w:p w14:paraId="02F2FF3A" w14:textId="77777777" w:rsidR="00E90B2D" w:rsidRPr="00342BB9" w:rsidRDefault="00E90B2D" w:rsidP="00E90B2D">
      <w:pPr>
        <w:numPr>
          <w:ilvl w:val="0"/>
          <w:numId w:val="49"/>
        </w:numPr>
      </w:pPr>
      <w:r w:rsidRPr="00342BB9">
        <w:t xml:space="preserve">Engagement financier significatif </w:t>
      </w:r>
      <w:r w:rsidRPr="000A604B">
        <w:rPr>
          <w:highlight w:val="yellow"/>
        </w:rPr>
        <w:t>(≥ 300 000 FCFA)</w:t>
      </w:r>
    </w:p>
    <w:p w14:paraId="3F35FDF5" w14:textId="77777777" w:rsidR="00E90B2D" w:rsidRPr="00342BB9" w:rsidRDefault="00E90B2D" w:rsidP="00E90B2D">
      <w:pPr>
        <w:numPr>
          <w:ilvl w:val="0"/>
          <w:numId w:val="49"/>
        </w:numPr>
      </w:pPr>
      <w:r w:rsidRPr="00342BB9">
        <w:t>Changement structurant pour l'organisation</w:t>
      </w:r>
    </w:p>
    <w:p w14:paraId="155C6817" w14:textId="77777777" w:rsidR="00E90B2D" w:rsidRPr="00342BB9" w:rsidRDefault="00E90B2D" w:rsidP="00E90B2D">
      <w:pPr>
        <w:numPr>
          <w:ilvl w:val="0"/>
          <w:numId w:val="49"/>
        </w:numPr>
      </w:pPr>
      <w:r w:rsidRPr="00342BB9">
        <w:t>Impact sur l'ensemble de l'entreprise</w:t>
      </w:r>
    </w:p>
    <w:p w14:paraId="1511FACC" w14:textId="77777777" w:rsidR="00E90B2D" w:rsidRPr="00342BB9" w:rsidRDefault="00E90B2D" w:rsidP="00E90B2D">
      <w:r w:rsidRPr="00342BB9">
        <w:rPr>
          <w:b/>
          <w:bCs/>
        </w:rPr>
        <w:t>Exemples</w:t>
      </w:r>
      <w:r w:rsidRPr="00342BB9">
        <w:t xml:space="preserve"> :</w:t>
      </w:r>
    </w:p>
    <w:p w14:paraId="6DCF1FAD" w14:textId="77777777" w:rsidR="00E90B2D" w:rsidRPr="00342BB9" w:rsidRDefault="00E90B2D" w:rsidP="00E90B2D">
      <w:pPr>
        <w:numPr>
          <w:ilvl w:val="0"/>
          <w:numId w:val="50"/>
        </w:numPr>
      </w:pPr>
      <w:r w:rsidRPr="00342BB9">
        <w:t>Adoption d'une nouvelle architecture IT globale</w:t>
      </w:r>
    </w:p>
    <w:p w14:paraId="3DFF1933" w14:textId="77777777" w:rsidR="00E90B2D" w:rsidRPr="00342BB9" w:rsidRDefault="00E90B2D" w:rsidP="00E90B2D">
      <w:pPr>
        <w:numPr>
          <w:ilvl w:val="0"/>
          <w:numId w:val="50"/>
        </w:numPr>
      </w:pPr>
      <w:r w:rsidRPr="00342BB9">
        <w:t>Migration vers de nouvelles infrastructures majeures</w:t>
      </w:r>
    </w:p>
    <w:p w14:paraId="7E767BFC" w14:textId="77777777" w:rsidR="00E90B2D" w:rsidRPr="00342BB9" w:rsidRDefault="00E90B2D" w:rsidP="00E90B2D">
      <w:pPr>
        <w:numPr>
          <w:ilvl w:val="0"/>
          <w:numId w:val="50"/>
        </w:numPr>
      </w:pPr>
      <w:r w:rsidRPr="00342BB9">
        <w:t>Choix d'un nouvel ERP ou outil métier structurant</w:t>
      </w:r>
    </w:p>
    <w:p w14:paraId="227F772C" w14:textId="77777777" w:rsidR="00E90B2D" w:rsidRPr="00342BB9" w:rsidRDefault="00E90B2D" w:rsidP="00E90B2D">
      <w:pPr>
        <w:numPr>
          <w:ilvl w:val="0"/>
          <w:numId w:val="50"/>
        </w:numPr>
      </w:pPr>
      <w:r w:rsidRPr="00342BB9">
        <w:t>Externalisation d'une fonction IT</w:t>
      </w:r>
    </w:p>
    <w:p w14:paraId="0F0B99F2" w14:textId="77777777" w:rsidR="00E90B2D" w:rsidRPr="00342BB9" w:rsidRDefault="00E90B2D" w:rsidP="00E90B2D">
      <w:pPr>
        <w:numPr>
          <w:ilvl w:val="0"/>
          <w:numId w:val="50"/>
        </w:numPr>
      </w:pPr>
      <w:r w:rsidRPr="00342BB9">
        <w:t>Mise en œuvre d'un programme de conformité majeur</w:t>
      </w:r>
    </w:p>
    <w:p w14:paraId="4B1D8CEA" w14:textId="77777777" w:rsidR="00E90B2D" w:rsidRPr="00342BB9" w:rsidRDefault="00E90B2D" w:rsidP="00E90B2D">
      <w:r w:rsidRPr="00342BB9">
        <w:rPr>
          <w:b/>
          <w:bCs/>
        </w:rPr>
        <w:t>Circuit de décision</w:t>
      </w:r>
      <w:r w:rsidRPr="00342BB9">
        <w:t xml:space="preserve"> :</w:t>
      </w:r>
    </w:p>
    <w:p w14:paraId="47B3C918" w14:textId="77777777" w:rsidR="00E90B2D" w:rsidRPr="00342BB9" w:rsidRDefault="00E90B2D" w:rsidP="00E90B2D">
      <w:pPr>
        <w:numPr>
          <w:ilvl w:val="0"/>
          <w:numId w:val="51"/>
        </w:numPr>
      </w:pPr>
      <w:r w:rsidRPr="00342BB9">
        <w:t>Proposition par le Responsable Services Internes (dossier complet)</w:t>
      </w:r>
    </w:p>
    <w:p w14:paraId="5736809F" w14:textId="77777777" w:rsidR="00E90B2D" w:rsidRPr="00342BB9" w:rsidRDefault="00E90B2D" w:rsidP="00E90B2D">
      <w:pPr>
        <w:numPr>
          <w:ilvl w:val="0"/>
          <w:numId w:val="51"/>
        </w:numPr>
      </w:pPr>
      <w:r w:rsidRPr="00342BB9">
        <w:t>Présentation au Comité de Gouvernance IT Interne</w:t>
      </w:r>
    </w:p>
    <w:p w14:paraId="60F14AF9" w14:textId="77777777" w:rsidR="00E90B2D" w:rsidRPr="00342BB9" w:rsidRDefault="00E90B2D" w:rsidP="00E90B2D">
      <w:pPr>
        <w:numPr>
          <w:ilvl w:val="0"/>
          <w:numId w:val="51"/>
        </w:numPr>
      </w:pPr>
      <w:r w:rsidRPr="00342BB9">
        <w:t>Validation par la Direction Générale</w:t>
      </w:r>
    </w:p>
    <w:p w14:paraId="23D60BEC" w14:textId="77777777" w:rsidR="00E90B2D" w:rsidRPr="00342BB9" w:rsidRDefault="00E90B2D" w:rsidP="00E90B2D">
      <w:pPr>
        <w:numPr>
          <w:ilvl w:val="0"/>
          <w:numId w:val="51"/>
        </w:numPr>
      </w:pPr>
      <w:r w:rsidRPr="00342BB9">
        <w:t>Communication et déploiement</w:t>
      </w:r>
    </w:p>
    <w:p w14:paraId="659431ED" w14:textId="77777777" w:rsidR="00E90B2D" w:rsidRPr="00342BB9" w:rsidRDefault="00E90B2D" w:rsidP="00E90B2D">
      <w:r w:rsidRPr="00342BB9">
        <w:rPr>
          <w:b/>
          <w:bCs/>
        </w:rPr>
        <w:t>Critères de décision</w:t>
      </w:r>
      <w:r w:rsidRPr="00342BB9">
        <w:t xml:space="preserve"> :</w:t>
      </w:r>
    </w:p>
    <w:p w14:paraId="014C3F19" w14:textId="77777777" w:rsidR="00E90B2D" w:rsidRPr="00342BB9" w:rsidRDefault="00E90B2D" w:rsidP="00E90B2D">
      <w:pPr>
        <w:numPr>
          <w:ilvl w:val="0"/>
          <w:numId w:val="52"/>
        </w:numPr>
      </w:pPr>
      <w:r w:rsidRPr="00342BB9">
        <w:t>Alignement stratégique avec les objectifs d'entreprise</w:t>
      </w:r>
    </w:p>
    <w:p w14:paraId="651D4812" w14:textId="77777777" w:rsidR="00E90B2D" w:rsidRPr="00342BB9" w:rsidRDefault="00E90B2D" w:rsidP="00E90B2D">
      <w:pPr>
        <w:numPr>
          <w:ilvl w:val="0"/>
          <w:numId w:val="52"/>
        </w:numPr>
      </w:pPr>
      <w:r w:rsidRPr="00342BB9">
        <w:t>Retour sur investissement (ROI) et coût total de possession (TCO)</w:t>
      </w:r>
    </w:p>
    <w:p w14:paraId="2F62B7E7" w14:textId="77777777" w:rsidR="00E90B2D" w:rsidRPr="00342BB9" w:rsidRDefault="00E90B2D" w:rsidP="00E90B2D">
      <w:pPr>
        <w:numPr>
          <w:ilvl w:val="0"/>
          <w:numId w:val="52"/>
        </w:numPr>
      </w:pPr>
      <w:r w:rsidRPr="00342BB9">
        <w:t>Gestion des risques et impacts</w:t>
      </w:r>
    </w:p>
    <w:p w14:paraId="7935E44B" w14:textId="77777777" w:rsidR="00E90B2D" w:rsidRPr="00342BB9" w:rsidRDefault="00E90B2D" w:rsidP="00E90B2D">
      <w:pPr>
        <w:numPr>
          <w:ilvl w:val="0"/>
          <w:numId w:val="52"/>
        </w:numPr>
      </w:pPr>
      <w:r w:rsidRPr="00342BB9">
        <w:t>Faisabilité technique et organisationnelle</w:t>
      </w:r>
    </w:p>
    <w:p w14:paraId="2384071C" w14:textId="77777777" w:rsidR="00E90B2D" w:rsidRPr="00342BB9" w:rsidRDefault="00E90B2D" w:rsidP="00E90B2D">
      <w:pPr>
        <w:numPr>
          <w:ilvl w:val="0"/>
          <w:numId w:val="52"/>
        </w:numPr>
      </w:pPr>
      <w:r w:rsidRPr="00342BB9">
        <w:t>Conformité réglementaire</w:t>
      </w:r>
    </w:p>
    <w:p w14:paraId="1B118C60" w14:textId="77777777" w:rsidR="00E90B2D" w:rsidRPr="00342BB9" w:rsidRDefault="00E90B2D" w:rsidP="00D55AC3">
      <w:pPr>
        <w:pStyle w:val="Titre3"/>
      </w:pPr>
      <w:bookmarkStart w:id="42" w:name="_Toc211537543"/>
      <w:r w:rsidRPr="000A604B">
        <w:rPr>
          <w:highlight w:val="yellow"/>
        </w:rPr>
        <w:t>4.1.2 Décisions tactiques</w:t>
      </w:r>
      <w:bookmarkEnd w:id="42"/>
    </w:p>
    <w:p w14:paraId="0B42F221" w14:textId="77777777" w:rsidR="00E90B2D" w:rsidRPr="00342BB9" w:rsidRDefault="00E90B2D" w:rsidP="00E90B2D">
      <w:r w:rsidRPr="00342BB9">
        <w:rPr>
          <w:b/>
          <w:bCs/>
        </w:rPr>
        <w:t>Caractéristiques</w:t>
      </w:r>
      <w:r w:rsidRPr="00342BB9">
        <w:t xml:space="preserve"> :</w:t>
      </w:r>
    </w:p>
    <w:p w14:paraId="224F98C2" w14:textId="77777777" w:rsidR="00E90B2D" w:rsidRPr="00342BB9" w:rsidRDefault="00E90B2D" w:rsidP="00E90B2D">
      <w:pPr>
        <w:numPr>
          <w:ilvl w:val="0"/>
          <w:numId w:val="53"/>
        </w:numPr>
      </w:pPr>
      <w:r w:rsidRPr="00342BB9">
        <w:t>Impact à moyen terme (6 mois à 2 ans)</w:t>
      </w:r>
    </w:p>
    <w:p w14:paraId="62A409DD" w14:textId="77777777" w:rsidR="00E90B2D" w:rsidRPr="00342BB9" w:rsidRDefault="00E90B2D" w:rsidP="00E90B2D">
      <w:pPr>
        <w:numPr>
          <w:ilvl w:val="0"/>
          <w:numId w:val="53"/>
        </w:numPr>
      </w:pPr>
      <w:r w:rsidRPr="00342BB9">
        <w:t xml:space="preserve">Engagement financier modéré </w:t>
      </w:r>
      <w:r w:rsidRPr="000A604B">
        <w:rPr>
          <w:highlight w:val="yellow"/>
        </w:rPr>
        <w:t>(100 000 à 300 000 FCFA)</w:t>
      </w:r>
    </w:p>
    <w:p w14:paraId="4A1B56C0" w14:textId="77777777" w:rsidR="00E90B2D" w:rsidRPr="00342BB9" w:rsidRDefault="00E90B2D" w:rsidP="00E90B2D">
      <w:pPr>
        <w:numPr>
          <w:ilvl w:val="0"/>
          <w:numId w:val="53"/>
        </w:numPr>
      </w:pPr>
      <w:r w:rsidRPr="00342BB9">
        <w:t>Changement ciblé sur un domaine spécifique</w:t>
      </w:r>
    </w:p>
    <w:p w14:paraId="15DBDA12" w14:textId="77777777" w:rsidR="00E90B2D" w:rsidRPr="00342BB9" w:rsidRDefault="00E90B2D" w:rsidP="00E90B2D">
      <w:pPr>
        <w:numPr>
          <w:ilvl w:val="0"/>
          <w:numId w:val="53"/>
        </w:numPr>
      </w:pPr>
      <w:r w:rsidRPr="00342BB9">
        <w:t>Impact sur un périmètre limité d'utilisateurs</w:t>
      </w:r>
    </w:p>
    <w:p w14:paraId="2E49A19B" w14:textId="77777777" w:rsidR="00E90B2D" w:rsidRPr="00342BB9" w:rsidRDefault="00E90B2D" w:rsidP="00E90B2D">
      <w:r w:rsidRPr="00342BB9">
        <w:rPr>
          <w:b/>
          <w:bCs/>
        </w:rPr>
        <w:t>Exemples</w:t>
      </w:r>
      <w:r w:rsidRPr="00342BB9">
        <w:t xml:space="preserve"> :</w:t>
      </w:r>
    </w:p>
    <w:p w14:paraId="59C99292" w14:textId="77777777" w:rsidR="00E90B2D" w:rsidRPr="00342BB9" w:rsidRDefault="00E90B2D" w:rsidP="00E90B2D">
      <w:pPr>
        <w:numPr>
          <w:ilvl w:val="0"/>
          <w:numId w:val="54"/>
        </w:numPr>
      </w:pPr>
      <w:r w:rsidRPr="00342BB9">
        <w:t>Mise en place d'un nouvel outil collaboratif</w:t>
      </w:r>
    </w:p>
    <w:p w14:paraId="2508CE05" w14:textId="77777777" w:rsidR="00E90B2D" w:rsidRPr="00342BB9" w:rsidRDefault="00E90B2D" w:rsidP="00E90B2D">
      <w:pPr>
        <w:numPr>
          <w:ilvl w:val="0"/>
          <w:numId w:val="54"/>
        </w:numPr>
      </w:pPr>
      <w:r w:rsidRPr="00342BB9">
        <w:t>Renouvellement d'une partie du parc informatique</w:t>
      </w:r>
    </w:p>
    <w:p w14:paraId="5DD46DA2" w14:textId="77777777" w:rsidR="00E90B2D" w:rsidRPr="00342BB9" w:rsidRDefault="00E90B2D" w:rsidP="00E90B2D">
      <w:pPr>
        <w:numPr>
          <w:ilvl w:val="0"/>
          <w:numId w:val="54"/>
        </w:numPr>
      </w:pPr>
      <w:r w:rsidRPr="00342BB9">
        <w:t>Évolution majeure d'un service existant</w:t>
      </w:r>
    </w:p>
    <w:p w14:paraId="397EB532" w14:textId="77777777" w:rsidR="00E90B2D" w:rsidRPr="00342BB9" w:rsidRDefault="00E90B2D" w:rsidP="00E90B2D">
      <w:pPr>
        <w:numPr>
          <w:ilvl w:val="0"/>
          <w:numId w:val="54"/>
        </w:numPr>
      </w:pPr>
      <w:r w:rsidRPr="00342BB9">
        <w:t>Recrutement d'un prestataire pour un projet spécifique</w:t>
      </w:r>
    </w:p>
    <w:p w14:paraId="4CFA14BB" w14:textId="77777777" w:rsidR="00E90B2D" w:rsidRPr="00342BB9" w:rsidRDefault="00E90B2D" w:rsidP="00E90B2D">
      <w:pPr>
        <w:numPr>
          <w:ilvl w:val="0"/>
          <w:numId w:val="54"/>
        </w:numPr>
      </w:pPr>
      <w:r w:rsidRPr="00342BB9">
        <w:t>Déploiement d'une nouvelle politique de sécurité</w:t>
      </w:r>
    </w:p>
    <w:p w14:paraId="30FA3468" w14:textId="77777777" w:rsidR="00E90B2D" w:rsidRPr="00342BB9" w:rsidRDefault="00E90B2D" w:rsidP="00E90B2D">
      <w:r w:rsidRPr="00342BB9">
        <w:rPr>
          <w:b/>
          <w:bCs/>
        </w:rPr>
        <w:t>Circuit de décision</w:t>
      </w:r>
      <w:r w:rsidRPr="00342BB9">
        <w:t xml:space="preserve"> :</w:t>
      </w:r>
    </w:p>
    <w:p w14:paraId="09B957E5" w14:textId="77777777" w:rsidR="00E90B2D" w:rsidRPr="00342BB9" w:rsidRDefault="00E90B2D" w:rsidP="00E90B2D">
      <w:pPr>
        <w:numPr>
          <w:ilvl w:val="0"/>
          <w:numId w:val="55"/>
        </w:numPr>
      </w:pPr>
      <w:r w:rsidRPr="00342BB9">
        <w:t>Analyse par le Responsable Services Internes</w:t>
      </w:r>
    </w:p>
    <w:p w14:paraId="266DA510" w14:textId="77777777" w:rsidR="00E90B2D" w:rsidRPr="00342BB9" w:rsidRDefault="00E90B2D" w:rsidP="00E90B2D">
      <w:pPr>
        <w:numPr>
          <w:ilvl w:val="0"/>
          <w:numId w:val="55"/>
        </w:numPr>
      </w:pPr>
      <w:r w:rsidRPr="00342BB9">
        <w:t>Consultation des parties prenantes concernées</w:t>
      </w:r>
    </w:p>
    <w:p w14:paraId="57622B7B" w14:textId="77777777" w:rsidR="00E90B2D" w:rsidRPr="00342BB9" w:rsidRDefault="00E90B2D" w:rsidP="00E90B2D">
      <w:pPr>
        <w:numPr>
          <w:ilvl w:val="0"/>
          <w:numId w:val="55"/>
        </w:numPr>
      </w:pPr>
      <w:r w:rsidRPr="00342BB9">
        <w:t xml:space="preserve">Décision du Responsable Services Internes </w:t>
      </w:r>
      <w:r w:rsidRPr="000A604B">
        <w:rPr>
          <w:highlight w:val="yellow"/>
        </w:rPr>
        <w:t>(si &lt; 300k FCFA)</w:t>
      </w:r>
    </w:p>
    <w:p w14:paraId="6C2AF143" w14:textId="77777777" w:rsidR="00E90B2D" w:rsidRPr="00342BB9" w:rsidRDefault="00E90B2D" w:rsidP="00E90B2D">
      <w:pPr>
        <w:numPr>
          <w:ilvl w:val="0"/>
          <w:numId w:val="55"/>
        </w:numPr>
      </w:pPr>
      <w:r w:rsidRPr="00342BB9">
        <w:t xml:space="preserve">OU Validation Direction Générale </w:t>
      </w:r>
      <w:r w:rsidRPr="000A604B">
        <w:rPr>
          <w:highlight w:val="yellow"/>
        </w:rPr>
        <w:t>(si ≥ 300k FCFA)</w:t>
      </w:r>
    </w:p>
    <w:p w14:paraId="4676808A" w14:textId="77777777" w:rsidR="00E90B2D" w:rsidRPr="00342BB9" w:rsidRDefault="00E90B2D" w:rsidP="00E90B2D">
      <w:pPr>
        <w:numPr>
          <w:ilvl w:val="0"/>
          <w:numId w:val="55"/>
        </w:numPr>
      </w:pPr>
      <w:r w:rsidRPr="00342BB9">
        <w:t>Information au Comité de Gouvernance (prochain comité)</w:t>
      </w:r>
    </w:p>
    <w:p w14:paraId="4B2E08DF" w14:textId="77777777" w:rsidR="00E90B2D" w:rsidRPr="00342BB9" w:rsidRDefault="00E90B2D" w:rsidP="00E90B2D">
      <w:r w:rsidRPr="00342BB9">
        <w:rPr>
          <w:b/>
          <w:bCs/>
        </w:rPr>
        <w:t>Critères de décision</w:t>
      </w:r>
      <w:r w:rsidRPr="00342BB9">
        <w:t xml:space="preserve"> :</w:t>
      </w:r>
    </w:p>
    <w:p w14:paraId="40172B94" w14:textId="77777777" w:rsidR="00E90B2D" w:rsidRPr="00342BB9" w:rsidRDefault="00E90B2D" w:rsidP="00E90B2D">
      <w:pPr>
        <w:numPr>
          <w:ilvl w:val="0"/>
          <w:numId w:val="56"/>
        </w:numPr>
      </w:pPr>
      <w:r w:rsidRPr="00342BB9">
        <w:t>Bénéfice pour les utilisateurs et l'entreprise</w:t>
      </w:r>
    </w:p>
    <w:p w14:paraId="53EF9B11" w14:textId="77777777" w:rsidR="00E90B2D" w:rsidRPr="00342BB9" w:rsidRDefault="00E90B2D" w:rsidP="00E90B2D">
      <w:pPr>
        <w:numPr>
          <w:ilvl w:val="0"/>
          <w:numId w:val="56"/>
        </w:numPr>
      </w:pPr>
      <w:r w:rsidRPr="00342BB9">
        <w:t>Budget disponible</w:t>
      </w:r>
    </w:p>
    <w:p w14:paraId="2A1CADE6" w14:textId="77777777" w:rsidR="00E90B2D" w:rsidRPr="00342BB9" w:rsidRDefault="00E90B2D" w:rsidP="00E90B2D">
      <w:pPr>
        <w:numPr>
          <w:ilvl w:val="0"/>
          <w:numId w:val="56"/>
        </w:numPr>
      </w:pPr>
      <w:r w:rsidRPr="00342BB9">
        <w:t>Compatibilité avec l'existant</w:t>
      </w:r>
    </w:p>
    <w:p w14:paraId="2948186A" w14:textId="77777777" w:rsidR="00E90B2D" w:rsidRPr="00342BB9" w:rsidRDefault="00E90B2D" w:rsidP="00E90B2D">
      <w:pPr>
        <w:numPr>
          <w:ilvl w:val="0"/>
          <w:numId w:val="56"/>
        </w:numPr>
      </w:pPr>
      <w:r w:rsidRPr="00342BB9">
        <w:t>Charge de mise en œuvre et de maintenance</w:t>
      </w:r>
    </w:p>
    <w:p w14:paraId="4DDD5567" w14:textId="77777777" w:rsidR="00E90B2D" w:rsidRPr="00342BB9" w:rsidRDefault="00E90B2D" w:rsidP="00E90B2D">
      <w:pPr>
        <w:numPr>
          <w:ilvl w:val="0"/>
          <w:numId w:val="56"/>
        </w:numPr>
      </w:pPr>
      <w:r w:rsidRPr="00342BB9">
        <w:t>Urgence et priorité</w:t>
      </w:r>
    </w:p>
    <w:p w14:paraId="3F22216A" w14:textId="77777777" w:rsidR="00E90B2D" w:rsidRPr="00342BB9" w:rsidRDefault="00E90B2D" w:rsidP="00D55AC3">
      <w:pPr>
        <w:pStyle w:val="Titre3"/>
      </w:pPr>
      <w:bookmarkStart w:id="43" w:name="_Toc211537544"/>
      <w:r w:rsidRPr="000A604B">
        <w:rPr>
          <w:highlight w:val="yellow"/>
        </w:rPr>
        <w:t>4.1.3 Décisions opérationnelles</w:t>
      </w:r>
      <w:bookmarkEnd w:id="43"/>
    </w:p>
    <w:p w14:paraId="1B68C6E9" w14:textId="77777777" w:rsidR="00E90B2D" w:rsidRPr="00342BB9" w:rsidRDefault="00E90B2D" w:rsidP="00E90B2D">
      <w:r w:rsidRPr="00342BB9">
        <w:rPr>
          <w:b/>
          <w:bCs/>
        </w:rPr>
        <w:t>Caractéristiques</w:t>
      </w:r>
      <w:r w:rsidRPr="00342BB9">
        <w:t xml:space="preserve"> :</w:t>
      </w:r>
    </w:p>
    <w:p w14:paraId="1DA3A599" w14:textId="77777777" w:rsidR="00E90B2D" w:rsidRPr="00342BB9" w:rsidRDefault="00E90B2D" w:rsidP="00E90B2D">
      <w:pPr>
        <w:numPr>
          <w:ilvl w:val="0"/>
          <w:numId w:val="57"/>
        </w:numPr>
      </w:pPr>
      <w:r w:rsidRPr="00342BB9">
        <w:t>Impact à court terme (&lt; 6 mois)</w:t>
      </w:r>
    </w:p>
    <w:p w14:paraId="2A14A6F7" w14:textId="77777777" w:rsidR="00E90B2D" w:rsidRPr="00342BB9" w:rsidRDefault="00E90B2D" w:rsidP="00E90B2D">
      <w:pPr>
        <w:numPr>
          <w:ilvl w:val="0"/>
          <w:numId w:val="57"/>
        </w:numPr>
      </w:pPr>
      <w:r w:rsidRPr="00342BB9">
        <w:t xml:space="preserve">Engagement financier faible </w:t>
      </w:r>
      <w:r w:rsidRPr="000A604B">
        <w:rPr>
          <w:highlight w:val="yellow"/>
        </w:rPr>
        <w:t>(&lt; 100 000 FCFA)</w:t>
      </w:r>
    </w:p>
    <w:p w14:paraId="75561709" w14:textId="77777777" w:rsidR="00E90B2D" w:rsidRPr="00342BB9" w:rsidRDefault="00E90B2D" w:rsidP="00E90B2D">
      <w:pPr>
        <w:numPr>
          <w:ilvl w:val="0"/>
          <w:numId w:val="57"/>
        </w:numPr>
      </w:pPr>
      <w:r w:rsidRPr="00342BB9">
        <w:t>Gestion courante des services</w:t>
      </w:r>
    </w:p>
    <w:p w14:paraId="02BEB526" w14:textId="77777777" w:rsidR="00E90B2D" w:rsidRPr="00342BB9" w:rsidRDefault="00E90B2D" w:rsidP="00E90B2D">
      <w:pPr>
        <w:numPr>
          <w:ilvl w:val="0"/>
          <w:numId w:val="57"/>
        </w:numPr>
      </w:pPr>
      <w:r w:rsidRPr="00342BB9">
        <w:t>Impact technique limité</w:t>
      </w:r>
    </w:p>
    <w:p w14:paraId="69383676" w14:textId="77777777" w:rsidR="00E90B2D" w:rsidRPr="00342BB9" w:rsidRDefault="00E90B2D" w:rsidP="00E90B2D">
      <w:r w:rsidRPr="00342BB9">
        <w:rPr>
          <w:b/>
          <w:bCs/>
        </w:rPr>
        <w:t>Exemples</w:t>
      </w:r>
      <w:r w:rsidRPr="00342BB9">
        <w:t xml:space="preserve"> :</w:t>
      </w:r>
    </w:p>
    <w:p w14:paraId="2C8E4DE6" w14:textId="77777777" w:rsidR="00E90B2D" w:rsidRPr="00342BB9" w:rsidRDefault="00E90B2D" w:rsidP="00E90B2D">
      <w:pPr>
        <w:numPr>
          <w:ilvl w:val="0"/>
          <w:numId w:val="58"/>
        </w:numPr>
      </w:pPr>
      <w:r w:rsidRPr="00342BB9">
        <w:t>Achat de matériel standard</w:t>
      </w:r>
    </w:p>
    <w:p w14:paraId="6A4F32CA" w14:textId="77777777" w:rsidR="00E90B2D" w:rsidRPr="00342BB9" w:rsidRDefault="00E90B2D" w:rsidP="00E90B2D">
      <w:pPr>
        <w:numPr>
          <w:ilvl w:val="0"/>
          <w:numId w:val="58"/>
        </w:numPr>
      </w:pPr>
      <w:r w:rsidRPr="00342BB9">
        <w:t>Priorisation des tickets de support</w:t>
      </w:r>
    </w:p>
    <w:p w14:paraId="7B5C5F19" w14:textId="77777777" w:rsidR="00E90B2D" w:rsidRPr="00342BB9" w:rsidRDefault="00E90B2D" w:rsidP="00E90B2D">
      <w:pPr>
        <w:numPr>
          <w:ilvl w:val="0"/>
          <w:numId w:val="58"/>
        </w:numPr>
      </w:pPr>
      <w:r w:rsidRPr="00342BB9">
        <w:t>Planification des interventions de maintenance</w:t>
      </w:r>
    </w:p>
    <w:p w14:paraId="21B93B9E" w14:textId="77777777" w:rsidR="00E90B2D" w:rsidRPr="00342BB9" w:rsidRDefault="00E90B2D" w:rsidP="00E90B2D">
      <w:pPr>
        <w:numPr>
          <w:ilvl w:val="0"/>
          <w:numId w:val="58"/>
        </w:numPr>
      </w:pPr>
      <w:r w:rsidRPr="00342BB9">
        <w:t>Mise à jour logicielles courantes</w:t>
      </w:r>
    </w:p>
    <w:p w14:paraId="5A30E7DA" w14:textId="77777777" w:rsidR="00E90B2D" w:rsidRPr="00342BB9" w:rsidRDefault="00E90B2D" w:rsidP="00E90B2D">
      <w:pPr>
        <w:numPr>
          <w:ilvl w:val="0"/>
          <w:numId w:val="58"/>
        </w:numPr>
      </w:pPr>
      <w:r w:rsidRPr="00342BB9">
        <w:t>Attribution des ressources sur les tâches quotidiennes</w:t>
      </w:r>
    </w:p>
    <w:p w14:paraId="213B6CAA" w14:textId="77777777" w:rsidR="00E90B2D" w:rsidRPr="00342BB9" w:rsidRDefault="00E90B2D" w:rsidP="00E90B2D">
      <w:r w:rsidRPr="00342BB9">
        <w:rPr>
          <w:b/>
          <w:bCs/>
        </w:rPr>
        <w:t>Circuit de décision</w:t>
      </w:r>
      <w:r w:rsidRPr="00342BB9">
        <w:t xml:space="preserve"> :</w:t>
      </w:r>
    </w:p>
    <w:p w14:paraId="7FC480C2" w14:textId="77777777" w:rsidR="00E90B2D" w:rsidRPr="00342BB9" w:rsidRDefault="00E90B2D" w:rsidP="00E90B2D">
      <w:pPr>
        <w:numPr>
          <w:ilvl w:val="0"/>
          <w:numId w:val="59"/>
        </w:numPr>
      </w:pPr>
      <w:r w:rsidRPr="00342BB9">
        <w:t>Analyse par le Responsable Services Internes ou les Collaborateurs IT</w:t>
      </w:r>
    </w:p>
    <w:p w14:paraId="308C8BDD" w14:textId="77777777" w:rsidR="00E90B2D" w:rsidRPr="00342BB9" w:rsidRDefault="00E90B2D" w:rsidP="00E90B2D">
      <w:pPr>
        <w:numPr>
          <w:ilvl w:val="0"/>
          <w:numId w:val="59"/>
        </w:numPr>
      </w:pPr>
      <w:r w:rsidRPr="00342BB9">
        <w:t>Décision immédiate du Responsable Services Internes</w:t>
      </w:r>
    </w:p>
    <w:p w14:paraId="1ADE5AA7" w14:textId="77777777" w:rsidR="00E90B2D" w:rsidRPr="00342BB9" w:rsidRDefault="00E90B2D" w:rsidP="00E90B2D">
      <w:pPr>
        <w:numPr>
          <w:ilvl w:val="0"/>
          <w:numId w:val="59"/>
        </w:numPr>
      </w:pPr>
      <w:r w:rsidRPr="00342BB9">
        <w:t>Information en réunion d'équipe hebdomadaire si pertinent</w:t>
      </w:r>
    </w:p>
    <w:p w14:paraId="5F488970" w14:textId="77777777" w:rsidR="00E90B2D" w:rsidRPr="00342BB9" w:rsidRDefault="00E90B2D" w:rsidP="00E90B2D">
      <w:r w:rsidRPr="00342BB9">
        <w:rPr>
          <w:b/>
          <w:bCs/>
        </w:rPr>
        <w:t>Critères de décision</w:t>
      </w:r>
      <w:r w:rsidRPr="00342BB9">
        <w:t xml:space="preserve"> :</w:t>
      </w:r>
    </w:p>
    <w:p w14:paraId="7CCD868B" w14:textId="77777777" w:rsidR="00E90B2D" w:rsidRPr="00342BB9" w:rsidRDefault="00E90B2D" w:rsidP="00E90B2D">
      <w:pPr>
        <w:numPr>
          <w:ilvl w:val="0"/>
          <w:numId w:val="60"/>
        </w:numPr>
      </w:pPr>
      <w:r w:rsidRPr="00342BB9">
        <w:t>Urgence et criticité</w:t>
      </w:r>
    </w:p>
    <w:p w14:paraId="73AF822C" w14:textId="77777777" w:rsidR="00E90B2D" w:rsidRPr="00342BB9" w:rsidRDefault="00E90B2D" w:rsidP="00E90B2D">
      <w:pPr>
        <w:numPr>
          <w:ilvl w:val="0"/>
          <w:numId w:val="60"/>
        </w:numPr>
      </w:pPr>
      <w:r w:rsidRPr="00342BB9">
        <w:t>Disponibilité des ressources</w:t>
      </w:r>
    </w:p>
    <w:p w14:paraId="2F21BF9B" w14:textId="77777777" w:rsidR="00E90B2D" w:rsidRPr="00342BB9" w:rsidRDefault="00E90B2D" w:rsidP="00E90B2D">
      <w:pPr>
        <w:numPr>
          <w:ilvl w:val="0"/>
          <w:numId w:val="60"/>
        </w:numPr>
      </w:pPr>
      <w:r w:rsidRPr="00342BB9">
        <w:t>Conformité aux politiques en vigueur</w:t>
      </w:r>
    </w:p>
    <w:p w14:paraId="3CC06D42" w14:textId="77777777" w:rsidR="00E90B2D" w:rsidRPr="00342BB9" w:rsidRDefault="00E90B2D" w:rsidP="00E90B2D">
      <w:pPr>
        <w:numPr>
          <w:ilvl w:val="0"/>
          <w:numId w:val="60"/>
        </w:numPr>
      </w:pPr>
      <w:r w:rsidRPr="00342BB9">
        <w:t>Optimisation des coûts</w:t>
      </w:r>
    </w:p>
    <w:p w14:paraId="3D2C4F8C" w14:textId="77777777" w:rsidR="00E90B2D" w:rsidRPr="00342BB9" w:rsidRDefault="00E90B2D" w:rsidP="00D55AC3">
      <w:pPr>
        <w:pStyle w:val="Titre3"/>
      </w:pPr>
      <w:bookmarkStart w:id="44" w:name="_Toc211537545"/>
      <w:r w:rsidRPr="00342BB9">
        <w:t>4.1.4 Décisions d'urgence</w:t>
      </w:r>
      <w:bookmarkEnd w:id="44"/>
    </w:p>
    <w:p w14:paraId="67F48E24" w14:textId="77777777" w:rsidR="00E90B2D" w:rsidRPr="00342BB9" w:rsidRDefault="00E90B2D" w:rsidP="00E90B2D">
      <w:r w:rsidRPr="00342BB9">
        <w:rPr>
          <w:b/>
          <w:bCs/>
        </w:rPr>
        <w:t>Caractéristiques</w:t>
      </w:r>
      <w:r w:rsidRPr="00342BB9">
        <w:t xml:space="preserve"> :</w:t>
      </w:r>
    </w:p>
    <w:p w14:paraId="2BFDE494" w14:textId="77777777" w:rsidR="00E90B2D" w:rsidRPr="00342BB9" w:rsidRDefault="00E90B2D" w:rsidP="00E90B2D">
      <w:pPr>
        <w:numPr>
          <w:ilvl w:val="0"/>
          <w:numId w:val="61"/>
        </w:numPr>
      </w:pPr>
      <w:r w:rsidRPr="00342BB9">
        <w:t>Situation de crise ou incident majeur</w:t>
      </w:r>
    </w:p>
    <w:p w14:paraId="4636D204" w14:textId="77777777" w:rsidR="00E90B2D" w:rsidRPr="00342BB9" w:rsidRDefault="00E90B2D" w:rsidP="00E90B2D">
      <w:pPr>
        <w:numPr>
          <w:ilvl w:val="0"/>
          <w:numId w:val="61"/>
        </w:numPr>
      </w:pPr>
      <w:r w:rsidRPr="00342BB9">
        <w:t>Nécessité d'action immédiate</w:t>
      </w:r>
    </w:p>
    <w:p w14:paraId="4023AB89" w14:textId="77777777" w:rsidR="00E90B2D" w:rsidRPr="00342BB9" w:rsidRDefault="00E90B2D" w:rsidP="00E90B2D">
      <w:pPr>
        <w:numPr>
          <w:ilvl w:val="0"/>
          <w:numId w:val="61"/>
        </w:numPr>
      </w:pPr>
      <w:r w:rsidRPr="00342BB9">
        <w:t>Impact potentiel significatif sur l'activité</w:t>
      </w:r>
    </w:p>
    <w:p w14:paraId="33787692" w14:textId="77777777" w:rsidR="00E90B2D" w:rsidRPr="00342BB9" w:rsidRDefault="00E90B2D" w:rsidP="00E90B2D">
      <w:pPr>
        <w:numPr>
          <w:ilvl w:val="0"/>
          <w:numId w:val="61"/>
        </w:numPr>
      </w:pPr>
      <w:r w:rsidRPr="00342BB9">
        <w:t>Pas de temps pour le circuit classique</w:t>
      </w:r>
    </w:p>
    <w:p w14:paraId="2F6983AD" w14:textId="77777777" w:rsidR="00E90B2D" w:rsidRPr="00342BB9" w:rsidRDefault="00E90B2D" w:rsidP="00E90B2D">
      <w:r w:rsidRPr="00342BB9">
        <w:rPr>
          <w:b/>
          <w:bCs/>
        </w:rPr>
        <w:t>Exemples</w:t>
      </w:r>
      <w:r w:rsidRPr="00342BB9">
        <w:t xml:space="preserve"> :</w:t>
      </w:r>
    </w:p>
    <w:p w14:paraId="7DED4602" w14:textId="77777777" w:rsidR="00E90B2D" w:rsidRPr="00342BB9" w:rsidRDefault="00E90B2D" w:rsidP="00E90B2D">
      <w:pPr>
        <w:numPr>
          <w:ilvl w:val="0"/>
          <w:numId w:val="62"/>
        </w:numPr>
      </w:pPr>
      <w:r w:rsidRPr="00342BB9">
        <w:t>Incident de sécurité majeur</w:t>
      </w:r>
    </w:p>
    <w:p w14:paraId="12A3A37B" w14:textId="77777777" w:rsidR="00E90B2D" w:rsidRPr="00342BB9" w:rsidRDefault="00E90B2D" w:rsidP="00E90B2D">
      <w:pPr>
        <w:numPr>
          <w:ilvl w:val="0"/>
          <w:numId w:val="62"/>
        </w:numPr>
      </w:pPr>
      <w:r w:rsidRPr="00342BB9">
        <w:t>Panne critique affectant les services essentiels</w:t>
      </w:r>
    </w:p>
    <w:p w14:paraId="2AC356C3" w14:textId="77777777" w:rsidR="00E90B2D" w:rsidRPr="00342BB9" w:rsidRDefault="00E90B2D" w:rsidP="00E90B2D">
      <w:pPr>
        <w:numPr>
          <w:ilvl w:val="0"/>
          <w:numId w:val="62"/>
        </w:numPr>
      </w:pPr>
      <w:r w:rsidRPr="00342BB9">
        <w:t>Fuite de données</w:t>
      </w:r>
    </w:p>
    <w:p w14:paraId="22E44FB5" w14:textId="77777777" w:rsidR="00E90B2D" w:rsidRPr="00342BB9" w:rsidRDefault="00E90B2D" w:rsidP="00E90B2D">
      <w:pPr>
        <w:numPr>
          <w:ilvl w:val="0"/>
          <w:numId w:val="62"/>
        </w:numPr>
      </w:pPr>
      <w:r w:rsidRPr="00342BB9">
        <w:t>Attaque informatique</w:t>
      </w:r>
    </w:p>
    <w:p w14:paraId="2BD29691" w14:textId="77777777" w:rsidR="00E90B2D" w:rsidRPr="00342BB9" w:rsidRDefault="00E90B2D" w:rsidP="00E90B2D">
      <w:pPr>
        <w:numPr>
          <w:ilvl w:val="0"/>
          <w:numId w:val="62"/>
        </w:numPr>
      </w:pPr>
      <w:r w:rsidRPr="00342BB9">
        <w:t>Défaillance infrastructure critique</w:t>
      </w:r>
    </w:p>
    <w:p w14:paraId="48E6FAEA" w14:textId="77777777" w:rsidR="00E90B2D" w:rsidRPr="00342BB9" w:rsidRDefault="00E90B2D" w:rsidP="00E90B2D">
      <w:r w:rsidRPr="00342BB9">
        <w:rPr>
          <w:b/>
          <w:bCs/>
        </w:rPr>
        <w:t>Circuit de décision</w:t>
      </w:r>
      <w:r w:rsidRPr="00342BB9">
        <w:t xml:space="preserve"> :</w:t>
      </w:r>
    </w:p>
    <w:p w14:paraId="6034AC5C" w14:textId="77777777" w:rsidR="00E90B2D" w:rsidRPr="00342BB9" w:rsidRDefault="00E90B2D" w:rsidP="00E90B2D">
      <w:pPr>
        <w:numPr>
          <w:ilvl w:val="0"/>
          <w:numId w:val="63"/>
        </w:numPr>
      </w:pPr>
      <w:r w:rsidRPr="00342BB9">
        <w:t>Évaluation immédiate de la situation par l'équipe IT</w:t>
      </w:r>
    </w:p>
    <w:p w14:paraId="5FC53EF4" w14:textId="77777777" w:rsidR="00E90B2D" w:rsidRPr="00342BB9" w:rsidRDefault="00E90B2D" w:rsidP="00E90B2D">
      <w:pPr>
        <w:numPr>
          <w:ilvl w:val="0"/>
          <w:numId w:val="63"/>
        </w:numPr>
      </w:pPr>
      <w:r w:rsidRPr="00342BB9">
        <w:t>Décision et action immédiate du Responsable Services Internes</w:t>
      </w:r>
    </w:p>
    <w:p w14:paraId="2D0D084F" w14:textId="77777777" w:rsidR="00E90B2D" w:rsidRPr="00342BB9" w:rsidRDefault="00E90B2D" w:rsidP="00E90B2D">
      <w:pPr>
        <w:numPr>
          <w:ilvl w:val="0"/>
          <w:numId w:val="63"/>
        </w:numPr>
      </w:pPr>
      <w:r w:rsidRPr="00342BB9">
        <w:t>Information en temps réel de la Direction Générale</w:t>
      </w:r>
    </w:p>
    <w:p w14:paraId="6804873A" w14:textId="77777777" w:rsidR="00E90B2D" w:rsidRPr="00342BB9" w:rsidRDefault="00E90B2D" w:rsidP="00E90B2D">
      <w:pPr>
        <w:numPr>
          <w:ilvl w:val="0"/>
          <w:numId w:val="63"/>
        </w:numPr>
      </w:pPr>
      <w:r w:rsidRPr="00342BB9">
        <w:t>Compte-rendu post-incident au Comité de Gouvernance</w:t>
      </w:r>
    </w:p>
    <w:p w14:paraId="10C4B5AF" w14:textId="77777777" w:rsidR="00E90B2D" w:rsidRPr="00342BB9" w:rsidRDefault="00E90B2D" w:rsidP="00E90B2D">
      <w:r w:rsidRPr="00342BB9">
        <w:rPr>
          <w:b/>
          <w:bCs/>
        </w:rPr>
        <w:t>Principe de l'urgence</w:t>
      </w:r>
      <w:r w:rsidRPr="00342BB9">
        <w:t xml:space="preserve"> : En situation d'urgence, le Responsable Services Internes dispose de </w:t>
      </w:r>
      <w:r w:rsidRPr="00342BB9">
        <w:rPr>
          <w:b/>
          <w:bCs/>
        </w:rPr>
        <w:t>l'autorité complète</w:t>
      </w:r>
      <w:r w:rsidRPr="00342BB9">
        <w:t xml:space="preserve"> pour prendre toutes les décisions nécessaires à la résolution de la crise, y compris celles excédant son niveau d'autonomie habituel. Une validation a posteriori sera effectuée.</w:t>
      </w:r>
    </w:p>
    <w:p w14:paraId="657AA67B" w14:textId="77777777" w:rsidR="00E90B2D" w:rsidRPr="00342BB9" w:rsidRDefault="00E90B2D" w:rsidP="009C1667">
      <w:pPr>
        <w:pStyle w:val="Titre2"/>
      </w:pPr>
      <w:bookmarkStart w:id="45" w:name="_Toc211537546"/>
      <w:r w:rsidRPr="00342BB9">
        <w:t>4.2 Circuits de validation budgétaire</w:t>
      </w:r>
      <w:bookmarkEnd w:id="45"/>
    </w:p>
    <w:p w14:paraId="2D51A775" w14:textId="77777777" w:rsidR="00E90B2D" w:rsidRPr="00342BB9" w:rsidRDefault="00E90B2D" w:rsidP="009C1667">
      <w:pPr>
        <w:pStyle w:val="Titre3"/>
      </w:pPr>
      <w:bookmarkStart w:id="46" w:name="_Toc211537547"/>
      <w:r w:rsidRPr="001C3C5F">
        <w:rPr>
          <w:highlight w:val="yellow"/>
        </w:rPr>
        <w:t>4.2.1 Investissements &lt; 300 000 FCFA</w:t>
      </w:r>
      <w:bookmarkEnd w:id="46"/>
    </w:p>
    <w:p w14:paraId="30920720" w14:textId="77777777" w:rsidR="00E90B2D" w:rsidRPr="00342BB9" w:rsidRDefault="00E90B2D" w:rsidP="00E90B2D">
      <w:r w:rsidRPr="00342BB9">
        <w:rPr>
          <w:b/>
          <w:bCs/>
        </w:rPr>
        <w:t>Processus</w:t>
      </w:r>
      <w:r w:rsidRPr="00342BB9">
        <w:t xml:space="preserve"> :</w:t>
      </w:r>
    </w:p>
    <w:p w14:paraId="6D28255F" w14:textId="77777777" w:rsidR="00E90B2D" w:rsidRPr="00342BB9" w:rsidRDefault="00E90B2D" w:rsidP="00E90B2D">
      <w:pPr>
        <w:numPr>
          <w:ilvl w:val="0"/>
          <w:numId w:val="64"/>
        </w:numPr>
      </w:pPr>
      <w:r w:rsidRPr="00342BB9">
        <w:t>Identification du besoin par le Responsable Services Internes</w:t>
      </w:r>
    </w:p>
    <w:p w14:paraId="382EAA0B" w14:textId="77777777" w:rsidR="00E90B2D" w:rsidRPr="00342BB9" w:rsidRDefault="00E90B2D" w:rsidP="00E90B2D">
      <w:pPr>
        <w:numPr>
          <w:ilvl w:val="0"/>
          <w:numId w:val="64"/>
        </w:numPr>
      </w:pPr>
      <w:r w:rsidRPr="00342BB9">
        <w:t>Analyse technique et budgétaire</w:t>
      </w:r>
    </w:p>
    <w:p w14:paraId="713E3DA3" w14:textId="77777777" w:rsidR="00E90B2D" w:rsidRPr="00342BB9" w:rsidRDefault="00E90B2D" w:rsidP="00E90B2D">
      <w:pPr>
        <w:numPr>
          <w:ilvl w:val="0"/>
          <w:numId w:val="64"/>
        </w:numPr>
      </w:pPr>
      <w:r w:rsidRPr="00342BB9">
        <w:t>Décision autonome du Responsable Services Internes</w:t>
      </w:r>
    </w:p>
    <w:p w14:paraId="7BCF87A7" w14:textId="77777777" w:rsidR="00E90B2D" w:rsidRPr="00342BB9" w:rsidRDefault="00E90B2D" w:rsidP="00E90B2D">
      <w:pPr>
        <w:numPr>
          <w:ilvl w:val="0"/>
          <w:numId w:val="64"/>
        </w:numPr>
      </w:pPr>
      <w:r w:rsidRPr="00342BB9">
        <w:t>Suivi dans le tableau de bord budgétaire mensuel</w:t>
      </w:r>
    </w:p>
    <w:p w14:paraId="6394122B" w14:textId="77777777" w:rsidR="00E90B2D" w:rsidRPr="00342BB9" w:rsidRDefault="00E90B2D" w:rsidP="00E90B2D">
      <w:pPr>
        <w:numPr>
          <w:ilvl w:val="0"/>
          <w:numId w:val="64"/>
        </w:numPr>
      </w:pPr>
      <w:proofErr w:type="spellStart"/>
      <w:r w:rsidRPr="00342BB9">
        <w:t>Reporting</w:t>
      </w:r>
      <w:proofErr w:type="spellEnd"/>
      <w:r w:rsidRPr="00342BB9">
        <w:t xml:space="preserve"> au Comité de Gouvernance (synthèse trimestrielle)</w:t>
      </w:r>
    </w:p>
    <w:p w14:paraId="4289E93E" w14:textId="77777777" w:rsidR="00E90B2D" w:rsidRPr="00342BB9" w:rsidRDefault="00E90B2D" w:rsidP="00E90B2D">
      <w:r w:rsidRPr="00342BB9">
        <w:rPr>
          <w:b/>
          <w:bCs/>
        </w:rPr>
        <w:t>Délai</w:t>
      </w:r>
      <w:r w:rsidRPr="00342BB9">
        <w:t xml:space="preserve"> : Décision immédiate à 48h</w:t>
      </w:r>
    </w:p>
    <w:p w14:paraId="3FC5BF66" w14:textId="77777777" w:rsidR="00E90B2D" w:rsidRPr="00342BB9" w:rsidRDefault="00E90B2D" w:rsidP="009C1667">
      <w:pPr>
        <w:pStyle w:val="Titre3"/>
      </w:pPr>
      <w:bookmarkStart w:id="47" w:name="_Toc211537548"/>
      <w:r w:rsidRPr="001C3C5F">
        <w:rPr>
          <w:highlight w:val="yellow"/>
        </w:rPr>
        <w:t>4.2.2 Investissements ≥ 300 000 FCFA</w:t>
      </w:r>
      <w:bookmarkEnd w:id="47"/>
    </w:p>
    <w:p w14:paraId="204C77A9" w14:textId="77777777" w:rsidR="00E90B2D" w:rsidRPr="00342BB9" w:rsidRDefault="00E90B2D" w:rsidP="00E90B2D">
      <w:r w:rsidRPr="00342BB9">
        <w:rPr>
          <w:b/>
          <w:bCs/>
        </w:rPr>
        <w:t>Processus</w:t>
      </w:r>
      <w:r w:rsidRPr="00342BB9">
        <w:t xml:space="preserve"> :</w:t>
      </w:r>
    </w:p>
    <w:p w14:paraId="30974C70" w14:textId="77777777" w:rsidR="00E90B2D" w:rsidRPr="00342BB9" w:rsidRDefault="00E90B2D" w:rsidP="00E90B2D">
      <w:pPr>
        <w:numPr>
          <w:ilvl w:val="0"/>
          <w:numId w:val="65"/>
        </w:numPr>
      </w:pPr>
      <w:r w:rsidRPr="00342BB9">
        <w:t xml:space="preserve">Préparation d'un dossier d'investissement par le Responsable Services Internes comprenant : </w:t>
      </w:r>
    </w:p>
    <w:p w14:paraId="375C2773" w14:textId="77777777" w:rsidR="00E90B2D" w:rsidRPr="00342BB9" w:rsidRDefault="00E90B2D" w:rsidP="00E90B2D">
      <w:pPr>
        <w:numPr>
          <w:ilvl w:val="1"/>
          <w:numId w:val="65"/>
        </w:numPr>
      </w:pPr>
      <w:r w:rsidRPr="00342BB9">
        <w:t>Contexte et justification du besoin</w:t>
      </w:r>
    </w:p>
    <w:p w14:paraId="65623A8C" w14:textId="77777777" w:rsidR="00E90B2D" w:rsidRPr="00342BB9" w:rsidRDefault="00E90B2D" w:rsidP="00E90B2D">
      <w:pPr>
        <w:numPr>
          <w:ilvl w:val="1"/>
          <w:numId w:val="65"/>
        </w:numPr>
      </w:pPr>
      <w:r w:rsidRPr="00342BB9">
        <w:t>Description de la solution proposée</w:t>
      </w:r>
    </w:p>
    <w:p w14:paraId="046CE98D" w14:textId="77777777" w:rsidR="00E90B2D" w:rsidRPr="00342BB9" w:rsidRDefault="00E90B2D" w:rsidP="00E90B2D">
      <w:pPr>
        <w:numPr>
          <w:ilvl w:val="1"/>
          <w:numId w:val="65"/>
        </w:numPr>
      </w:pPr>
      <w:r w:rsidRPr="00342BB9">
        <w:t>Analyse comparative (si alternatives disponibles)</w:t>
      </w:r>
    </w:p>
    <w:p w14:paraId="61486DC8" w14:textId="77777777" w:rsidR="00E90B2D" w:rsidRPr="00342BB9" w:rsidRDefault="00E90B2D" w:rsidP="00E90B2D">
      <w:pPr>
        <w:numPr>
          <w:ilvl w:val="1"/>
          <w:numId w:val="65"/>
        </w:numPr>
      </w:pPr>
      <w:r w:rsidRPr="00342BB9">
        <w:t>Budget détaillé (investissement + coûts récurrents)</w:t>
      </w:r>
    </w:p>
    <w:p w14:paraId="32A88E43" w14:textId="77777777" w:rsidR="00E90B2D" w:rsidRPr="00342BB9" w:rsidRDefault="00E90B2D" w:rsidP="00E90B2D">
      <w:pPr>
        <w:numPr>
          <w:ilvl w:val="1"/>
          <w:numId w:val="65"/>
        </w:numPr>
      </w:pPr>
      <w:r w:rsidRPr="00342BB9">
        <w:t>Analyse coûts/bénéfices et ROI</w:t>
      </w:r>
    </w:p>
    <w:p w14:paraId="07667CCE" w14:textId="77777777" w:rsidR="00E90B2D" w:rsidRPr="00342BB9" w:rsidRDefault="00E90B2D" w:rsidP="00E90B2D">
      <w:pPr>
        <w:numPr>
          <w:ilvl w:val="1"/>
          <w:numId w:val="65"/>
        </w:numPr>
      </w:pPr>
      <w:r w:rsidRPr="00342BB9">
        <w:t>Planning de mise en œuvre</w:t>
      </w:r>
    </w:p>
    <w:p w14:paraId="01CEA3DC" w14:textId="77777777" w:rsidR="00E90B2D" w:rsidRPr="00342BB9" w:rsidRDefault="00E90B2D" w:rsidP="00E90B2D">
      <w:pPr>
        <w:numPr>
          <w:ilvl w:val="1"/>
          <w:numId w:val="65"/>
        </w:numPr>
      </w:pPr>
      <w:r w:rsidRPr="00342BB9">
        <w:t>Évaluation des risques</w:t>
      </w:r>
    </w:p>
    <w:p w14:paraId="6F70EB29" w14:textId="77777777" w:rsidR="00E90B2D" w:rsidRPr="00342BB9" w:rsidRDefault="00E90B2D" w:rsidP="00E90B2D">
      <w:pPr>
        <w:numPr>
          <w:ilvl w:val="1"/>
          <w:numId w:val="65"/>
        </w:numPr>
      </w:pPr>
      <w:r w:rsidRPr="00342BB9">
        <w:t>Impact sur les utilisateurs</w:t>
      </w:r>
    </w:p>
    <w:p w14:paraId="59FA8599" w14:textId="77777777" w:rsidR="00E90B2D" w:rsidRPr="00342BB9" w:rsidRDefault="00E90B2D" w:rsidP="00E90B2D">
      <w:pPr>
        <w:numPr>
          <w:ilvl w:val="0"/>
          <w:numId w:val="65"/>
        </w:numPr>
      </w:pPr>
      <w:r w:rsidRPr="00342BB9">
        <w:t>Transmission du dossier à la Direction Générale</w:t>
      </w:r>
    </w:p>
    <w:p w14:paraId="7AE4192B" w14:textId="77777777" w:rsidR="00E90B2D" w:rsidRPr="00342BB9" w:rsidRDefault="00E90B2D" w:rsidP="00E90B2D">
      <w:pPr>
        <w:numPr>
          <w:ilvl w:val="0"/>
          <w:numId w:val="65"/>
        </w:numPr>
      </w:pPr>
      <w:r w:rsidRPr="00342BB9">
        <w:t>Revue et échanges éventuels</w:t>
      </w:r>
    </w:p>
    <w:p w14:paraId="1BA6779E" w14:textId="77777777" w:rsidR="00E90B2D" w:rsidRPr="00342BB9" w:rsidRDefault="00E90B2D" w:rsidP="00E90B2D">
      <w:pPr>
        <w:numPr>
          <w:ilvl w:val="0"/>
          <w:numId w:val="65"/>
        </w:numPr>
      </w:pPr>
      <w:r w:rsidRPr="00342BB9">
        <w:t>Décision de la Direction Générale</w:t>
      </w:r>
    </w:p>
    <w:p w14:paraId="5C479893" w14:textId="77777777" w:rsidR="00E90B2D" w:rsidRPr="00342BB9" w:rsidRDefault="00E90B2D" w:rsidP="00E90B2D">
      <w:pPr>
        <w:numPr>
          <w:ilvl w:val="0"/>
          <w:numId w:val="65"/>
        </w:numPr>
      </w:pPr>
      <w:r w:rsidRPr="00342BB9">
        <w:t>Communication de la décision</w:t>
      </w:r>
    </w:p>
    <w:p w14:paraId="41B537BD" w14:textId="77777777" w:rsidR="00E90B2D" w:rsidRPr="00342BB9" w:rsidRDefault="00E90B2D" w:rsidP="00E90B2D">
      <w:pPr>
        <w:numPr>
          <w:ilvl w:val="0"/>
          <w:numId w:val="65"/>
        </w:numPr>
      </w:pPr>
      <w:r w:rsidRPr="00342BB9">
        <w:t>Présentation au Comité de Gouvernance (validation formelle)</w:t>
      </w:r>
    </w:p>
    <w:p w14:paraId="60281C8F" w14:textId="77777777" w:rsidR="00E90B2D" w:rsidRPr="00342BB9" w:rsidRDefault="00E90B2D" w:rsidP="00E90B2D">
      <w:r w:rsidRPr="00342BB9">
        <w:rPr>
          <w:b/>
          <w:bCs/>
        </w:rPr>
        <w:t>Délai</w:t>
      </w:r>
      <w:r w:rsidRPr="00342BB9">
        <w:t xml:space="preserve"> : 5 à 10 jours ouvrés selon urgence</w:t>
      </w:r>
    </w:p>
    <w:p w14:paraId="7DDC7E0D" w14:textId="77777777" w:rsidR="00E90B2D" w:rsidRPr="00342BB9" w:rsidRDefault="00E90B2D" w:rsidP="00EA762E">
      <w:pPr>
        <w:pStyle w:val="Titre3"/>
      </w:pPr>
      <w:bookmarkStart w:id="48" w:name="_Toc211537549"/>
      <w:r w:rsidRPr="00342BB9">
        <w:t>4.2.3 Budget IT annuel</w:t>
      </w:r>
      <w:bookmarkEnd w:id="48"/>
    </w:p>
    <w:p w14:paraId="0EDCAC57" w14:textId="77777777" w:rsidR="00E90B2D" w:rsidRPr="00342BB9" w:rsidRDefault="00E90B2D" w:rsidP="00E90B2D">
      <w:r w:rsidRPr="00342BB9">
        <w:rPr>
          <w:b/>
          <w:bCs/>
        </w:rPr>
        <w:t>Processus d'élaboration</w:t>
      </w:r>
      <w:r w:rsidRPr="00342BB9">
        <w:t xml:space="preserve"> :</w:t>
      </w:r>
    </w:p>
    <w:p w14:paraId="42CC4392" w14:textId="77777777" w:rsidR="00E90B2D" w:rsidRPr="00342BB9" w:rsidRDefault="00E90B2D" w:rsidP="00E90B2D">
      <w:pPr>
        <w:numPr>
          <w:ilvl w:val="0"/>
          <w:numId w:val="66"/>
        </w:numPr>
      </w:pPr>
      <w:r w:rsidRPr="00342BB9">
        <w:rPr>
          <w:b/>
          <w:bCs/>
        </w:rPr>
        <w:t>Septembre N-1</w:t>
      </w:r>
      <w:r w:rsidRPr="00342BB9">
        <w:t xml:space="preserve"> : Préparation du projet de budget N par le Responsable Services Internes </w:t>
      </w:r>
    </w:p>
    <w:p w14:paraId="31491A32" w14:textId="77777777" w:rsidR="00E90B2D" w:rsidRPr="00342BB9" w:rsidRDefault="00E90B2D" w:rsidP="00E90B2D">
      <w:pPr>
        <w:numPr>
          <w:ilvl w:val="1"/>
          <w:numId w:val="66"/>
        </w:numPr>
      </w:pPr>
      <w:r w:rsidRPr="00342BB9">
        <w:t>Analyse des dépenses N-1 et prévisions N</w:t>
      </w:r>
    </w:p>
    <w:p w14:paraId="5C7EC80E" w14:textId="77777777" w:rsidR="00E90B2D" w:rsidRPr="00342BB9" w:rsidRDefault="00E90B2D" w:rsidP="00E90B2D">
      <w:pPr>
        <w:numPr>
          <w:ilvl w:val="1"/>
          <w:numId w:val="66"/>
        </w:numPr>
      </w:pPr>
      <w:r w:rsidRPr="00342BB9">
        <w:t>Identification des besoins pour N+1</w:t>
      </w:r>
    </w:p>
    <w:p w14:paraId="06CD9D67" w14:textId="77777777" w:rsidR="00E90B2D" w:rsidRPr="00342BB9" w:rsidRDefault="00E90B2D" w:rsidP="00E90B2D">
      <w:pPr>
        <w:numPr>
          <w:ilvl w:val="1"/>
          <w:numId w:val="66"/>
        </w:numPr>
      </w:pPr>
      <w:r w:rsidRPr="00342BB9">
        <w:t>Estimation des coûts par domaine d'intervention</w:t>
      </w:r>
    </w:p>
    <w:p w14:paraId="191C2381" w14:textId="77777777" w:rsidR="00E90B2D" w:rsidRPr="00342BB9" w:rsidRDefault="00E90B2D" w:rsidP="00E90B2D">
      <w:pPr>
        <w:numPr>
          <w:ilvl w:val="1"/>
          <w:numId w:val="66"/>
        </w:numPr>
      </w:pPr>
      <w:r w:rsidRPr="00342BB9">
        <w:t>Priorisation des investissements</w:t>
      </w:r>
    </w:p>
    <w:p w14:paraId="678AD058" w14:textId="77777777" w:rsidR="00E90B2D" w:rsidRPr="00342BB9" w:rsidRDefault="00E90B2D" w:rsidP="00E90B2D">
      <w:pPr>
        <w:numPr>
          <w:ilvl w:val="0"/>
          <w:numId w:val="66"/>
        </w:numPr>
      </w:pPr>
      <w:r w:rsidRPr="00342BB9">
        <w:rPr>
          <w:b/>
          <w:bCs/>
        </w:rPr>
        <w:t>Octobre N-1</w:t>
      </w:r>
      <w:r w:rsidRPr="00342BB9">
        <w:t xml:space="preserve"> : Présentation au Comité de Gouvernance IT </w:t>
      </w:r>
    </w:p>
    <w:p w14:paraId="5367C0EB" w14:textId="77777777" w:rsidR="00E90B2D" w:rsidRPr="00342BB9" w:rsidRDefault="00E90B2D" w:rsidP="00E90B2D">
      <w:pPr>
        <w:numPr>
          <w:ilvl w:val="1"/>
          <w:numId w:val="66"/>
        </w:numPr>
      </w:pPr>
      <w:r w:rsidRPr="00342BB9">
        <w:t>Discussion et ajustements</w:t>
      </w:r>
    </w:p>
    <w:p w14:paraId="4E60E85D" w14:textId="77777777" w:rsidR="00E90B2D" w:rsidRPr="00342BB9" w:rsidRDefault="00E90B2D" w:rsidP="00E90B2D">
      <w:pPr>
        <w:numPr>
          <w:ilvl w:val="1"/>
          <w:numId w:val="66"/>
        </w:numPr>
      </w:pPr>
      <w:r w:rsidRPr="00342BB9">
        <w:t>Validation préliminaire</w:t>
      </w:r>
    </w:p>
    <w:p w14:paraId="76BF0E53" w14:textId="77777777" w:rsidR="00E90B2D" w:rsidRPr="00342BB9" w:rsidRDefault="00E90B2D" w:rsidP="00E90B2D">
      <w:pPr>
        <w:numPr>
          <w:ilvl w:val="0"/>
          <w:numId w:val="66"/>
        </w:numPr>
      </w:pPr>
      <w:r w:rsidRPr="00342BB9">
        <w:rPr>
          <w:b/>
          <w:bCs/>
        </w:rPr>
        <w:t>Novembre N-1</w:t>
      </w:r>
      <w:r w:rsidRPr="00342BB9">
        <w:t xml:space="preserve"> : Intégration au budget global de l'entreprise</w:t>
      </w:r>
    </w:p>
    <w:p w14:paraId="1A957E7D" w14:textId="77777777" w:rsidR="00E90B2D" w:rsidRPr="00342BB9" w:rsidRDefault="00E90B2D" w:rsidP="00E90B2D">
      <w:pPr>
        <w:numPr>
          <w:ilvl w:val="0"/>
          <w:numId w:val="66"/>
        </w:numPr>
      </w:pPr>
      <w:r w:rsidRPr="00342BB9">
        <w:rPr>
          <w:b/>
          <w:bCs/>
        </w:rPr>
        <w:t>Décembre N-1</w:t>
      </w:r>
      <w:r w:rsidRPr="00342BB9">
        <w:t xml:space="preserve"> : Validation définitive par la Direction Générale</w:t>
      </w:r>
    </w:p>
    <w:p w14:paraId="74225075" w14:textId="77777777" w:rsidR="00E90B2D" w:rsidRPr="00342BB9" w:rsidRDefault="00E90B2D" w:rsidP="00E90B2D">
      <w:pPr>
        <w:numPr>
          <w:ilvl w:val="0"/>
          <w:numId w:val="66"/>
        </w:numPr>
      </w:pPr>
      <w:r w:rsidRPr="00342BB9">
        <w:rPr>
          <w:b/>
          <w:bCs/>
        </w:rPr>
        <w:t>Janvier N</w:t>
      </w:r>
      <w:r w:rsidRPr="00342BB9">
        <w:t xml:space="preserve"> : Communication et mise en application</w:t>
      </w:r>
    </w:p>
    <w:p w14:paraId="63758A8B" w14:textId="77777777" w:rsidR="00E90B2D" w:rsidRPr="00342BB9" w:rsidRDefault="00E90B2D" w:rsidP="00E90B2D">
      <w:r w:rsidRPr="00342BB9">
        <w:rPr>
          <w:b/>
          <w:bCs/>
        </w:rPr>
        <w:t>Structure budgétaire</w:t>
      </w:r>
      <w:r w:rsidRPr="00342BB9">
        <w:t xml:space="preserve"> :</w:t>
      </w:r>
    </w:p>
    <w:p w14:paraId="2F50E205" w14:textId="77777777" w:rsidR="00E90B2D" w:rsidRPr="00342BB9" w:rsidRDefault="00E90B2D" w:rsidP="00E90B2D">
      <w:pPr>
        <w:numPr>
          <w:ilvl w:val="0"/>
          <w:numId w:val="67"/>
        </w:numPr>
      </w:pPr>
      <w:r w:rsidRPr="00342BB9">
        <w:rPr>
          <w:b/>
          <w:bCs/>
        </w:rPr>
        <w:t>CAPEX (Investissements)</w:t>
      </w:r>
      <w:r w:rsidRPr="00342BB9">
        <w:t xml:space="preserve"> : </w:t>
      </w:r>
    </w:p>
    <w:p w14:paraId="4CFBA665" w14:textId="77777777" w:rsidR="00E90B2D" w:rsidRPr="00342BB9" w:rsidRDefault="00E90B2D" w:rsidP="00E90B2D">
      <w:pPr>
        <w:numPr>
          <w:ilvl w:val="1"/>
          <w:numId w:val="67"/>
        </w:numPr>
      </w:pPr>
      <w:r w:rsidRPr="00342BB9">
        <w:t>Matériel informatique (postes, serveurs, équipements réseau)</w:t>
      </w:r>
    </w:p>
    <w:p w14:paraId="6D2B3C97" w14:textId="77777777" w:rsidR="00E90B2D" w:rsidRPr="00342BB9" w:rsidRDefault="00E90B2D" w:rsidP="00E90B2D">
      <w:pPr>
        <w:numPr>
          <w:ilvl w:val="1"/>
          <w:numId w:val="67"/>
        </w:numPr>
      </w:pPr>
      <w:r w:rsidRPr="00342BB9">
        <w:t>Licences logicielles pérennes</w:t>
      </w:r>
    </w:p>
    <w:p w14:paraId="2EC06D22" w14:textId="77777777" w:rsidR="00E90B2D" w:rsidRPr="00342BB9" w:rsidRDefault="00E90B2D" w:rsidP="00E90B2D">
      <w:pPr>
        <w:numPr>
          <w:ilvl w:val="1"/>
          <w:numId w:val="67"/>
        </w:numPr>
      </w:pPr>
      <w:r w:rsidRPr="00342BB9">
        <w:t>Projets d'infrastructure</w:t>
      </w:r>
    </w:p>
    <w:p w14:paraId="272789FE" w14:textId="77777777" w:rsidR="00E90B2D" w:rsidRPr="00342BB9" w:rsidRDefault="00E90B2D" w:rsidP="00E90B2D">
      <w:pPr>
        <w:numPr>
          <w:ilvl w:val="1"/>
          <w:numId w:val="67"/>
        </w:numPr>
      </w:pPr>
      <w:r w:rsidRPr="00342BB9">
        <w:t>Outils et applications</w:t>
      </w:r>
    </w:p>
    <w:p w14:paraId="32E5AA8B" w14:textId="77777777" w:rsidR="00E90B2D" w:rsidRPr="00342BB9" w:rsidRDefault="00E90B2D" w:rsidP="00E90B2D">
      <w:pPr>
        <w:numPr>
          <w:ilvl w:val="0"/>
          <w:numId w:val="67"/>
        </w:numPr>
      </w:pPr>
      <w:r w:rsidRPr="00342BB9">
        <w:rPr>
          <w:b/>
          <w:bCs/>
        </w:rPr>
        <w:t>OPEX (Fonctionnement)</w:t>
      </w:r>
      <w:r w:rsidRPr="00342BB9">
        <w:t xml:space="preserve"> : </w:t>
      </w:r>
    </w:p>
    <w:p w14:paraId="2FCC6519" w14:textId="77777777" w:rsidR="00E90B2D" w:rsidRPr="00342BB9" w:rsidRDefault="00E90B2D" w:rsidP="00E90B2D">
      <w:pPr>
        <w:numPr>
          <w:ilvl w:val="1"/>
          <w:numId w:val="67"/>
        </w:numPr>
      </w:pPr>
      <w:r w:rsidRPr="00342BB9">
        <w:t>Hébergement (OVH et autres)</w:t>
      </w:r>
    </w:p>
    <w:p w14:paraId="4F4F3850" w14:textId="77777777" w:rsidR="00E90B2D" w:rsidRPr="00342BB9" w:rsidRDefault="00E90B2D" w:rsidP="00E90B2D">
      <w:pPr>
        <w:numPr>
          <w:ilvl w:val="1"/>
          <w:numId w:val="67"/>
        </w:numPr>
      </w:pPr>
      <w:r w:rsidRPr="00342BB9">
        <w:t>Licences et abonnements SaaS</w:t>
      </w:r>
    </w:p>
    <w:p w14:paraId="2D3032CD" w14:textId="77777777" w:rsidR="00E90B2D" w:rsidRPr="00342BB9" w:rsidRDefault="00E90B2D" w:rsidP="00E90B2D">
      <w:pPr>
        <w:numPr>
          <w:ilvl w:val="1"/>
          <w:numId w:val="67"/>
        </w:numPr>
      </w:pPr>
      <w:r w:rsidRPr="00342BB9">
        <w:t>Maintenance et support</w:t>
      </w:r>
    </w:p>
    <w:p w14:paraId="2D199EDE" w14:textId="77777777" w:rsidR="00E90B2D" w:rsidRPr="00342BB9" w:rsidRDefault="00E90B2D" w:rsidP="00E90B2D">
      <w:pPr>
        <w:numPr>
          <w:ilvl w:val="1"/>
          <w:numId w:val="67"/>
        </w:numPr>
      </w:pPr>
      <w:r w:rsidRPr="00342BB9">
        <w:t>Prestations externes</w:t>
      </w:r>
    </w:p>
    <w:p w14:paraId="4AF06D8F" w14:textId="77777777" w:rsidR="00E90B2D" w:rsidRPr="00342BB9" w:rsidRDefault="00E90B2D" w:rsidP="00E90B2D">
      <w:pPr>
        <w:numPr>
          <w:ilvl w:val="1"/>
          <w:numId w:val="67"/>
        </w:numPr>
      </w:pPr>
      <w:r w:rsidRPr="00342BB9">
        <w:t>Formation</w:t>
      </w:r>
    </w:p>
    <w:p w14:paraId="04A7E8A9" w14:textId="77777777" w:rsidR="00E90B2D" w:rsidRPr="00342BB9" w:rsidRDefault="00E90B2D" w:rsidP="00E90B2D">
      <w:pPr>
        <w:numPr>
          <w:ilvl w:val="1"/>
          <w:numId w:val="67"/>
        </w:numPr>
      </w:pPr>
      <w:r w:rsidRPr="00342BB9">
        <w:t>Télécommunications</w:t>
      </w:r>
    </w:p>
    <w:p w14:paraId="3895497A" w14:textId="77777777" w:rsidR="00E90B2D" w:rsidRPr="00342BB9" w:rsidRDefault="00E90B2D" w:rsidP="00EA762E">
      <w:pPr>
        <w:pStyle w:val="Titre2"/>
      </w:pPr>
      <w:bookmarkStart w:id="49" w:name="_Toc211537550"/>
      <w:r w:rsidRPr="00342BB9">
        <w:t>4.3 Processus de gestion des demandes d'évolution</w:t>
      </w:r>
      <w:bookmarkEnd w:id="49"/>
    </w:p>
    <w:p w14:paraId="52309BFF" w14:textId="77777777" w:rsidR="00E90B2D" w:rsidRPr="00342BB9" w:rsidRDefault="00E90B2D" w:rsidP="00EA762E">
      <w:pPr>
        <w:pStyle w:val="Titre3"/>
      </w:pPr>
      <w:bookmarkStart w:id="50" w:name="_Toc211537551"/>
      <w:r w:rsidRPr="00342BB9">
        <w:t>4.3.1 Expression et recueil des demandes</w:t>
      </w:r>
      <w:bookmarkEnd w:id="50"/>
    </w:p>
    <w:p w14:paraId="2DDD54D6" w14:textId="77777777" w:rsidR="00E90B2D" w:rsidRPr="00342BB9" w:rsidRDefault="00E90B2D" w:rsidP="00E90B2D">
      <w:r w:rsidRPr="00342BB9">
        <w:rPr>
          <w:b/>
          <w:bCs/>
        </w:rPr>
        <w:t>Canaux de demande</w:t>
      </w:r>
      <w:r w:rsidRPr="00342BB9">
        <w:t xml:space="preserve"> :</w:t>
      </w:r>
    </w:p>
    <w:p w14:paraId="1F0C6F5C" w14:textId="7CFFE8F5" w:rsidR="00E90B2D" w:rsidRPr="00342BB9" w:rsidRDefault="00A625A4" w:rsidP="00E90B2D">
      <w:pPr>
        <w:numPr>
          <w:ilvl w:val="0"/>
          <w:numId w:val="68"/>
        </w:numPr>
      </w:pPr>
      <w:r w:rsidRPr="00342BB9">
        <w:t>F</w:t>
      </w:r>
      <w:r w:rsidR="00E90B2D" w:rsidRPr="00342BB9">
        <w:t>ormulaire dédié "Demande d'évolution"</w:t>
      </w:r>
    </w:p>
    <w:p w14:paraId="3B18D930" w14:textId="77777777" w:rsidR="00E90B2D" w:rsidRPr="00342BB9" w:rsidRDefault="00E90B2D" w:rsidP="00E90B2D">
      <w:pPr>
        <w:numPr>
          <w:ilvl w:val="0"/>
          <w:numId w:val="68"/>
        </w:numPr>
      </w:pPr>
      <w:r w:rsidRPr="00342BB9">
        <w:t>Email au service IT interne</w:t>
      </w:r>
    </w:p>
    <w:p w14:paraId="4350EC31" w14:textId="77777777" w:rsidR="00E90B2D" w:rsidRPr="00342BB9" w:rsidRDefault="00E90B2D" w:rsidP="00E90B2D">
      <w:pPr>
        <w:numPr>
          <w:ilvl w:val="0"/>
          <w:numId w:val="68"/>
        </w:numPr>
      </w:pPr>
      <w:r w:rsidRPr="00342BB9">
        <w:t>Expression directe en Comité de Gouvernance IT (par le représentant métier)</w:t>
      </w:r>
    </w:p>
    <w:p w14:paraId="1281E0E8" w14:textId="77777777" w:rsidR="00E90B2D" w:rsidRPr="00342BB9" w:rsidRDefault="00E90B2D" w:rsidP="00E90B2D">
      <w:pPr>
        <w:numPr>
          <w:ilvl w:val="0"/>
          <w:numId w:val="68"/>
        </w:numPr>
      </w:pPr>
      <w:r w:rsidRPr="00342BB9">
        <w:t>Remontée lors des enquêtes de satisfaction</w:t>
      </w:r>
    </w:p>
    <w:p w14:paraId="1B9DD43D" w14:textId="77777777" w:rsidR="00E90B2D" w:rsidRPr="00342BB9" w:rsidRDefault="00E90B2D" w:rsidP="00E90B2D">
      <w:r w:rsidRPr="00342BB9">
        <w:rPr>
          <w:b/>
          <w:bCs/>
        </w:rPr>
        <w:t>Informations requises</w:t>
      </w:r>
      <w:r w:rsidRPr="00342BB9">
        <w:t xml:space="preserve"> :</w:t>
      </w:r>
    </w:p>
    <w:p w14:paraId="10E3E53B" w14:textId="77777777" w:rsidR="00E90B2D" w:rsidRPr="00342BB9" w:rsidRDefault="00E90B2D" w:rsidP="00E90B2D">
      <w:pPr>
        <w:numPr>
          <w:ilvl w:val="0"/>
          <w:numId w:val="69"/>
        </w:numPr>
      </w:pPr>
      <w:r w:rsidRPr="00342BB9">
        <w:t>Demandeur et service concerné</w:t>
      </w:r>
    </w:p>
    <w:p w14:paraId="11DDBD56" w14:textId="77777777" w:rsidR="00E90B2D" w:rsidRPr="00342BB9" w:rsidRDefault="00E90B2D" w:rsidP="00E90B2D">
      <w:pPr>
        <w:numPr>
          <w:ilvl w:val="0"/>
          <w:numId w:val="69"/>
        </w:numPr>
      </w:pPr>
      <w:r w:rsidRPr="00342BB9">
        <w:t>Description détaillée du besoin</w:t>
      </w:r>
    </w:p>
    <w:p w14:paraId="02B548DD" w14:textId="77777777" w:rsidR="00E90B2D" w:rsidRPr="00342BB9" w:rsidRDefault="00E90B2D" w:rsidP="00E90B2D">
      <w:pPr>
        <w:numPr>
          <w:ilvl w:val="0"/>
          <w:numId w:val="69"/>
        </w:numPr>
      </w:pPr>
      <w:r w:rsidRPr="00342BB9">
        <w:t>Justification métier (problème résolu, gain attendu)</w:t>
      </w:r>
    </w:p>
    <w:p w14:paraId="7FB8F7BC" w14:textId="77777777" w:rsidR="00E90B2D" w:rsidRPr="00342BB9" w:rsidRDefault="00E90B2D" w:rsidP="00E90B2D">
      <w:pPr>
        <w:numPr>
          <w:ilvl w:val="0"/>
          <w:numId w:val="69"/>
        </w:numPr>
      </w:pPr>
      <w:r w:rsidRPr="00342BB9">
        <w:t>Criticité et urgence souhaitées</w:t>
      </w:r>
    </w:p>
    <w:p w14:paraId="7604E301" w14:textId="77777777" w:rsidR="00E90B2D" w:rsidRPr="00342BB9" w:rsidRDefault="00E90B2D" w:rsidP="00E90B2D">
      <w:pPr>
        <w:numPr>
          <w:ilvl w:val="0"/>
          <w:numId w:val="69"/>
        </w:numPr>
      </w:pPr>
      <w:r w:rsidRPr="00342BB9">
        <w:t>Utilisateurs impactés (nombre et profils)</w:t>
      </w:r>
    </w:p>
    <w:p w14:paraId="348589EF" w14:textId="77777777" w:rsidR="00E90B2D" w:rsidRPr="00342BB9" w:rsidRDefault="00E90B2D" w:rsidP="00E90B2D">
      <w:pPr>
        <w:numPr>
          <w:ilvl w:val="0"/>
          <w:numId w:val="69"/>
        </w:numPr>
      </w:pPr>
      <w:r w:rsidRPr="00342BB9">
        <w:t>Contraintes temporelles éventuelles</w:t>
      </w:r>
    </w:p>
    <w:p w14:paraId="0209774F" w14:textId="77777777" w:rsidR="00E90B2D" w:rsidRPr="00342BB9" w:rsidRDefault="00E90B2D" w:rsidP="00EA762E">
      <w:pPr>
        <w:pStyle w:val="Titre3"/>
      </w:pPr>
      <w:bookmarkStart w:id="51" w:name="_Toc211537552"/>
      <w:r w:rsidRPr="0003796C">
        <w:rPr>
          <w:highlight w:val="yellow"/>
        </w:rPr>
        <w:t>4.3.2 Analyse et qualification</w:t>
      </w:r>
      <w:bookmarkEnd w:id="51"/>
    </w:p>
    <w:p w14:paraId="4032D13D" w14:textId="77777777" w:rsidR="00E90B2D" w:rsidRPr="00342BB9" w:rsidRDefault="00E90B2D" w:rsidP="00E90B2D">
      <w:r w:rsidRPr="00342BB9">
        <w:rPr>
          <w:b/>
          <w:bCs/>
        </w:rPr>
        <w:t>Processus d'analyse</w:t>
      </w:r>
      <w:r w:rsidRPr="00342BB9">
        <w:t xml:space="preserve"> :</w:t>
      </w:r>
    </w:p>
    <w:p w14:paraId="7891EC32" w14:textId="77777777" w:rsidR="00E90B2D" w:rsidRPr="00342BB9" w:rsidRDefault="00E90B2D" w:rsidP="00E90B2D">
      <w:pPr>
        <w:numPr>
          <w:ilvl w:val="0"/>
          <w:numId w:val="70"/>
        </w:numPr>
      </w:pPr>
      <w:r w:rsidRPr="00342BB9">
        <w:rPr>
          <w:b/>
          <w:bCs/>
        </w:rPr>
        <w:t>Réception et enregistrement</w:t>
      </w:r>
      <w:r w:rsidRPr="00342BB9">
        <w:t xml:space="preserve"> : La demande est enregistrée dans GLPI avec un numéro unique</w:t>
      </w:r>
    </w:p>
    <w:p w14:paraId="111F459C" w14:textId="77777777" w:rsidR="00E90B2D" w:rsidRPr="00342BB9" w:rsidRDefault="00E90B2D" w:rsidP="00E90B2D">
      <w:pPr>
        <w:numPr>
          <w:ilvl w:val="0"/>
          <w:numId w:val="70"/>
        </w:numPr>
      </w:pPr>
      <w:r w:rsidRPr="00342BB9">
        <w:rPr>
          <w:b/>
          <w:bCs/>
        </w:rPr>
        <w:t>Analyse préliminaire</w:t>
      </w:r>
      <w:r w:rsidRPr="00342BB9">
        <w:t xml:space="preserve"> : Le Responsable Services Internes évalue : </w:t>
      </w:r>
    </w:p>
    <w:p w14:paraId="77BE267E" w14:textId="77777777" w:rsidR="00E90B2D" w:rsidRPr="00342BB9" w:rsidRDefault="00E90B2D" w:rsidP="00E90B2D">
      <w:pPr>
        <w:numPr>
          <w:ilvl w:val="1"/>
          <w:numId w:val="70"/>
        </w:numPr>
      </w:pPr>
      <w:r w:rsidRPr="00342BB9">
        <w:t>La faisabilité technique</w:t>
      </w:r>
    </w:p>
    <w:p w14:paraId="54D7B226" w14:textId="77777777" w:rsidR="00E90B2D" w:rsidRPr="00342BB9" w:rsidRDefault="00E90B2D" w:rsidP="00E90B2D">
      <w:pPr>
        <w:numPr>
          <w:ilvl w:val="1"/>
          <w:numId w:val="70"/>
        </w:numPr>
      </w:pPr>
      <w:r w:rsidRPr="00342BB9">
        <w:t>L'effort estimé (charge de travail)</w:t>
      </w:r>
    </w:p>
    <w:p w14:paraId="71DA37BD" w14:textId="77777777" w:rsidR="00E90B2D" w:rsidRPr="00342BB9" w:rsidRDefault="00E90B2D" w:rsidP="00E90B2D">
      <w:pPr>
        <w:numPr>
          <w:ilvl w:val="1"/>
          <w:numId w:val="70"/>
        </w:numPr>
      </w:pPr>
      <w:r w:rsidRPr="00342BB9">
        <w:t>Le coût estimé</w:t>
      </w:r>
    </w:p>
    <w:p w14:paraId="5B9948FE" w14:textId="77777777" w:rsidR="00E90B2D" w:rsidRPr="00342BB9" w:rsidRDefault="00E90B2D" w:rsidP="00E90B2D">
      <w:pPr>
        <w:numPr>
          <w:ilvl w:val="1"/>
          <w:numId w:val="70"/>
        </w:numPr>
      </w:pPr>
      <w:r w:rsidRPr="00342BB9">
        <w:t>L'alignement avec la stratégie IT</w:t>
      </w:r>
    </w:p>
    <w:p w14:paraId="22921184" w14:textId="77777777" w:rsidR="00E90B2D" w:rsidRPr="00342BB9" w:rsidRDefault="00E90B2D" w:rsidP="00E90B2D">
      <w:pPr>
        <w:numPr>
          <w:ilvl w:val="1"/>
          <w:numId w:val="70"/>
        </w:numPr>
      </w:pPr>
      <w:r w:rsidRPr="00342BB9">
        <w:t>Les impacts sur l'existant</w:t>
      </w:r>
    </w:p>
    <w:p w14:paraId="58B6B53E" w14:textId="77777777" w:rsidR="00E90B2D" w:rsidRPr="00342BB9" w:rsidRDefault="00E90B2D" w:rsidP="00E90B2D">
      <w:pPr>
        <w:numPr>
          <w:ilvl w:val="1"/>
          <w:numId w:val="70"/>
        </w:numPr>
      </w:pPr>
      <w:r w:rsidRPr="00342BB9">
        <w:t>Les dépendances techniques</w:t>
      </w:r>
    </w:p>
    <w:p w14:paraId="7453DF84" w14:textId="77777777" w:rsidR="00E90B2D" w:rsidRPr="00342BB9" w:rsidRDefault="00E90B2D" w:rsidP="00E90B2D">
      <w:pPr>
        <w:numPr>
          <w:ilvl w:val="0"/>
          <w:numId w:val="70"/>
        </w:numPr>
      </w:pPr>
      <w:r w:rsidRPr="00342BB9">
        <w:rPr>
          <w:b/>
          <w:bCs/>
        </w:rPr>
        <w:t>Classification</w:t>
      </w:r>
      <w:r w:rsidRPr="00342BB9">
        <w:t xml:space="preserve"> : Attribution d'un niveau de priorité selon la matrice suivante</w:t>
      </w:r>
    </w:p>
    <w:p w14:paraId="50B2BC8B" w14:textId="77777777" w:rsidR="00E90B2D" w:rsidRPr="00342BB9" w:rsidRDefault="00E90B2D" w:rsidP="00E90B2D">
      <w:r w:rsidRPr="0003796C">
        <w:rPr>
          <w:b/>
          <w:bCs/>
          <w:highlight w:val="yellow"/>
        </w:rPr>
        <w:t>Matrice de priorisation</w:t>
      </w:r>
      <w:r w:rsidRPr="0003796C">
        <w:rPr>
          <w:highlight w:val="yellow"/>
        </w:rPr>
        <w:t xml:space="preserve"> :</w:t>
      </w:r>
    </w:p>
    <w:tbl>
      <w:tblPr>
        <w:tblStyle w:val="Grilledutableau"/>
        <w:tblW w:w="0" w:type="auto"/>
        <w:tblLook w:val="04A0" w:firstRow="1" w:lastRow="0" w:firstColumn="1" w:lastColumn="0" w:noHBand="0" w:noVBand="1"/>
      </w:tblPr>
      <w:tblGrid>
        <w:gridCol w:w="1587"/>
        <w:gridCol w:w="1070"/>
        <w:gridCol w:w="1892"/>
        <w:gridCol w:w="2072"/>
      </w:tblGrid>
      <w:tr w:rsidR="00E90B2D" w:rsidRPr="00342BB9" w14:paraId="53EB460F" w14:textId="77777777" w:rsidTr="00EA762E">
        <w:tc>
          <w:tcPr>
            <w:tcW w:w="0" w:type="auto"/>
            <w:hideMark/>
          </w:tcPr>
          <w:p w14:paraId="73F8086B" w14:textId="77777777" w:rsidR="00E90B2D" w:rsidRPr="00342BB9" w:rsidRDefault="00E90B2D" w:rsidP="00E90B2D">
            <w:pPr>
              <w:spacing w:after="160" w:line="259" w:lineRule="auto"/>
              <w:rPr>
                <w:b/>
                <w:bCs/>
              </w:rPr>
            </w:pPr>
            <w:r w:rsidRPr="00342BB9">
              <w:rPr>
                <w:b/>
                <w:bCs/>
              </w:rPr>
              <w:t>Criticité métier</w:t>
            </w:r>
          </w:p>
        </w:tc>
        <w:tc>
          <w:tcPr>
            <w:tcW w:w="0" w:type="auto"/>
            <w:hideMark/>
          </w:tcPr>
          <w:p w14:paraId="0D67EE9B" w14:textId="77777777" w:rsidR="00E90B2D" w:rsidRPr="00342BB9" w:rsidRDefault="00E90B2D" w:rsidP="00E90B2D">
            <w:pPr>
              <w:spacing w:after="160" w:line="259" w:lineRule="auto"/>
              <w:rPr>
                <w:b/>
                <w:bCs/>
              </w:rPr>
            </w:pPr>
            <w:r w:rsidRPr="00342BB9">
              <w:rPr>
                <w:b/>
                <w:bCs/>
              </w:rPr>
              <w:t>Urgence</w:t>
            </w:r>
          </w:p>
        </w:tc>
        <w:tc>
          <w:tcPr>
            <w:tcW w:w="0" w:type="auto"/>
            <w:hideMark/>
          </w:tcPr>
          <w:p w14:paraId="67395BFD" w14:textId="77777777" w:rsidR="00E90B2D" w:rsidRPr="00342BB9" w:rsidRDefault="00E90B2D" w:rsidP="00E90B2D">
            <w:pPr>
              <w:spacing w:after="160" w:line="259" w:lineRule="auto"/>
              <w:rPr>
                <w:b/>
                <w:bCs/>
              </w:rPr>
            </w:pPr>
            <w:r w:rsidRPr="00342BB9">
              <w:rPr>
                <w:b/>
                <w:bCs/>
              </w:rPr>
              <w:t>Priorité résultante</w:t>
            </w:r>
          </w:p>
        </w:tc>
        <w:tc>
          <w:tcPr>
            <w:tcW w:w="0" w:type="auto"/>
            <w:hideMark/>
          </w:tcPr>
          <w:p w14:paraId="1E8AF525" w14:textId="77777777" w:rsidR="00E90B2D" w:rsidRPr="00342BB9" w:rsidRDefault="00E90B2D" w:rsidP="00E90B2D">
            <w:pPr>
              <w:spacing w:after="160" w:line="259" w:lineRule="auto"/>
              <w:rPr>
                <w:b/>
                <w:bCs/>
              </w:rPr>
            </w:pPr>
            <w:r w:rsidRPr="00342BB9">
              <w:rPr>
                <w:b/>
                <w:bCs/>
              </w:rPr>
              <w:t>Délai cible d'analyse</w:t>
            </w:r>
          </w:p>
        </w:tc>
      </w:tr>
      <w:tr w:rsidR="00E90B2D" w:rsidRPr="00342BB9" w14:paraId="1E922F64" w14:textId="77777777" w:rsidTr="00EA762E">
        <w:tc>
          <w:tcPr>
            <w:tcW w:w="0" w:type="auto"/>
            <w:hideMark/>
          </w:tcPr>
          <w:p w14:paraId="03EBA171" w14:textId="77777777" w:rsidR="00E90B2D" w:rsidRPr="00342BB9" w:rsidRDefault="00E90B2D" w:rsidP="00E90B2D">
            <w:pPr>
              <w:spacing w:after="160" w:line="259" w:lineRule="auto"/>
            </w:pPr>
            <w:r w:rsidRPr="00342BB9">
              <w:t>Critique</w:t>
            </w:r>
          </w:p>
        </w:tc>
        <w:tc>
          <w:tcPr>
            <w:tcW w:w="0" w:type="auto"/>
            <w:hideMark/>
          </w:tcPr>
          <w:p w14:paraId="019D266D" w14:textId="77777777" w:rsidR="00E90B2D" w:rsidRPr="00342BB9" w:rsidRDefault="00E90B2D" w:rsidP="00E90B2D">
            <w:pPr>
              <w:spacing w:after="160" w:line="259" w:lineRule="auto"/>
            </w:pPr>
            <w:r w:rsidRPr="00342BB9">
              <w:t>Haute</w:t>
            </w:r>
          </w:p>
        </w:tc>
        <w:tc>
          <w:tcPr>
            <w:tcW w:w="0" w:type="auto"/>
            <w:hideMark/>
          </w:tcPr>
          <w:p w14:paraId="04D7C3D2" w14:textId="77777777" w:rsidR="00E90B2D" w:rsidRPr="00342BB9" w:rsidRDefault="00E90B2D" w:rsidP="00E90B2D">
            <w:pPr>
              <w:spacing w:after="160" w:line="259" w:lineRule="auto"/>
            </w:pPr>
            <w:r w:rsidRPr="00342BB9">
              <w:t>P1 - Majeure</w:t>
            </w:r>
          </w:p>
        </w:tc>
        <w:tc>
          <w:tcPr>
            <w:tcW w:w="0" w:type="auto"/>
            <w:hideMark/>
          </w:tcPr>
          <w:p w14:paraId="648006CF" w14:textId="77777777" w:rsidR="00E90B2D" w:rsidRPr="00342BB9" w:rsidRDefault="00E90B2D" w:rsidP="00E90B2D">
            <w:pPr>
              <w:spacing w:after="160" w:line="259" w:lineRule="auto"/>
            </w:pPr>
            <w:r w:rsidRPr="00342BB9">
              <w:t>48h</w:t>
            </w:r>
          </w:p>
        </w:tc>
      </w:tr>
      <w:tr w:rsidR="00E90B2D" w:rsidRPr="00342BB9" w14:paraId="1BA412FD" w14:textId="77777777" w:rsidTr="00EA762E">
        <w:tc>
          <w:tcPr>
            <w:tcW w:w="0" w:type="auto"/>
            <w:hideMark/>
          </w:tcPr>
          <w:p w14:paraId="6930D10A" w14:textId="77777777" w:rsidR="00E90B2D" w:rsidRPr="00342BB9" w:rsidRDefault="00E90B2D" w:rsidP="00E90B2D">
            <w:pPr>
              <w:spacing w:after="160" w:line="259" w:lineRule="auto"/>
            </w:pPr>
            <w:r w:rsidRPr="00342BB9">
              <w:t>Critique</w:t>
            </w:r>
          </w:p>
        </w:tc>
        <w:tc>
          <w:tcPr>
            <w:tcW w:w="0" w:type="auto"/>
            <w:hideMark/>
          </w:tcPr>
          <w:p w14:paraId="10D051F0" w14:textId="77777777" w:rsidR="00E90B2D" w:rsidRPr="00342BB9" w:rsidRDefault="00E90B2D" w:rsidP="00E90B2D">
            <w:pPr>
              <w:spacing w:after="160" w:line="259" w:lineRule="auto"/>
            </w:pPr>
            <w:r w:rsidRPr="00342BB9">
              <w:t>Moyenne</w:t>
            </w:r>
          </w:p>
        </w:tc>
        <w:tc>
          <w:tcPr>
            <w:tcW w:w="0" w:type="auto"/>
            <w:hideMark/>
          </w:tcPr>
          <w:p w14:paraId="22E42DD8" w14:textId="77777777" w:rsidR="00E90B2D" w:rsidRPr="00342BB9" w:rsidRDefault="00E90B2D" w:rsidP="00E90B2D">
            <w:pPr>
              <w:spacing w:after="160" w:line="259" w:lineRule="auto"/>
            </w:pPr>
            <w:r w:rsidRPr="00342BB9">
              <w:t>P2 - Importante</w:t>
            </w:r>
          </w:p>
        </w:tc>
        <w:tc>
          <w:tcPr>
            <w:tcW w:w="0" w:type="auto"/>
            <w:hideMark/>
          </w:tcPr>
          <w:p w14:paraId="26BF8027" w14:textId="77777777" w:rsidR="00E90B2D" w:rsidRPr="00342BB9" w:rsidRDefault="00E90B2D" w:rsidP="00E90B2D">
            <w:pPr>
              <w:spacing w:after="160" w:line="259" w:lineRule="auto"/>
            </w:pPr>
            <w:r w:rsidRPr="00342BB9">
              <w:t>5 jours</w:t>
            </w:r>
          </w:p>
        </w:tc>
      </w:tr>
      <w:tr w:rsidR="00E90B2D" w:rsidRPr="00342BB9" w14:paraId="74CB51CD" w14:textId="77777777" w:rsidTr="00EA762E">
        <w:tc>
          <w:tcPr>
            <w:tcW w:w="0" w:type="auto"/>
            <w:hideMark/>
          </w:tcPr>
          <w:p w14:paraId="00793DF2" w14:textId="77777777" w:rsidR="00E90B2D" w:rsidRPr="00342BB9" w:rsidRDefault="00E90B2D" w:rsidP="00E90B2D">
            <w:pPr>
              <w:spacing w:after="160" w:line="259" w:lineRule="auto"/>
            </w:pPr>
            <w:r w:rsidRPr="00342BB9">
              <w:t>Moyenne</w:t>
            </w:r>
          </w:p>
        </w:tc>
        <w:tc>
          <w:tcPr>
            <w:tcW w:w="0" w:type="auto"/>
            <w:hideMark/>
          </w:tcPr>
          <w:p w14:paraId="464A0BB6" w14:textId="77777777" w:rsidR="00E90B2D" w:rsidRPr="00342BB9" w:rsidRDefault="00E90B2D" w:rsidP="00E90B2D">
            <w:pPr>
              <w:spacing w:after="160" w:line="259" w:lineRule="auto"/>
            </w:pPr>
            <w:r w:rsidRPr="00342BB9">
              <w:t>Haute</w:t>
            </w:r>
          </w:p>
        </w:tc>
        <w:tc>
          <w:tcPr>
            <w:tcW w:w="0" w:type="auto"/>
            <w:hideMark/>
          </w:tcPr>
          <w:p w14:paraId="21B011B2" w14:textId="77777777" w:rsidR="00E90B2D" w:rsidRPr="00342BB9" w:rsidRDefault="00E90B2D" w:rsidP="00E90B2D">
            <w:pPr>
              <w:spacing w:after="160" w:line="259" w:lineRule="auto"/>
            </w:pPr>
            <w:r w:rsidRPr="00342BB9">
              <w:t>P2 - Importante</w:t>
            </w:r>
          </w:p>
        </w:tc>
        <w:tc>
          <w:tcPr>
            <w:tcW w:w="0" w:type="auto"/>
            <w:hideMark/>
          </w:tcPr>
          <w:p w14:paraId="7AA3B107" w14:textId="77777777" w:rsidR="00E90B2D" w:rsidRPr="00342BB9" w:rsidRDefault="00E90B2D" w:rsidP="00E90B2D">
            <w:pPr>
              <w:spacing w:after="160" w:line="259" w:lineRule="auto"/>
            </w:pPr>
            <w:r w:rsidRPr="00342BB9">
              <w:t>5 jours</w:t>
            </w:r>
          </w:p>
        </w:tc>
      </w:tr>
      <w:tr w:rsidR="00E90B2D" w:rsidRPr="00342BB9" w14:paraId="61EDC264" w14:textId="77777777" w:rsidTr="00EA762E">
        <w:tc>
          <w:tcPr>
            <w:tcW w:w="0" w:type="auto"/>
            <w:hideMark/>
          </w:tcPr>
          <w:p w14:paraId="370E13D8" w14:textId="77777777" w:rsidR="00E90B2D" w:rsidRPr="00342BB9" w:rsidRDefault="00E90B2D" w:rsidP="00E90B2D">
            <w:pPr>
              <w:spacing w:after="160" w:line="259" w:lineRule="auto"/>
            </w:pPr>
            <w:r w:rsidRPr="00342BB9">
              <w:t>Critique</w:t>
            </w:r>
          </w:p>
        </w:tc>
        <w:tc>
          <w:tcPr>
            <w:tcW w:w="0" w:type="auto"/>
            <w:hideMark/>
          </w:tcPr>
          <w:p w14:paraId="321C0E60" w14:textId="77777777" w:rsidR="00E90B2D" w:rsidRPr="00342BB9" w:rsidRDefault="00E90B2D" w:rsidP="00E90B2D">
            <w:pPr>
              <w:spacing w:after="160" w:line="259" w:lineRule="auto"/>
            </w:pPr>
            <w:r w:rsidRPr="00342BB9">
              <w:t>Faible</w:t>
            </w:r>
          </w:p>
        </w:tc>
        <w:tc>
          <w:tcPr>
            <w:tcW w:w="0" w:type="auto"/>
            <w:hideMark/>
          </w:tcPr>
          <w:p w14:paraId="79604898" w14:textId="77777777" w:rsidR="00E90B2D" w:rsidRPr="00342BB9" w:rsidRDefault="00E90B2D" w:rsidP="00E90B2D">
            <w:pPr>
              <w:spacing w:after="160" w:line="259" w:lineRule="auto"/>
            </w:pPr>
            <w:r w:rsidRPr="00342BB9">
              <w:t>P3 - Normale</w:t>
            </w:r>
          </w:p>
        </w:tc>
        <w:tc>
          <w:tcPr>
            <w:tcW w:w="0" w:type="auto"/>
            <w:hideMark/>
          </w:tcPr>
          <w:p w14:paraId="7DCDF99C" w14:textId="77777777" w:rsidR="00E90B2D" w:rsidRPr="00342BB9" w:rsidRDefault="00E90B2D" w:rsidP="00E90B2D">
            <w:pPr>
              <w:spacing w:after="160" w:line="259" w:lineRule="auto"/>
            </w:pPr>
            <w:r w:rsidRPr="00342BB9">
              <w:t>10 jours</w:t>
            </w:r>
          </w:p>
        </w:tc>
      </w:tr>
      <w:tr w:rsidR="00E90B2D" w:rsidRPr="00342BB9" w14:paraId="492D2D01" w14:textId="77777777" w:rsidTr="00EA762E">
        <w:tc>
          <w:tcPr>
            <w:tcW w:w="0" w:type="auto"/>
            <w:hideMark/>
          </w:tcPr>
          <w:p w14:paraId="794765BE" w14:textId="77777777" w:rsidR="00E90B2D" w:rsidRPr="00342BB9" w:rsidRDefault="00E90B2D" w:rsidP="00E90B2D">
            <w:pPr>
              <w:spacing w:after="160" w:line="259" w:lineRule="auto"/>
            </w:pPr>
            <w:r w:rsidRPr="00342BB9">
              <w:t>Moyenne</w:t>
            </w:r>
          </w:p>
        </w:tc>
        <w:tc>
          <w:tcPr>
            <w:tcW w:w="0" w:type="auto"/>
            <w:hideMark/>
          </w:tcPr>
          <w:p w14:paraId="43172E0C" w14:textId="77777777" w:rsidR="00E90B2D" w:rsidRPr="00342BB9" w:rsidRDefault="00E90B2D" w:rsidP="00E90B2D">
            <w:pPr>
              <w:spacing w:after="160" w:line="259" w:lineRule="auto"/>
            </w:pPr>
            <w:r w:rsidRPr="00342BB9">
              <w:t>Moyenne</w:t>
            </w:r>
          </w:p>
        </w:tc>
        <w:tc>
          <w:tcPr>
            <w:tcW w:w="0" w:type="auto"/>
            <w:hideMark/>
          </w:tcPr>
          <w:p w14:paraId="6B4E5E4B" w14:textId="77777777" w:rsidR="00E90B2D" w:rsidRPr="00342BB9" w:rsidRDefault="00E90B2D" w:rsidP="00E90B2D">
            <w:pPr>
              <w:spacing w:after="160" w:line="259" w:lineRule="auto"/>
            </w:pPr>
            <w:r w:rsidRPr="00342BB9">
              <w:t>P3 - Normale</w:t>
            </w:r>
          </w:p>
        </w:tc>
        <w:tc>
          <w:tcPr>
            <w:tcW w:w="0" w:type="auto"/>
            <w:hideMark/>
          </w:tcPr>
          <w:p w14:paraId="38845E94" w14:textId="77777777" w:rsidR="00E90B2D" w:rsidRPr="00342BB9" w:rsidRDefault="00E90B2D" w:rsidP="00E90B2D">
            <w:pPr>
              <w:spacing w:after="160" w:line="259" w:lineRule="auto"/>
            </w:pPr>
            <w:r w:rsidRPr="00342BB9">
              <w:t>10 jours</w:t>
            </w:r>
          </w:p>
        </w:tc>
      </w:tr>
      <w:tr w:rsidR="00E90B2D" w:rsidRPr="00342BB9" w14:paraId="60D4EA3F" w14:textId="77777777" w:rsidTr="00EA762E">
        <w:tc>
          <w:tcPr>
            <w:tcW w:w="0" w:type="auto"/>
            <w:hideMark/>
          </w:tcPr>
          <w:p w14:paraId="65246603" w14:textId="77777777" w:rsidR="00E90B2D" w:rsidRPr="00342BB9" w:rsidRDefault="00E90B2D" w:rsidP="00E90B2D">
            <w:pPr>
              <w:spacing w:after="160" w:line="259" w:lineRule="auto"/>
            </w:pPr>
            <w:r w:rsidRPr="00342BB9">
              <w:t>Faible</w:t>
            </w:r>
          </w:p>
        </w:tc>
        <w:tc>
          <w:tcPr>
            <w:tcW w:w="0" w:type="auto"/>
            <w:hideMark/>
          </w:tcPr>
          <w:p w14:paraId="406A7B73" w14:textId="77777777" w:rsidR="00E90B2D" w:rsidRPr="00342BB9" w:rsidRDefault="00E90B2D" w:rsidP="00E90B2D">
            <w:pPr>
              <w:spacing w:after="160" w:line="259" w:lineRule="auto"/>
            </w:pPr>
            <w:r w:rsidRPr="00342BB9">
              <w:t>Haute</w:t>
            </w:r>
          </w:p>
        </w:tc>
        <w:tc>
          <w:tcPr>
            <w:tcW w:w="0" w:type="auto"/>
            <w:hideMark/>
          </w:tcPr>
          <w:p w14:paraId="500EB601" w14:textId="77777777" w:rsidR="00E90B2D" w:rsidRPr="00342BB9" w:rsidRDefault="00E90B2D" w:rsidP="00E90B2D">
            <w:pPr>
              <w:spacing w:after="160" w:line="259" w:lineRule="auto"/>
            </w:pPr>
            <w:r w:rsidRPr="00342BB9">
              <w:t>P3 - Normale</w:t>
            </w:r>
          </w:p>
        </w:tc>
        <w:tc>
          <w:tcPr>
            <w:tcW w:w="0" w:type="auto"/>
            <w:hideMark/>
          </w:tcPr>
          <w:p w14:paraId="5F692C4A" w14:textId="77777777" w:rsidR="00E90B2D" w:rsidRPr="00342BB9" w:rsidRDefault="00E90B2D" w:rsidP="00E90B2D">
            <w:pPr>
              <w:spacing w:after="160" w:line="259" w:lineRule="auto"/>
            </w:pPr>
            <w:r w:rsidRPr="00342BB9">
              <w:t>10 jours</w:t>
            </w:r>
          </w:p>
        </w:tc>
      </w:tr>
      <w:tr w:rsidR="00E90B2D" w:rsidRPr="00342BB9" w14:paraId="69E25882" w14:textId="77777777" w:rsidTr="00EA762E">
        <w:tc>
          <w:tcPr>
            <w:tcW w:w="0" w:type="auto"/>
            <w:hideMark/>
          </w:tcPr>
          <w:p w14:paraId="632B6B25" w14:textId="77777777" w:rsidR="00E90B2D" w:rsidRPr="00342BB9" w:rsidRDefault="00E90B2D" w:rsidP="00E90B2D">
            <w:pPr>
              <w:spacing w:after="160" w:line="259" w:lineRule="auto"/>
            </w:pPr>
            <w:r w:rsidRPr="00342BB9">
              <w:t>Moyenne</w:t>
            </w:r>
          </w:p>
        </w:tc>
        <w:tc>
          <w:tcPr>
            <w:tcW w:w="0" w:type="auto"/>
            <w:hideMark/>
          </w:tcPr>
          <w:p w14:paraId="13BA58BD" w14:textId="77777777" w:rsidR="00E90B2D" w:rsidRPr="00342BB9" w:rsidRDefault="00E90B2D" w:rsidP="00E90B2D">
            <w:pPr>
              <w:spacing w:after="160" w:line="259" w:lineRule="auto"/>
            </w:pPr>
            <w:r w:rsidRPr="00342BB9">
              <w:t>Faible</w:t>
            </w:r>
          </w:p>
        </w:tc>
        <w:tc>
          <w:tcPr>
            <w:tcW w:w="0" w:type="auto"/>
            <w:hideMark/>
          </w:tcPr>
          <w:p w14:paraId="6EEB0C85" w14:textId="77777777" w:rsidR="00E90B2D" w:rsidRPr="00342BB9" w:rsidRDefault="00E90B2D" w:rsidP="00E90B2D">
            <w:pPr>
              <w:spacing w:after="160" w:line="259" w:lineRule="auto"/>
            </w:pPr>
            <w:r w:rsidRPr="00342BB9">
              <w:t>P4 - Mineure</w:t>
            </w:r>
          </w:p>
        </w:tc>
        <w:tc>
          <w:tcPr>
            <w:tcW w:w="0" w:type="auto"/>
            <w:hideMark/>
          </w:tcPr>
          <w:p w14:paraId="4A4C3D8E" w14:textId="77777777" w:rsidR="00E90B2D" w:rsidRPr="00342BB9" w:rsidRDefault="00E90B2D" w:rsidP="00E90B2D">
            <w:pPr>
              <w:spacing w:after="160" w:line="259" w:lineRule="auto"/>
            </w:pPr>
            <w:r w:rsidRPr="00342BB9">
              <w:t>15 jours</w:t>
            </w:r>
          </w:p>
        </w:tc>
      </w:tr>
      <w:tr w:rsidR="00E90B2D" w:rsidRPr="00342BB9" w14:paraId="00B20A54" w14:textId="77777777" w:rsidTr="00EA762E">
        <w:tc>
          <w:tcPr>
            <w:tcW w:w="0" w:type="auto"/>
            <w:hideMark/>
          </w:tcPr>
          <w:p w14:paraId="2B6A70F5" w14:textId="77777777" w:rsidR="00E90B2D" w:rsidRPr="00342BB9" w:rsidRDefault="00E90B2D" w:rsidP="00E90B2D">
            <w:pPr>
              <w:spacing w:after="160" w:line="259" w:lineRule="auto"/>
            </w:pPr>
            <w:r w:rsidRPr="00342BB9">
              <w:t>Faible</w:t>
            </w:r>
          </w:p>
        </w:tc>
        <w:tc>
          <w:tcPr>
            <w:tcW w:w="0" w:type="auto"/>
            <w:hideMark/>
          </w:tcPr>
          <w:p w14:paraId="2D7C38E7" w14:textId="77777777" w:rsidR="00E90B2D" w:rsidRPr="00342BB9" w:rsidRDefault="00E90B2D" w:rsidP="00E90B2D">
            <w:pPr>
              <w:spacing w:after="160" w:line="259" w:lineRule="auto"/>
            </w:pPr>
            <w:r w:rsidRPr="00342BB9">
              <w:t>Moyenne</w:t>
            </w:r>
          </w:p>
        </w:tc>
        <w:tc>
          <w:tcPr>
            <w:tcW w:w="0" w:type="auto"/>
            <w:hideMark/>
          </w:tcPr>
          <w:p w14:paraId="119FBDDA" w14:textId="77777777" w:rsidR="00E90B2D" w:rsidRPr="00342BB9" w:rsidRDefault="00E90B2D" w:rsidP="00E90B2D">
            <w:pPr>
              <w:spacing w:after="160" w:line="259" w:lineRule="auto"/>
            </w:pPr>
            <w:r w:rsidRPr="00342BB9">
              <w:t>P4 - Mineure</w:t>
            </w:r>
          </w:p>
        </w:tc>
        <w:tc>
          <w:tcPr>
            <w:tcW w:w="0" w:type="auto"/>
            <w:hideMark/>
          </w:tcPr>
          <w:p w14:paraId="3843160F" w14:textId="77777777" w:rsidR="00E90B2D" w:rsidRPr="00342BB9" w:rsidRDefault="00E90B2D" w:rsidP="00E90B2D">
            <w:pPr>
              <w:spacing w:after="160" w:line="259" w:lineRule="auto"/>
            </w:pPr>
            <w:r w:rsidRPr="00342BB9">
              <w:t>15 jours</w:t>
            </w:r>
          </w:p>
        </w:tc>
      </w:tr>
      <w:tr w:rsidR="00E90B2D" w:rsidRPr="00342BB9" w14:paraId="649BEF0B" w14:textId="77777777" w:rsidTr="00EA762E">
        <w:tc>
          <w:tcPr>
            <w:tcW w:w="0" w:type="auto"/>
            <w:hideMark/>
          </w:tcPr>
          <w:p w14:paraId="4942F9EE" w14:textId="77777777" w:rsidR="00E90B2D" w:rsidRPr="00342BB9" w:rsidRDefault="00E90B2D" w:rsidP="00E90B2D">
            <w:pPr>
              <w:spacing w:after="160" w:line="259" w:lineRule="auto"/>
            </w:pPr>
            <w:r w:rsidRPr="00342BB9">
              <w:t>Faible</w:t>
            </w:r>
          </w:p>
        </w:tc>
        <w:tc>
          <w:tcPr>
            <w:tcW w:w="0" w:type="auto"/>
            <w:hideMark/>
          </w:tcPr>
          <w:p w14:paraId="297AE8E5" w14:textId="77777777" w:rsidR="00E90B2D" w:rsidRPr="00342BB9" w:rsidRDefault="00E90B2D" w:rsidP="00E90B2D">
            <w:pPr>
              <w:spacing w:after="160" w:line="259" w:lineRule="auto"/>
            </w:pPr>
            <w:r w:rsidRPr="00342BB9">
              <w:t>Faible</w:t>
            </w:r>
          </w:p>
        </w:tc>
        <w:tc>
          <w:tcPr>
            <w:tcW w:w="0" w:type="auto"/>
            <w:hideMark/>
          </w:tcPr>
          <w:p w14:paraId="6B45586E" w14:textId="77777777" w:rsidR="00E90B2D" w:rsidRPr="00342BB9" w:rsidRDefault="00E90B2D" w:rsidP="00E90B2D">
            <w:pPr>
              <w:spacing w:after="160" w:line="259" w:lineRule="auto"/>
            </w:pPr>
            <w:r w:rsidRPr="00342BB9">
              <w:t>P5 - Planifiée</w:t>
            </w:r>
          </w:p>
        </w:tc>
        <w:tc>
          <w:tcPr>
            <w:tcW w:w="0" w:type="auto"/>
            <w:hideMark/>
          </w:tcPr>
          <w:p w14:paraId="5E5E597D" w14:textId="77777777" w:rsidR="00E90B2D" w:rsidRPr="00342BB9" w:rsidRDefault="00E90B2D" w:rsidP="00E90B2D">
            <w:pPr>
              <w:spacing w:after="160" w:line="259" w:lineRule="auto"/>
            </w:pPr>
            <w:r w:rsidRPr="00342BB9">
              <w:t>30 jours</w:t>
            </w:r>
          </w:p>
        </w:tc>
      </w:tr>
    </w:tbl>
    <w:p w14:paraId="4D2E62A5" w14:textId="77777777" w:rsidR="00E90B2D" w:rsidRPr="00342BB9" w:rsidRDefault="00E90B2D" w:rsidP="00EA762E">
      <w:pPr>
        <w:pStyle w:val="Titre3"/>
      </w:pPr>
      <w:bookmarkStart w:id="52" w:name="_Toc211537553"/>
      <w:r w:rsidRPr="0003796C">
        <w:rPr>
          <w:highlight w:val="yellow"/>
        </w:rPr>
        <w:t>4.3.3 Décision et planification</w:t>
      </w:r>
      <w:bookmarkEnd w:id="52"/>
    </w:p>
    <w:p w14:paraId="078B3221" w14:textId="77777777" w:rsidR="00E90B2D" w:rsidRPr="00342BB9" w:rsidRDefault="00E90B2D" w:rsidP="00E90B2D">
      <w:r w:rsidRPr="00342BB9">
        <w:rPr>
          <w:b/>
          <w:bCs/>
        </w:rPr>
        <w:t>Circuit de décision selon le type d'évolution</w:t>
      </w:r>
      <w:r w:rsidRPr="00342BB9">
        <w:t xml:space="preserve"> :</w:t>
      </w:r>
    </w:p>
    <w:p w14:paraId="020EDBD5" w14:textId="77777777" w:rsidR="00E90B2D" w:rsidRPr="00342BB9" w:rsidRDefault="00E90B2D" w:rsidP="00E90B2D">
      <w:r w:rsidRPr="0003796C">
        <w:rPr>
          <w:b/>
          <w:bCs/>
          <w:highlight w:val="yellow"/>
        </w:rPr>
        <w:t>Évolutions mineures</w:t>
      </w:r>
      <w:r w:rsidRPr="0003796C">
        <w:rPr>
          <w:highlight w:val="yellow"/>
        </w:rPr>
        <w:t xml:space="preserve"> (effort &lt; 5 jours, coût &lt; 100 000 FCFA) :</w:t>
      </w:r>
    </w:p>
    <w:p w14:paraId="0F142491" w14:textId="77777777" w:rsidR="00E90B2D" w:rsidRPr="00342BB9" w:rsidRDefault="00E90B2D" w:rsidP="00E90B2D">
      <w:pPr>
        <w:numPr>
          <w:ilvl w:val="0"/>
          <w:numId w:val="71"/>
        </w:numPr>
      </w:pPr>
      <w:r w:rsidRPr="00342BB9">
        <w:t>Décision du Responsable Services Internes</w:t>
      </w:r>
    </w:p>
    <w:p w14:paraId="12CB8C46" w14:textId="77777777" w:rsidR="00E90B2D" w:rsidRPr="00342BB9" w:rsidRDefault="00E90B2D" w:rsidP="00E90B2D">
      <w:pPr>
        <w:numPr>
          <w:ilvl w:val="0"/>
          <w:numId w:val="71"/>
        </w:numPr>
      </w:pPr>
      <w:r w:rsidRPr="00342BB9">
        <w:t xml:space="preserve">Planification dans le </w:t>
      </w:r>
      <w:proofErr w:type="spellStart"/>
      <w:r w:rsidRPr="00342BB9">
        <w:t>backlog</w:t>
      </w:r>
      <w:proofErr w:type="spellEnd"/>
      <w:r w:rsidRPr="00342BB9">
        <w:t xml:space="preserve"> d'activités</w:t>
      </w:r>
    </w:p>
    <w:p w14:paraId="25D10963" w14:textId="77777777" w:rsidR="00E90B2D" w:rsidRPr="00342BB9" w:rsidRDefault="00E90B2D" w:rsidP="00E90B2D">
      <w:pPr>
        <w:numPr>
          <w:ilvl w:val="0"/>
          <w:numId w:val="71"/>
        </w:numPr>
      </w:pPr>
      <w:r w:rsidRPr="00342BB9">
        <w:t>Information au demandeur (délai de réalisation estimé)</w:t>
      </w:r>
    </w:p>
    <w:p w14:paraId="5F61D808" w14:textId="77777777" w:rsidR="00E90B2D" w:rsidRPr="00342BB9" w:rsidRDefault="00E90B2D" w:rsidP="00E90B2D">
      <w:r w:rsidRPr="0003796C">
        <w:rPr>
          <w:b/>
          <w:bCs/>
          <w:highlight w:val="yellow"/>
        </w:rPr>
        <w:t>Évolutions moyennes</w:t>
      </w:r>
      <w:r w:rsidRPr="0003796C">
        <w:rPr>
          <w:highlight w:val="yellow"/>
        </w:rPr>
        <w:t xml:space="preserve"> (effort 5-20 jours, coût 100k-300k FCFA) :</w:t>
      </w:r>
    </w:p>
    <w:p w14:paraId="47A9862B" w14:textId="77777777" w:rsidR="00E90B2D" w:rsidRPr="00342BB9" w:rsidRDefault="00E90B2D" w:rsidP="00E90B2D">
      <w:pPr>
        <w:numPr>
          <w:ilvl w:val="0"/>
          <w:numId w:val="72"/>
        </w:numPr>
      </w:pPr>
      <w:r w:rsidRPr="00342BB9">
        <w:t>Présentation en réunion mensuelle de service</w:t>
      </w:r>
    </w:p>
    <w:p w14:paraId="4D8D029A" w14:textId="77777777" w:rsidR="00E90B2D" w:rsidRPr="00342BB9" w:rsidRDefault="00E90B2D" w:rsidP="00E90B2D">
      <w:pPr>
        <w:numPr>
          <w:ilvl w:val="0"/>
          <w:numId w:val="72"/>
        </w:numPr>
      </w:pPr>
      <w:r w:rsidRPr="00342BB9">
        <w:t>Validation du Responsable Services Internes</w:t>
      </w:r>
    </w:p>
    <w:p w14:paraId="35A9A5C3" w14:textId="77777777" w:rsidR="00E90B2D" w:rsidRPr="00342BB9" w:rsidRDefault="00E90B2D" w:rsidP="00E90B2D">
      <w:pPr>
        <w:numPr>
          <w:ilvl w:val="0"/>
          <w:numId w:val="72"/>
        </w:numPr>
      </w:pPr>
      <w:r w:rsidRPr="00342BB9">
        <w:t>Planification en mode projet si nécessaire</w:t>
      </w:r>
    </w:p>
    <w:p w14:paraId="4848FF2F" w14:textId="77777777" w:rsidR="00E90B2D" w:rsidRPr="00342BB9" w:rsidRDefault="00E90B2D" w:rsidP="00E90B2D">
      <w:pPr>
        <w:numPr>
          <w:ilvl w:val="0"/>
          <w:numId w:val="72"/>
        </w:numPr>
      </w:pPr>
      <w:r w:rsidRPr="00342BB9">
        <w:t>Information au Comité de Gouvernance IT (prochain comité)</w:t>
      </w:r>
    </w:p>
    <w:p w14:paraId="337283A5" w14:textId="77777777" w:rsidR="00E90B2D" w:rsidRPr="00342BB9" w:rsidRDefault="00E90B2D" w:rsidP="00E90B2D">
      <w:r w:rsidRPr="0003796C">
        <w:rPr>
          <w:b/>
          <w:bCs/>
          <w:highlight w:val="yellow"/>
        </w:rPr>
        <w:t>Évolutions majeures</w:t>
      </w:r>
      <w:r w:rsidRPr="0003796C">
        <w:rPr>
          <w:highlight w:val="yellow"/>
        </w:rPr>
        <w:t xml:space="preserve"> (effort &gt; 20 jours, coût &gt; 300k FCFA) :</w:t>
      </w:r>
    </w:p>
    <w:p w14:paraId="4B31150D" w14:textId="77777777" w:rsidR="00E90B2D" w:rsidRPr="00342BB9" w:rsidRDefault="00E90B2D" w:rsidP="00E90B2D">
      <w:pPr>
        <w:numPr>
          <w:ilvl w:val="0"/>
          <w:numId w:val="73"/>
        </w:numPr>
      </w:pPr>
      <w:r w:rsidRPr="00342BB9">
        <w:t>Constitution d'un dossier projet complet</w:t>
      </w:r>
    </w:p>
    <w:p w14:paraId="350171D5" w14:textId="77777777" w:rsidR="00E90B2D" w:rsidRPr="00342BB9" w:rsidRDefault="00E90B2D" w:rsidP="00E90B2D">
      <w:pPr>
        <w:numPr>
          <w:ilvl w:val="0"/>
          <w:numId w:val="73"/>
        </w:numPr>
      </w:pPr>
      <w:r w:rsidRPr="00342BB9">
        <w:t>Présentation au Comité de Gouvernance IT Interne</w:t>
      </w:r>
    </w:p>
    <w:p w14:paraId="1378D79E" w14:textId="77777777" w:rsidR="00E90B2D" w:rsidRPr="00342BB9" w:rsidRDefault="00E90B2D" w:rsidP="00E90B2D">
      <w:pPr>
        <w:numPr>
          <w:ilvl w:val="0"/>
          <w:numId w:val="73"/>
        </w:numPr>
      </w:pPr>
      <w:r w:rsidRPr="00342BB9">
        <w:t>Validation Direction Générale</w:t>
      </w:r>
    </w:p>
    <w:p w14:paraId="1DF476B5" w14:textId="77777777" w:rsidR="00E90B2D" w:rsidRPr="00342BB9" w:rsidRDefault="00E90B2D" w:rsidP="00E90B2D">
      <w:pPr>
        <w:numPr>
          <w:ilvl w:val="0"/>
          <w:numId w:val="73"/>
        </w:numPr>
      </w:pPr>
      <w:r w:rsidRPr="00342BB9">
        <w:t>Lancement en mode projet structuré avec suivi dédié</w:t>
      </w:r>
    </w:p>
    <w:p w14:paraId="467ABAF8" w14:textId="77777777" w:rsidR="00E90B2D" w:rsidRPr="00342BB9" w:rsidRDefault="00E90B2D" w:rsidP="00E90B2D">
      <w:r w:rsidRPr="00342BB9">
        <w:rPr>
          <w:b/>
          <w:bCs/>
        </w:rPr>
        <w:t>Refus ou report</w:t>
      </w:r>
      <w:r w:rsidRPr="00342BB9">
        <w:t xml:space="preserve"> : Si une demande ne peut être satisfaite :</w:t>
      </w:r>
    </w:p>
    <w:p w14:paraId="6D63A54A" w14:textId="77777777" w:rsidR="00E90B2D" w:rsidRPr="00342BB9" w:rsidRDefault="00E90B2D" w:rsidP="00E90B2D">
      <w:pPr>
        <w:numPr>
          <w:ilvl w:val="0"/>
          <w:numId w:val="74"/>
        </w:numPr>
      </w:pPr>
      <w:r w:rsidRPr="00342BB9">
        <w:t>Explication argumentée au demandeur</w:t>
      </w:r>
    </w:p>
    <w:p w14:paraId="22C908FD" w14:textId="77777777" w:rsidR="00E90B2D" w:rsidRPr="00342BB9" w:rsidRDefault="00E90B2D" w:rsidP="00E90B2D">
      <w:pPr>
        <w:numPr>
          <w:ilvl w:val="0"/>
          <w:numId w:val="74"/>
        </w:numPr>
      </w:pPr>
      <w:r w:rsidRPr="00342BB9">
        <w:t>Proposition d'alternatives si possible</w:t>
      </w:r>
    </w:p>
    <w:p w14:paraId="156A8431" w14:textId="77777777" w:rsidR="00E90B2D" w:rsidRPr="00342BB9" w:rsidRDefault="00E90B2D" w:rsidP="00E90B2D">
      <w:pPr>
        <w:numPr>
          <w:ilvl w:val="0"/>
          <w:numId w:val="74"/>
        </w:numPr>
      </w:pPr>
      <w:r w:rsidRPr="00342BB9">
        <w:t>Réévaluation possible lors d'un prochain comité</w:t>
      </w:r>
    </w:p>
    <w:p w14:paraId="325DFAB5" w14:textId="77777777" w:rsidR="00E90B2D" w:rsidRPr="00342BB9" w:rsidRDefault="00E90B2D" w:rsidP="00E90B2D">
      <w:pPr>
        <w:numPr>
          <w:ilvl w:val="0"/>
          <w:numId w:val="74"/>
        </w:numPr>
      </w:pPr>
      <w:r w:rsidRPr="00342BB9">
        <w:t>Enregistrement pour analyse de tendance</w:t>
      </w:r>
    </w:p>
    <w:p w14:paraId="5A67C05A" w14:textId="77777777" w:rsidR="00E90B2D" w:rsidRPr="00342BB9" w:rsidRDefault="00E90B2D" w:rsidP="00F37A55">
      <w:pPr>
        <w:pStyle w:val="Titre3"/>
      </w:pPr>
      <w:bookmarkStart w:id="53" w:name="_Toc211537554"/>
      <w:r w:rsidRPr="00342BB9">
        <w:t>4.3.4 Suivi et communication</w:t>
      </w:r>
      <w:bookmarkEnd w:id="53"/>
    </w:p>
    <w:p w14:paraId="594B2B4A" w14:textId="77777777" w:rsidR="00E90B2D" w:rsidRPr="00342BB9" w:rsidRDefault="00E90B2D" w:rsidP="00E90B2D">
      <w:pPr>
        <w:numPr>
          <w:ilvl w:val="0"/>
          <w:numId w:val="75"/>
        </w:numPr>
      </w:pPr>
      <w:r w:rsidRPr="00342BB9">
        <w:t>Chaque demande dispose d'un suivi dans GLPI avec historique</w:t>
      </w:r>
    </w:p>
    <w:p w14:paraId="33C8939F" w14:textId="77777777" w:rsidR="00E90B2D" w:rsidRPr="00342BB9" w:rsidRDefault="00E90B2D" w:rsidP="00E90B2D">
      <w:pPr>
        <w:numPr>
          <w:ilvl w:val="0"/>
          <w:numId w:val="75"/>
        </w:numPr>
      </w:pPr>
      <w:r w:rsidRPr="00342BB9">
        <w:t>Communication régulière au demandeur sur l'avancement</w:t>
      </w:r>
    </w:p>
    <w:p w14:paraId="30D3F728" w14:textId="77777777" w:rsidR="00E90B2D" w:rsidRPr="00342BB9" w:rsidRDefault="00E90B2D" w:rsidP="00E90B2D">
      <w:pPr>
        <w:numPr>
          <w:ilvl w:val="0"/>
          <w:numId w:val="75"/>
        </w:numPr>
      </w:pPr>
      <w:r w:rsidRPr="00342BB9">
        <w:t>Tableau de bord des demandes d'évolution en cours présenté au Comité de Gouvernance</w:t>
      </w:r>
    </w:p>
    <w:p w14:paraId="4EBD7C71" w14:textId="77777777" w:rsidR="00E90B2D" w:rsidRPr="00342BB9" w:rsidRDefault="00E90B2D" w:rsidP="00E90B2D">
      <w:pPr>
        <w:numPr>
          <w:ilvl w:val="0"/>
          <w:numId w:val="75"/>
        </w:numPr>
      </w:pPr>
      <w:r w:rsidRPr="00342BB9">
        <w:t>Bilan annuel des demandes (taux de satisfaction, délais moyens, etc.)</w:t>
      </w:r>
    </w:p>
    <w:p w14:paraId="565BDCC2" w14:textId="77777777" w:rsidR="00E90B2D" w:rsidRPr="00342BB9" w:rsidRDefault="00E90B2D" w:rsidP="00F37A55">
      <w:pPr>
        <w:pStyle w:val="Titre2"/>
      </w:pPr>
      <w:bookmarkStart w:id="54" w:name="_Toc211537555"/>
      <w:r w:rsidRPr="00342BB9">
        <w:t>4.4 Gestion des projets IT internes</w:t>
      </w:r>
      <w:bookmarkEnd w:id="54"/>
    </w:p>
    <w:p w14:paraId="1D30D2EC" w14:textId="77777777" w:rsidR="00E90B2D" w:rsidRPr="00342BB9" w:rsidRDefault="00E90B2D" w:rsidP="00F37A55">
      <w:pPr>
        <w:pStyle w:val="Titre3"/>
      </w:pPr>
      <w:bookmarkStart w:id="55" w:name="_Toc211537556"/>
      <w:r w:rsidRPr="00D87E8A">
        <w:rPr>
          <w:highlight w:val="yellow"/>
        </w:rPr>
        <w:t>4.4.1 Classification des projets</w:t>
      </w:r>
      <w:bookmarkEnd w:id="55"/>
    </w:p>
    <w:p w14:paraId="75187668" w14:textId="77777777" w:rsidR="00E90B2D" w:rsidRPr="00342BB9" w:rsidRDefault="00E90B2D" w:rsidP="00E90B2D">
      <w:r w:rsidRPr="00342BB9">
        <w:rPr>
          <w:b/>
          <w:bCs/>
        </w:rPr>
        <w:t>Projets de type A (Stratégiques)</w:t>
      </w:r>
      <w:r w:rsidRPr="00342BB9">
        <w:t xml:space="preserve"> :</w:t>
      </w:r>
    </w:p>
    <w:p w14:paraId="46836958" w14:textId="77777777" w:rsidR="00E90B2D" w:rsidRPr="00342BB9" w:rsidRDefault="00E90B2D" w:rsidP="00E90B2D">
      <w:pPr>
        <w:numPr>
          <w:ilvl w:val="0"/>
          <w:numId w:val="76"/>
        </w:numPr>
      </w:pPr>
      <w:r w:rsidRPr="00342BB9">
        <w:t>Durée &gt; 3 mois</w:t>
      </w:r>
    </w:p>
    <w:p w14:paraId="3A6D2EA9" w14:textId="77777777" w:rsidR="00E90B2D" w:rsidRPr="00D87E8A" w:rsidRDefault="00E90B2D" w:rsidP="00E90B2D">
      <w:pPr>
        <w:numPr>
          <w:ilvl w:val="0"/>
          <w:numId w:val="76"/>
        </w:numPr>
        <w:rPr>
          <w:highlight w:val="yellow"/>
        </w:rPr>
      </w:pPr>
      <w:r w:rsidRPr="00D87E8A">
        <w:rPr>
          <w:highlight w:val="yellow"/>
        </w:rPr>
        <w:t>Budget &gt; 500 000 FCFA</w:t>
      </w:r>
    </w:p>
    <w:p w14:paraId="09A3CD22" w14:textId="77777777" w:rsidR="00E90B2D" w:rsidRPr="00342BB9" w:rsidRDefault="00E90B2D" w:rsidP="00E90B2D">
      <w:pPr>
        <w:numPr>
          <w:ilvl w:val="0"/>
          <w:numId w:val="76"/>
        </w:numPr>
      </w:pPr>
      <w:r w:rsidRPr="00342BB9">
        <w:t>Impact sur l'ensemble de l'entreprise</w:t>
      </w:r>
    </w:p>
    <w:p w14:paraId="6C014C9E" w14:textId="77777777" w:rsidR="00E90B2D" w:rsidRPr="00342BB9" w:rsidRDefault="00E90B2D" w:rsidP="00E90B2D">
      <w:pPr>
        <w:numPr>
          <w:ilvl w:val="0"/>
          <w:numId w:val="76"/>
        </w:numPr>
      </w:pPr>
      <w:r w:rsidRPr="00342BB9">
        <w:t>Changement structurant</w:t>
      </w:r>
    </w:p>
    <w:p w14:paraId="08E53D3E" w14:textId="77777777" w:rsidR="00E90B2D" w:rsidRPr="00342BB9" w:rsidRDefault="00E90B2D" w:rsidP="00E90B2D">
      <w:r w:rsidRPr="00342BB9">
        <w:rPr>
          <w:b/>
          <w:bCs/>
        </w:rPr>
        <w:t>Projets de type B (Tactiques)</w:t>
      </w:r>
      <w:r w:rsidRPr="00342BB9">
        <w:t xml:space="preserve"> :</w:t>
      </w:r>
    </w:p>
    <w:p w14:paraId="5D6B201B" w14:textId="77777777" w:rsidR="00E90B2D" w:rsidRPr="00342BB9" w:rsidRDefault="00E90B2D" w:rsidP="00E90B2D">
      <w:pPr>
        <w:numPr>
          <w:ilvl w:val="0"/>
          <w:numId w:val="77"/>
        </w:numPr>
      </w:pPr>
      <w:r w:rsidRPr="00342BB9">
        <w:t>Durée 1-3 mois</w:t>
      </w:r>
    </w:p>
    <w:p w14:paraId="71BB8891" w14:textId="77777777" w:rsidR="00E90B2D" w:rsidRPr="00D87E8A" w:rsidRDefault="00E90B2D" w:rsidP="00E90B2D">
      <w:pPr>
        <w:numPr>
          <w:ilvl w:val="0"/>
          <w:numId w:val="77"/>
        </w:numPr>
        <w:rPr>
          <w:highlight w:val="yellow"/>
        </w:rPr>
      </w:pPr>
      <w:r w:rsidRPr="00D87E8A">
        <w:rPr>
          <w:highlight w:val="yellow"/>
        </w:rPr>
        <w:t>Budget 200 000 - 500 000 FCFA</w:t>
      </w:r>
    </w:p>
    <w:p w14:paraId="42731DEF" w14:textId="77777777" w:rsidR="00E90B2D" w:rsidRPr="00342BB9" w:rsidRDefault="00E90B2D" w:rsidP="00E90B2D">
      <w:pPr>
        <w:numPr>
          <w:ilvl w:val="0"/>
          <w:numId w:val="77"/>
        </w:numPr>
      </w:pPr>
      <w:r w:rsidRPr="00342BB9">
        <w:t>Impact sur un ou plusieurs services</w:t>
      </w:r>
    </w:p>
    <w:p w14:paraId="55502C05" w14:textId="77777777" w:rsidR="00E90B2D" w:rsidRPr="00342BB9" w:rsidRDefault="00E90B2D" w:rsidP="00E90B2D">
      <w:pPr>
        <w:numPr>
          <w:ilvl w:val="0"/>
          <w:numId w:val="77"/>
        </w:numPr>
      </w:pPr>
      <w:r w:rsidRPr="00342BB9">
        <w:t>Évolution significative</w:t>
      </w:r>
    </w:p>
    <w:p w14:paraId="7FB59F9E" w14:textId="77777777" w:rsidR="00E90B2D" w:rsidRPr="00342BB9" w:rsidRDefault="00E90B2D" w:rsidP="00E90B2D">
      <w:r w:rsidRPr="00342BB9">
        <w:rPr>
          <w:b/>
          <w:bCs/>
        </w:rPr>
        <w:t>Projets de type C (Opérationnels)</w:t>
      </w:r>
      <w:r w:rsidRPr="00342BB9">
        <w:t xml:space="preserve"> :</w:t>
      </w:r>
    </w:p>
    <w:p w14:paraId="75B96E80" w14:textId="77777777" w:rsidR="00E90B2D" w:rsidRPr="00342BB9" w:rsidRDefault="00E90B2D" w:rsidP="00E90B2D">
      <w:pPr>
        <w:numPr>
          <w:ilvl w:val="0"/>
          <w:numId w:val="78"/>
        </w:numPr>
      </w:pPr>
      <w:r w:rsidRPr="00342BB9">
        <w:t>Durée &lt; 1 mois</w:t>
      </w:r>
    </w:p>
    <w:p w14:paraId="65D11950" w14:textId="77777777" w:rsidR="00E90B2D" w:rsidRPr="00D87E8A" w:rsidRDefault="00E90B2D" w:rsidP="00E90B2D">
      <w:pPr>
        <w:numPr>
          <w:ilvl w:val="0"/>
          <w:numId w:val="78"/>
        </w:numPr>
        <w:rPr>
          <w:highlight w:val="yellow"/>
        </w:rPr>
      </w:pPr>
      <w:r w:rsidRPr="00D87E8A">
        <w:rPr>
          <w:highlight w:val="yellow"/>
        </w:rPr>
        <w:t>Budget &lt; 200 000 FCFA</w:t>
      </w:r>
    </w:p>
    <w:p w14:paraId="21C4F2CC" w14:textId="77777777" w:rsidR="00E90B2D" w:rsidRPr="00342BB9" w:rsidRDefault="00E90B2D" w:rsidP="00E90B2D">
      <w:pPr>
        <w:numPr>
          <w:ilvl w:val="0"/>
          <w:numId w:val="78"/>
        </w:numPr>
      </w:pPr>
      <w:r w:rsidRPr="00342BB9">
        <w:t>Impact limité</w:t>
      </w:r>
    </w:p>
    <w:p w14:paraId="1BA342B2" w14:textId="77777777" w:rsidR="00E90B2D" w:rsidRPr="00342BB9" w:rsidRDefault="00E90B2D" w:rsidP="00E90B2D">
      <w:pPr>
        <w:numPr>
          <w:ilvl w:val="0"/>
          <w:numId w:val="78"/>
        </w:numPr>
      </w:pPr>
      <w:r w:rsidRPr="00342BB9">
        <w:t>Amélioration continue</w:t>
      </w:r>
    </w:p>
    <w:p w14:paraId="61425E2F" w14:textId="77777777" w:rsidR="00E90B2D" w:rsidRPr="00342BB9" w:rsidRDefault="00E90B2D" w:rsidP="00F37A55">
      <w:pPr>
        <w:pStyle w:val="Titre3"/>
      </w:pPr>
      <w:bookmarkStart w:id="56" w:name="_Toc211537557"/>
      <w:r w:rsidRPr="00D87E8A">
        <w:rPr>
          <w:highlight w:val="yellow"/>
        </w:rPr>
        <w:t>4.4.2 Gouvernance projet</w:t>
      </w:r>
      <w:bookmarkEnd w:id="56"/>
    </w:p>
    <w:p w14:paraId="4A2421C4" w14:textId="77777777" w:rsidR="00E90B2D" w:rsidRPr="00342BB9" w:rsidRDefault="00E90B2D" w:rsidP="00E90B2D">
      <w:r w:rsidRPr="00342BB9">
        <w:rPr>
          <w:b/>
          <w:bCs/>
        </w:rPr>
        <w:t>Pour les projets de type A</w:t>
      </w:r>
      <w:r w:rsidRPr="00342BB9">
        <w:t xml:space="preserve"> :</w:t>
      </w:r>
    </w:p>
    <w:p w14:paraId="67303D3C" w14:textId="77777777" w:rsidR="00E90B2D" w:rsidRPr="00342BB9" w:rsidRDefault="00E90B2D" w:rsidP="00E90B2D">
      <w:pPr>
        <w:numPr>
          <w:ilvl w:val="0"/>
          <w:numId w:val="79"/>
        </w:numPr>
      </w:pPr>
      <w:r w:rsidRPr="00342BB9">
        <w:t>Validation obligatoire en Comité de Gouvernance IT</w:t>
      </w:r>
    </w:p>
    <w:p w14:paraId="40AA0941" w14:textId="77777777" w:rsidR="00E90B2D" w:rsidRPr="00342BB9" w:rsidRDefault="00E90B2D" w:rsidP="00E90B2D">
      <w:pPr>
        <w:numPr>
          <w:ilvl w:val="0"/>
          <w:numId w:val="79"/>
        </w:numPr>
      </w:pPr>
      <w:r w:rsidRPr="00342BB9">
        <w:t>Comité de pilotage projet dédié (mensuel)</w:t>
      </w:r>
    </w:p>
    <w:p w14:paraId="5631D003" w14:textId="77777777" w:rsidR="00E90B2D" w:rsidRPr="00342BB9" w:rsidRDefault="00E90B2D" w:rsidP="00E90B2D">
      <w:pPr>
        <w:numPr>
          <w:ilvl w:val="0"/>
          <w:numId w:val="79"/>
        </w:numPr>
      </w:pPr>
      <w:r w:rsidRPr="00342BB9">
        <w:t>Suivi budgétaire renforcé</w:t>
      </w:r>
    </w:p>
    <w:p w14:paraId="5005F548" w14:textId="77777777" w:rsidR="00E90B2D" w:rsidRPr="00342BB9" w:rsidRDefault="00E90B2D" w:rsidP="00E90B2D">
      <w:pPr>
        <w:numPr>
          <w:ilvl w:val="0"/>
          <w:numId w:val="79"/>
        </w:numPr>
      </w:pPr>
      <w:proofErr w:type="spellStart"/>
      <w:r w:rsidRPr="00342BB9">
        <w:t>Reporting</w:t>
      </w:r>
      <w:proofErr w:type="spellEnd"/>
      <w:r w:rsidRPr="00342BB9">
        <w:t xml:space="preserve"> détaillé au Comité de Gouvernance</w:t>
      </w:r>
    </w:p>
    <w:p w14:paraId="0F9F9E1B" w14:textId="77777777" w:rsidR="00E90B2D" w:rsidRPr="00342BB9" w:rsidRDefault="00E90B2D" w:rsidP="00E90B2D">
      <w:r w:rsidRPr="00342BB9">
        <w:rPr>
          <w:b/>
          <w:bCs/>
        </w:rPr>
        <w:t>Pour les projets de type B</w:t>
      </w:r>
      <w:r w:rsidRPr="00342BB9">
        <w:t xml:space="preserve"> :</w:t>
      </w:r>
    </w:p>
    <w:p w14:paraId="79812834" w14:textId="77777777" w:rsidR="00E90B2D" w:rsidRPr="00D87E8A" w:rsidRDefault="00E90B2D" w:rsidP="00E90B2D">
      <w:pPr>
        <w:numPr>
          <w:ilvl w:val="0"/>
          <w:numId w:val="80"/>
        </w:numPr>
        <w:rPr>
          <w:highlight w:val="yellow"/>
        </w:rPr>
      </w:pPr>
      <w:r w:rsidRPr="00D87E8A">
        <w:rPr>
          <w:highlight w:val="yellow"/>
        </w:rPr>
        <w:t>Validation par le Responsable Services Internes (si budget &lt; 300k) ou Direction Générale</w:t>
      </w:r>
    </w:p>
    <w:p w14:paraId="6AF04E25" w14:textId="77777777" w:rsidR="00E90B2D" w:rsidRPr="00342BB9" w:rsidRDefault="00E90B2D" w:rsidP="00E90B2D">
      <w:pPr>
        <w:numPr>
          <w:ilvl w:val="0"/>
          <w:numId w:val="80"/>
        </w:numPr>
      </w:pPr>
      <w:r w:rsidRPr="00342BB9">
        <w:t>Suivi en réunion mensuelle de service</w:t>
      </w:r>
    </w:p>
    <w:p w14:paraId="1FF2DA01" w14:textId="77777777" w:rsidR="00E90B2D" w:rsidRPr="00342BB9" w:rsidRDefault="00E90B2D" w:rsidP="00E90B2D">
      <w:pPr>
        <w:numPr>
          <w:ilvl w:val="0"/>
          <w:numId w:val="80"/>
        </w:numPr>
      </w:pPr>
      <w:proofErr w:type="spellStart"/>
      <w:r w:rsidRPr="00342BB9">
        <w:t>Reporting</w:t>
      </w:r>
      <w:proofErr w:type="spellEnd"/>
      <w:r w:rsidRPr="00342BB9">
        <w:t xml:space="preserve"> synthétique au Comité de Gouvernance</w:t>
      </w:r>
    </w:p>
    <w:p w14:paraId="42A215E1" w14:textId="77777777" w:rsidR="00E90B2D" w:rsidRPr="00342BB9" w:rsidRDefault="00E90B2D" w:rsidP="00E90B2D">
      <w:r w:rsidRPr="00342BB9">
        <w:rPr>
          <w:b/>
          <w:bCs/>
        </w:rPr>
        <w:t>Pour les projets de type C</w:t>
      </w:r>
      <w:r w:rsidRPr="00342BB9">
        <w:t xml:space="preserve"> :</w:t>
      </w:r>
    </w:p>
    <w:p w14:paraId="5F2E3772" w14:textId="77777777" w:rsidR="00E90B2D" w:rsidRPr="00342BB9" w:rsidRDefault="00E90B2D" w:rsidP="00E90B2D">
      <w:pPr>
        <w:numPr>
          <w:ilvl w:val="0"/>
          <w:numId w:val="81"/>
        </w:numPr>
      </w:pPr>
      <w:r w:rsidRPr="00342BB9">
        <w:t>Décision du Responsable Services Internes</w:t>
      </w:r>
    </w:p>
    <w:p w14:paraId="0B120109" w14:textId="77777777" w:rsidR="00E90B2D" w:rsidRPr="00342BB9" w:rsidRDefault="00E90B2D" w:rsidP="00E90B2D">
      <w:pPr>
        <w:numPr>
          <w:ilvl w:val="0"/>
          <w:numId w:val="81"/>
        </w:numPr>
      </w:pPr>
      <w:r w:rsidRPr="00342BB9">
        <w:t>Suivi en réunion hebdomadaire d'équipe</w:t>
      </w:r>
    </w:p>
    <w:p w14:paraId="4CBE69F8" w14:textId="77777777" w:rsidR="00E90B2D" w:rsidRPr="00342BB9" w:rsidRDefault="00E90B2D" w:rsidP="00E90B2D">
      <w:pPr>
        <w:numPr>
          <w:ilvl w:val="0"/>
          <w:numId w:val="81"/>
        </w:numPr>
      </w:pPr>
      <w:r w:rsidRPr="00342BB9">
        <w:t>Information au Comité de Gouvernance (synthèse)</w:t>
      </w:r>
    </w:p>
    <w:p w14:paraId="3FF435AC" w14:textId="77777777" w:rsidR="00E90B2D" w:rsidRPr="00342BB9" w:rsidRDefault="00E90B2D" w:rsidP="00F37A55">
      <w:pPr>
        <w:pStyle w:val="Titre3"/>
      </w:pPr>
      <w:bookmarkStart w:id="57" w:name="_Toc211537558"/>
      <w:r w:rsidRPr="00342BB9">
        <w:t>4.4.3 Méthodologie projet</w:t>
      </w:r>
      <w:bookmarkEnd w:id="57"/>
    </w:p>
    <w:p w14:paraId="16BBD483" w14:textId="77777777" w:rsidR="00E90B2D" w:rsidRPr="00342BB9" w:rsidRDefault="00E90B2D" w:rsidP="00E90B2D">
      <w:r w:rsidRPr="00342BB9">
        <w:t>Tous les projets IT internes suivent une méthodologie structurée :</w:t>
      </w:r>
    </w:p>
    <w:p w14:paraId="3ED474F0" w14:textId="77777777" w:rsidR="00E90B2D" w:rsidRPr="00342BB9" w:rsidRDefault="00E90B2D" w:rsidP="00E90B2D">
      <w:r w:rsidRPr="00342BB9">
        <w:rPr>
          <w:b/>
          <w:bCs/>
        </w:rPr>
        <w:t>Phase 1 : Cadrage</w:t>
      </w:r>
    </w:p>
    <w:p w14:paraId="779702BC" w14:textId="77777777" w:rsidR="00E90B2D" w:rsidRPr="00342BB9" w:rsidRDefault="00E90B2D" w:rsidP="00E90B2D">
      <w:pPr>
        <w:numPr>
          <w:ilvl w:val="0"/>
          <w:numId w:val="82"/>
        </w:numPr>
      </w:pPr>
      <w:r w:rsidRPr="00342BB9">
        <w:t>Définition des objectifs et du périmètre</w:t>
      </w:r>
    </w:p>
    <w:p w14:paraId="7750E78C" w14:textId="77777777" w:rsidR="00E90B2D" w:rsidRPr="00342BB9" w:rsidRDefault="00E90B2D" w:rsidP="00E90B2D">
      <w:pPr>
        <w:numPr>
          <w:ilvl w:val="0"/>
          <w:numId w:val="82"/>
        </w:numPr>
      </w:pPr>
      <w:r w:rsidRPr="00342BB9">
        <w:t>Analyse des besoins détaillés</w:t>
      </w:r>
    </w:p>
    <w:p w14:paraId="75CFCC6F" w14:textId="77777777" w:rsidR="00E90B2D" w:rsidRPr="00342BB9" w:rsidRDefault="00E90B2D" w:rsidP="00E90B2D">
      <w:pPr>
        <w:numPr>
          <w:ilvl w:val="0"/>
          <w:numId w:val="82"/>
        </w:numPr>
      </w:pPr>
      <w:r w:rsidRPr="00342BB9">
        <w:t>Estimation des charges et des coûts</w:t>
      </w:r>
    </w:p>
    <w:p w14:paraId="3FE2B1CA" w14:textId="77777777" w:rsidR="00E90B2D" w:rsidRPr="00342BB9" w:rsidRDefault="00E90B2D" w:rsidP="00E90B2D">
      <w:pPr>
        <w:numPr>
          <w:ilvl w:val="0"/>
          <w:numId w:val="82"/>
        </w:numPr>
      </w:pPr>
      <w:r w:rsidRPr="00342BB9">
        <w:t>Identification des risques</w:t>
      </w:r>
    </w:p>
    <w:p w14:paraId="76CB68C6" w14:textId="77777777" w:rsidR="00E90B2D" w:rsidRPr="00342BB9" w:rsidRDefault="00E90B2D" w:rsidP="00E90B2D">
      <w:pPr>
        <w:numPr>
          <w:ilvl w:val="0"/>
          <w:numId w:val="82"/>
        </w:numPr>
      </w:pPr>
      <w:r w:rsidRPr="00342BB9">
        <w:t>Constitution de l'équipe projet</w:t>
      </w:r>
    </w:p>
    <w:p w14:paraId="747F5E53" w14:textId="77777777" w:rsidR="00E90B2D" w:rsidRPr="00342BB9" w:rsidRDefault="00E90B2D" w:rsidP="00E90B2D">
      <w:pPr>
        <w:numPr>
          <w:ilvl w:val="0"/>
          <w:numId w:val="82"/>
        </w:numPr>
      </w:pPr>
      <w:r w:rsidRPr="00342BB9">
        <w:t>Production d'une note de cadrage</w:t>
      </w:r>
    </w:p>
    <w:p w14:paraId="555293A8" w14:textId="77777777" w:rsidR="00E90B2D" w:rsidRPr="00342BB9" w:rsidRDefault="00E90B2D" w:rsidP="00E90B2D">
      <w:r w:rsidRPr="00342BB9">
        <w:rPr>
          <w:b/>
          <w:bCs/>
        </w:rPr>
        <w:t>Phase 2 : Planification</w:t>
      </w:r>
    </w:p>
    <w:p w14:paraId="5BF77776" w14:textId="77777777" w:rsidR="00E90B2D" w:rsidRPr="00342BB9" w:rsidRDefault="00E90B2D" w:rsidP="00E90B2D">
      <w:pPr>
        <w:numPr>
          <w:ilvl w:val="0"/>
          <w:numId w:val="83"/>
        </w:numPr>
      </w:pPr>
      <w:r w:rsidRPr="00342BB9">
        <w:t>Découpage en lots de travaux</w:t>
      </w:r>
    </w:p>
    <w:p w14:paraId="3FAEC521" w14:textId="77777777" w:rsidR="00E90B2D" w:rsidRPr="00342BB9" w:rsidRDefault="00E90B2D" w:rsidP="00E90B2D">
      <w:pPr>
        <w:numPr>
          <w:ilvl w:val="0"/>
          <w:numId w:val="83"/>
        </w:numPr>
      </w:pPr>
      <w:r w:rsidRPr="00342BB9">
        <w:t>Planning détaillé avec jalons</w:t>
      </w:r>
    </w:p>
    <w:p w14:paraId="2ECD65F8" w14:textId="77777777" w:rsidR="00E90B2D" w:rsidRPr="00342BB9" w:rsidRDefault="00E90B2D" w:rsidP="00E90B2D">
      <w:pPr>
        <w:numPr>
          <w:ilvl w:val="0"/>
          <w:numId w:val="83"/>
        </w:numPr>
      </w:pPr>
      <w:r w:rsidRPr="00342BB9">
        <w:t>Allocation des ressources</w:t>
      </w:r>
    </w:p>
    <w:p w14:paraId="18CDB2EA" w14:textId="77777777" w:rsidR="00E90B2D" w:rsidRPr="00342BB9" w:rsidRDefault="00E90B2D" w:rsidP="00E90B2D">
      <w:pPr>
        <w:numPr>
          <w:ilvl w:val="0"/>
          <w:numId w:val="83"/>
        </w:numPr>
      </w:pPr>
      <w:r w:rsidRPr="00342BB9">
        <w:t>Plan de communication</w:t>
      </w:r>
    </w:p>
    <w:p w14:paraId="265569FD" w14:textId="77777777" w:rsidR="00E90B2D" w:rsidRPr="00342BB9" w:rsidRDefault="00E90B2D" w:rsidP="00E90B2D">
      <w:pPr>
        <w:numPr>
          <w:ilvl w:val="0"/>
          <w:numId w:val="83"/>
        </w:numPr>
      </w:pPr>
      <w:r w:rsidRPr="00342BB9">
        <w:t>Plan de gestion des risques</w:t>
      </w:r>
    </w:p>
    <w:p w14:paraId="35CFE47B" w14:textId="77777777" w:rsidR="00E90B2D" w:rsidRPr="00342BB9" w:rsidRDefault="00E90B2D" w:rsidP="00E90B2D">
      <w:pPr>
        <w:numPr>
          <w:ilvl w:val="0"/>
          <w:numId w:val="83"/>
        </w:numPr>
      </w:pPr>
      <w:r w:rsidRPr="00342BB9">
        <w:t>Validation du plan projet</w:t>
      </w:r>
    </w:p>
    <w:p w14:paraId="037D06CC" w14:textId="77777777" w:rsidR="00E90B2D" w:rsidRPr="00342BB9" w:rsidRDefault="00E90B2D" w:rsidP="00E90B2D">
      <w:r w:rsidRPr="00342BB9">
        <w:rPr>
          <w:b/>
          <w:bCs/>
        </w:rPr>
        <w:t>Phase 3 : Réalisation</w:t>
      </w:r>
    </w:p>
    <w:p w14:paraId="6E7A77DB" w14:textId="77777777" w:rsidR="00E90B2D" w:rsidRPr="00342BB9" w:rsidRDefault="00E90B2D" w:rsidP="00E90B2D">
      <w:pPr>
        <w:numPr>
          <w:ilvl w:val="0"/>
          <w:numId w:val="84"/>
        </w:numPr>
      </w:pPr>
      <w:r w:rsidRPr="00342BB9">
        <w:t>Exécution des travaux selon le planning</w:t>
      </w:r>
    </w:p>
    <w:p w14:paraId="6B54EBCA" w14:textId="77777777" w:rsidR="00E90B2D" w:rsidRPr="00342BB9" w:rsidRDefault="00E90B2D" w:rsidP="00E90B2D">
      <w:pPr>
        <w:numPr>
          <w:ilvl w:val="0"/>
          <w:numId w:val="84"/>
        </w:numPr>
      </w:pPr>
      <w:r w:rsidRPr="00342BB9">
        <w:t>Suivi de l'avancement (réunions hebdomadaires)</w:t>
      </w:r>
    </w:p>
    <w:p w14:paraId="33E69F7E" w14:textId="77777777" w:rsidR="00E90B2D" w:rsidRPr="00342BB9" w:rsidRDefault="00E90B2D" w:rsidP="00E90B2D">
      <w:pPr>
        <w:numPr>
          <w:ilvl w:val="0"/>
          <w:numId w:val="84"/>
        </w:numPr>
      </w:pPr>
      <w:r w:rsidRPr="00342BB9">
        <w:t>Gestion des risques et des problèmes</w:t>
      </w:r>
    </w:p>
    <w:p w14:paraId="31816909" w14:textId="77777777" w:rsidR="00E90B2D" w:rsidRPr="00342BB9" w:rsidRDefault="00E90B2D" w:rsidP="00E90B2D">
      <w:pPr>
        <w:numPr>
          <w:ilvl w:val="0"/>
          <w:numId w:val="84"/>
        </w:numPr>
      </w:pPr>
      <w:r w:rsidRPr="00342BB9">
        <w:t>Communication régulière aux parties prenantes</w:t>
      </w:r>
    </w:p>
    <w:p w14:paraId="4CA743F4" w14:textId="77777777" w:rsidR="00E90B2D" w:rsidRPr="00342BB9" w:rsidRDefault="00E90B2D" w:rsidP="00E90B2D">
      <w:pPr>
        <w:numPr>
          <w:ilvl w:val="0"/>
          <w:numId w:val="84"/>
        </w:numPr>
      </w:pPr>
      <w:r w:rsidRPr="00342BB9">
        <w:t>Tests et recette</w:t>
      </w:r>
    </w:p>
    <w:p w14:paraId="47E6BEA2" w14:textId="77777777" w:rsidR="00E90B2D" w:rsidRPr="00342BB9" w:rsidRDefault="00E90B2D" w:rsidP="00E90B2D">
      <w:r w:rsidRPr="00342BB9">
        <w:rPr>
          <w:b/>
          <w:bCs/>
        </w:rPr>
        <w:t>Phase 4 : Déploiement</w:t>
      </w:r>
    </w:p>
    <w:p w14:paraId="7A2C2244" w14:textId="77777777" w:rsidR="00E90B2D" w:rsidRPr="00342BB9" w:rsidRDefault="00E90B2D" w:rsidP="00E90B2D">
      <w:pPr>
        <w:numPr>
          <w:ilvl w:val="0"/>
          <w:numId w:val="85"/>
        </w:numPr>
      </w:pPr>
      <w:r w:rsidRPr="00342BB9">
        <w:t>Préparation du déploiement (communication, formation)</w:t>
      </w:r>
    </w:p>
    <w:p w14:paraId="0A2B8D9B" w14:textId="77777777" w:rsidR="00E90B2D" w:rsidRPr="00342BB9" w:rsidRDefault="00E90B2D" w:rsidP="00E90B2D">
      <w:pPr>
        <w:numPr>
          <w:ilvl w:val="0"/>
          <w:numId w:val="85"/>
        </w:numPr>
      </w:pPr>
      <w:r w:rsidRPr="00342BB9">
        <w:t>Migration et mise en production</w:t>
      </w:r>
    </w:p>
    <w:p w14:paraId="43E4335F" w14:textId="77777777" w:rsidR="00E90B2D" w:rsidRPr="00342BB9" w:rsidRDefault="00E90B2D" w:rsidP="00E90B2D">
      <w:pPr>
        <w:numPr>
          <w:ilvl w:val="0"/>
          <w:numId w:val="85"/>
        </w:numPr>
      </w:pPr>
      <w:r w:rsidRPr="00342BB9">
        <w:t>Support renforcé post-déploiement</w:t>
      </w:r>
    </w:p>
    <w:p w14:paraId="2493A8F7" w14:textId="77777777" w:rsidR="00E90B2D" w:rsidRPr="00342BB9" w:rsidRDefault="00E90B2D" w:rsidP="00E90B2D">
      <w:pPr>
        <w:numPr>
          <w:ilvl w:val="0"/>
          <w:numId w:val="85"/>
        </w:numPr>
      </w:pPr>
      <w:r w:rsidRPr="00342BB9">
        <w:t>Correction des anomalies éventuelles</w:t>
      </w:r>
    </w:p>
    <w:p w14:paraId="4FC5E352" w14:textId="77777777" w:rsidR="00E90B2D" w:rsidRPr="00342BB9" w:rsidRDefault="00E90B2D" w:rsidP="00E90B2D">
      <w:r w:rsidRPr="00342BB9">
        <w:rPr>
          <w:b/>
          <w:bCs/>
        </w:rPr>
        <w:t>Phase 5 : Clôture</w:t>
      </w:r>
    </w:p>
    <w:p w14:paraId="75AEA796" w14:textId="77777777" w:rsidR="00E90B2D" w:rsidRPr="00342BB9" w:rsidRDefault="00E90B2D" w:rsidP="00E90B2D">
      <w:pPr>
        <w:numPr>
          <w:ilvl w:val="0"/>
          <w:numId w:val="86"/>
        </w:numPr>
      </w:pPr>
      <w:r w:rsidRPr="00342BB9">
        <w:t>Bilan du projet (objectifs, délais, coûts)</w:t>
      </w:r>
    </w:p>
    <w:p w14:paraId="48602DC9" w14:textId="77777777" w:rsidR="00E90B2D" w:rsidRPr="00342BB9" w:rsidRDefault="00E90B2D" w:rsidP="00E90B2D">
      <w:pPr>
        <w:numPr>
          <w:ilvl w:val="0"/>
          <w:numId w:val="86"/>
        </w:numPr>
      </w:pPr>
      <w:r w:rsidRPr="00342BB9">
        <w:t>Retour d'expérience (REX)</w:t>
      </w:r>
    </w:p>
    <w:p w14:paraId="2CC96172" w14:textId="77777777" w:rsidR="00E90B2D" w:rsidRPr="00342BB9" w:rsidRDefault="00E90B2D" w:rsidP="00E90B2D">
      <w:pPr>
        <w:numPr>
          <w:ilvl w:val="0"/>
          <w:numId w:val="86"/>
        </w:numPr>
      </w:pPr>
      <w:r w:rsidRPr="00342BB9">
        <w:t>Documentation finale</w:t>
      </w:r>
    </w:p>
    <w:p w14:paraId="44AC1BB2" w14:textId="77777777" w:rsidR="00E90B2D" w:rsidRPr="00342BB9" w:rsidRDefault="00E90B2D" w:rsidP="00E90B2D">
      <w:pPr>
        <w:numPr>
          <w:ilvl w:val="0"/>
          <w:numId w:val="86"/>
        </w:numPr>
      </w:pPr>
      <w:r w:rsidRPr="00342BB9">
        <w:t>Transfert en mode run</w:t>
      </w:r>
    </w:p>
    <w:p w14:paraId="19AF47DE" w14:textId="77777777" w:rsidR="00E90B2D" w:rsidRPr="00342BB9" w:rsidRDefault="00E90B2D" w:rsidP="00E90B2D">
      <w:pPr>
        <w:numPr>
          <w:ilvl w:val="0"/>
          <w:numId w:val="86"/>
        </w:numPr>
      </w:pPr>
      <w:r w:rsidRPr="00342BB9">
        <w:t>Archivage des livrables</w:t>
      </w:r>
    </w:p>
    <w:p w14:paraId="1B3F93EA" w14:textId="77777777" w:rsidR="00F37A55" w:rsidRPr="00342BB9" w:rsidRDefault="00F37A55">
      <w:r w:rsidRPr="00342BB9">
        <w:br w:type="page"/>
      </w:r>
    </w:p>
    <w:p w14:paraId="00252E6E" w14:textId="77777777" w:rsidR="000956E7" w:rsidRPr="00342BB9" w:rsidRDefault="000956E7" w:rsidP="005C1C7F">
      <w:pPr>
        <w:pStyle w:val="Titre1"/>
        <w:sectPr w:rsidR="000956E7" w:rsidRPr="00342BB9">
          <w:pgSz w:w="11906" w:h="16838"/>
          <w:pgMar w:top="1417" w:right="1417" w:bottom="1417" w:left="1417" w:header="708" w:footer="708" w:gutter="0"/>
          <w:cols w:space="708"/>
          <w:docGrid w:linePitch="360"/>
        </w:sectPr>
      </w:pPr>
      <w:bookmarkStart w:id="58" w:name="_Toc211537559"/>
    </w:p>
    <w:p w14:paraId="5CCEA40F" w14:textId="757B6E33" w:rsidR="00E90B2D" w:rsidRPr="00342BB9" w:rsidRDefault="00E90B2D" w:rsidP="005C1C7F">
      <w:pPr>
        <w:pStyle w:val="Titre1"/>
      </w:pPr>
      <w:r w:rsidRPr="00342BB9">
        <w:lastRenderedPageBreak/>
        <w:t>5. GESTION BUDGÉTAIRE</w:t>
      </w:r>
      <w:bookmarkEnd w:id="58"/>
    </w:p>
    <w:p w14:paraId="7E78AA4A" w14:textId="77777777" w:rsidR="00E90B2D" w:rsidRPr="00342BB9" w:rsidRDefault="00E90B2D" w:rsidP="005C1C7F">
      <w:pPr>
        <w:pStyle w:val="Titre2"/>
      </w:pPr>
      <w:bookmarkStart w:id="59" w:name="_Toc211537560"/>
      <w:r w:rsidRPr="00342BB9">
        <w:t>5.1 Principes de gestion budgétaire</w:t>
      </w:r>
      <w:bookmarkEnd w:id="59"/>
    </w:p>
    <w:p w14:paraId="7629C6BA" w14:textId="77777777" w:rsidR="00E90B2D" w:rsidRPr="00342BB9" w:rsidRDefault="00E90B2D" w:rsidP="005C1C7F">
      <w:pPr>
        <w:pStyle w:val="Titre3"/>
      </w:pPr>
      <w:bookmarkStart w:id="60" w:name="_Toc211537561"/>
      <w:r w:rsidRPr="00342BB9">
        <w:t>5.1.1 Transparence et traçabilité</w:t>
      </w:r>
      <w:bookmarkEnd w:id="60"/>
    </w:p>
    <w:p w14:paraId="3BB9B280" w14:textId="77777777" w:rsidR="00E90B2D" w:rsidRPr="00342BB9" w:rsidRDefault="00E90B2D" w:rsidP="00E90B2D">
      <w:pPr>
        <w:numPr>
          <w:ilvl w:val="0"/>
          <w:numId w:val="87"/>
        </w:numPr>
      </w:pPr>
      <w:r w:rsidRPr="00342BB9">
        <w:t>Tous les engagements budgétaires sont enregistrés et tracés</w:t>
      </w:r>
    </w:p>
    <w:p w14:paraId="5E01A5C0" w14:textId="77777777" w:rsidR="00E90B2D" w:rsidRPr="00342BB9" w:rsidRDefault="00E90B2D" w:rsidP="00E90B2D">
      <w:pPr>
        <w:numPr>
          <w:ilvl w:val="0"/>
          <w:numId w:val="87"/>
        </w:numPr>
      </w:pPr>
      <w:r w:rsidRPr="00342BB9">
        <w:t>Un tableau de bord budgétaire est tenu à jour mensuellement</w:t>
      </w:r>
    </w:p>
    <w:p w14:paraId="00409B02" w14:textId="77777777" w:rsidR="00E90B2D" w:rsidRPr="00342BB9" w:rsidRDefault="00E90B2D" w:rsidP="00E90B2D">
      <w:pPr>
        <w:numPr>
          <w:ilvl w:val="0"/>
          <w:numId w:val="87"/>
        </w:numPr>
      </w:pPr>
      <w:r w:rsidRPr="00342BB9">
        <w:t>Les écarts entre prévisionnel et réalisé sont analysés et expliqués</w:t>
      </w:r>
    </w:p>
    <w:p w14:paraId="4987508D" w14:textId="77777777" w:rsidR="00E90B2D" w:rsidRPr="00342BB9" w:rsidRDefault="00E90B2D" w:rsidP="00E90B2D">
      <w:pPr>
        <w:numPr>
          <w:ilvl w:val="0"/>
          <w:numId w:val="87"/>
        </w:numPr>
      </w:pPr>
      <w:r w:rsidRPr="00342BB9">
        <w:t>Les dépenses IT sont clairement identifiées dans la comptabilité</w:t>
      </w:r>
    </w:p>
    <w:p w14:paraId="672A0D3C" w14:textId="77777777" w:rsidR="00E90B2D" w:rsidRPr="00342BB9" w:rsidRDefault="00E90B2D" w:rsidP="005C1C7F">
      <w:pPr>
        <w:pStyle w:val="Titre3"/>
      </w:pPr>
      <w:bookmarkStart w:id="61" w:name="_Toc211537562"/>
      <w:r w:rsidRPr="00342BB9">
        <w:t>5.1.2 Optimisation des coûts</w:t>
      </w:r>
      <w:bookmarkEnd w:id="61"/>
    </w:p>
    <w:p w14:paraId="534AA11F" w14:textId="77777777" w:rsidR="00E90B2D" w:rsidRPr="00342BB9" w:rsidRDefault="00E90B2D" w:rsidP="00E90B2D">
      <w:pPr>
        <w:numPr>
          <w:ilvl w:val="0"/>
          <w:numId w:val="88"/>
        </w:numPr>
      </w:pPr>
      <w:r w:rsidRPr="00342BB9">
        <w:t>Recherche systématique du meilleur rapport qualité/prix</w:t>
      </w:r>
    </w:p>
    <w:p w14:paraId="7113F26F" w14:textId="77777777" w:rsidR="00E90B2D" w:rsidRPr="00342BB9" w:rsidRDefault="00E90B2D" w:rsidP="00E90B2D">
      <w:pPr>
        <w:numPr>
          <w:ilvl w:val="0"/>
          <w:numId w:val="88"/>
        </w:numPr>
      </w:pPr>
      <w:r w:rsidRPr="00342BB9">
        <w:t>Négociation des contrats prestataires</w:t>
      </w:r>
    </w:p>
    <w:p w14:paraId="254873CD" w14:textId="77777777" w:rsidR="00E90B2D" w:rsidRPr="00342BB9" w:rsidRDefault="00E90B2D" w:rsidP="00E90B2D">
      <w:pPr>
        <w:numPr>
          <w:ilvl w:val="0"/>
          <w:numId w:val="88"/>
        </w:numPr>
      </w:pPr>
      <w:r w:rsidRPr="00342BB9">
        <w:t>Mutualisation des ressources et des licences</w:t>
      </w:r>
    </w:p>
    <w:p w14:paraId="678F5377" w14:textId="77777777" w:rsidR="00E90B2D" w:rsidRPr="00342BB9" w:rsidRDefault="00E90B2D" w:rsidP="00E90B2D">
      <w:pPr>
        <w:numPr>
          <w:ilvl w:val="0"/>
          <w:numId w:val="88"/>
        </w:numPr>
      </w:pPr>
      <w:r w:rsidRPr="00342BB9">
        <w:t>Anticipation des renouvellements pour éviter les achats d'urgence</w:t>
      </w:r>
    </w:p>
    <w:p w14:paraId="0081EDD3" w14:textId="77777777" w:rsidR="00E90B2D" w:rsidRPr="00342BB9" w:rsidRDefault="00E90B2D" w:rsidP="00E90B2D">
      <w:pPr>
        <w:numPr>
          <w:ilvl w:val="0"/>
          <w:numId w:val="88"/>
        </w:numPr>
      </w:pPr>
      <w:r w:rsidRPr="00342BB9">
        <w:t xml:space="preserve">Analyse régulière du TCO (Total </w:t>
      </w:r>
      <w:proofErr w:type="spellStart"/>
      <w:r w:rsidRPr="00342BB9">
        <w:t>Cost</w:t>
      </w:r>
      <w:proofErr w:type="spellEnd"/>
      <w:r w:rsidRPr="00342BB9">
        <w:t xml:space="preserve"> of </w:t>
      </w:r>
      <w:proofErr w:type="spellStart"/>
      <w:r w:rsidRPr="00342BB9">
        <w:t>Ownership</w:t>
      </w:r>
      <w:proofErr w:type="spellEnd"/>
      <w:r w:rsidRPr="00342BB9">
        <w:t>)</w:t>
      </w:r>
    </w:p>
    <w:p w14:paraId="138D7938" w14:textId="77777777" w:rsidR="00E90B2D" w:rsidRPr="00342BB9" w:rsidRDefault="00E90B2D" w:rsidP="005C1C7F">
      <w:pPr>
        <w:pStyle w:val="Titre3"/>
      </w:pPr>
      <w:bookmarkStart w:id="62" w:name="_Toc211537563"/>
      <w:r w:rsidRPr="00342BB9">
        <w:t>5.1.3 Flexibilité et réactivité</w:t>
      </w:r>
      <w:bookmarkEnd w:id="62"/>
    </w:p>
    <w:p w14:paraId="35700A59" w14:textId="77777777" w:rsidR="00E90B2D" w:rsidRPr="00342BB9" w:rsidRDefault="00E90B2D" w:rsidP="00E90B2D">
      <w:pPr>
        <w:numPr>
          <w:ilvl w:val="0"/>
          <w:numId w:val="89"/>
        </w:numPr>
      </w:pPr>
      <w:r w:rsidRPr="00342BB9">
        <w:t>Une réserve budgétaire (10% du budget total) est prévue pour les imprévus</w:t>
      </w:r>
    </w:p>
    <w:p w14:paraId="2649D5BB" w14:textId="77777777" w:rsidR="00E90B2D" w:rsidRPr="00342BB9" w:rsidRDefault="00E90B2D" w:rsidP="00E90B2D">
      <w:pPr>
        <w:numPr>
          <w:ilvl w:val="0"/>
          <w:numId w:val="89"/>
        </w:numPr>
      </w:pPr>
      <w:r w:rsidRPr="00342BB9">
        <w:t>Des réallocations budgétaires sont possibles entre lignes avec validation</w:t>
      </w:r>
    </w:p>
    <w:p w14:paraId="79993D8C" w14:textId="77777777" w:rsidR="00E90B2D" w:rsidRPr="00342BB9" w:rsidRDefault="00E90B2D" w:rsidP="00E90B2D">
      <w:pPr>
        <w:numPr>
          <w:ilvl w:val="0"/>
          <w:numId w:val="89"/>
        </w:numPr>
      </w:pPr>
      <w:r w:rsidRPr="00342BB9">
        <w:t>Le budget peut être révisé à mi-année si écarts significatifs</w:t>
      </w:r>
    </w:p>
    <w:p w14:paraId="06DB232B" w14:textId="77777777" w:rsidR="00E90B2D" w:rsidRPr="00342BB9" w:rsidRDefault="00E90B2D" w:rsidP="005C1C7F">
      <w:pPr>
        <w:pStyle w:val="Titre2"/>
      </w:pPr>
      <w:bookmarkStart w:id="63" w:name="_Toc211537564"/>
      <w:r w:rsidRPr="00342BB9">
        <w:t>5.2 Structure du budget IT</w:t>
      </w:r>
      <w:bookmarkEnd w:id="63"/>
    </w:p>
    <w:p w14:paraId="1FE0CD1D" w14:textId="77777777" w:rsidR="00E90B2D" w:rsidRPr="00342BB9" w:rsidRDefault="00E90B2D" w:rsidP="005C1C7F">
      <w:pPr>
        <w:pStyle w:val="Titre3"/>
      </w:pPr>
      <w:bookmarkStart w:id="64" w:name="_Toc211537565"/>
      <w:r w:rsidRPr="005F4513">
        <w:rPr>
          <w:highlight w:val="yellow"/>
        </w:rPr>
        <w:t>5.2.1 Répartition par nature de dépense</w:t>
      </w:r>
      <w:bookmarkEnd w:id="64"/>
    </w:p>
    <w:p w14:paraId="0E29969F" w14:textId="77777777" w:rsidR="00E90B2D" w:rsidRPr="00342BB9" w:rsidRDefault="00E90B2D" w:rsidP="00E90B2D">
      <w:r w:rsidRPr="005F4513">
        <w:rPr>
          <w:b/>
          <w:bCs/>
          <w:highlight w:val="yellow"/>
        </w:rPr>
        <w:t>CAPEX (Investissements - ~40% du budget total)</w:t>
      </w:r>
      <w:r w:rsidRPr="005F4513">
        <w:rPr>
          <w:highlight w:val="yellow"/>
        </w:rPr>
        <w:t xml:space="preserve"> :</w:t>
      </w:r>
    </w:p>
    <w:p w14:paraId="6C84175E" w14:textId="77777777" w:rsidR="00E90B2D" w:rsidRPr="00342BB9" w:rsidRDefault="00E90B2D" w:rsidP="00E90B2D">
      <w:pPr>
        <w:numPr>
          <w:ilvl w:val="0"/>
          <w:numId w:val="90"/>
        </w:numPr>
      </w:pPr>
      <w:r w:rsidRPr="00342BB9">
        <w:rPr>
          <w:b/>
          <w:bCs/>
        </w:rPr>
        <w:t>Matériel</w:t>
      </w:r>
      <w:r w:rsidRPr="00342BB9">
        <w:t xml:space="preserve"> : </w:t>
      </w:r>
    </w:p>
    <w:p w14:paraId="2281678A" w14:textId="77777777" w:rsidR="00E90B2D" w:rsidRPr="00342BB9" w:rsidRDefault="00E90B2D" w:rsidP="00E90B2D">
      <w:pPr>
        <w:numPr>
          <w:ilvl w:val="1"/>
          <w:numId w:val="90"/>
        </w:numPr>
      </w:pPr>
      <w:r w:rsidRPr="00342BB9">
        <w:t>Postes de travail (renouvellement triennal)</w:t>
      </w:r>
    </w:p>
    <w:p w14:paraId="596DCC4F" w14:textId="77777777" w:rsidR="00E90B2D" w:rsidRPr="00342BB9" w:rsidRDefault="00E90B2D" w:rsidP="00E90B2D">
      <w:pPr>
        <w:numPr>
          <w:ilvl w:val="1"/>
          <w:numId w:val="90"/>
        </w:numPr>
      </w:pPr>
      <w:r w:rsidRPr="00342BB9">
        <w:t>Serveurs et équipements réseau</w:t>
      </w:r>
    </w:p>
    <w:p w14:paraId="6443CEDC" w14:textId="77777777" w:rsidR="00E90B2D" w:rsidRPr="00342BB9" w:rsidRDefault="00E90B2D" w:rsidP="00E90B2D">
      <w:pPr>
        <w:numPr>
          <w:ilvl w:val="1"/>
          <w:numId w:val="90"/>
        </w:numPr>
      </w:pPr>
      <w:r w:rsidRPr="00342BB9">
        <w:t>Périphériques et accessoires</w:t>
      </w:r>
    </w:p>
    <w:p w14:paraId="1863B7CC" w14:textId="77777777" w:rsidR="00E90B2D" w:rsidRPr="00342BB9" w:rsidRDefault="00E90B2D" w:rsidP="00E90B2D">
      <w:pPr>
        <w:numPr>
          <w:ilvl w:val="1"/>
          <w:numId w:val="90"/>
        </w:numPr>
      </w:pPr>
      <w:r w:rsidRPr="00342BB9">
        <w:t>Équipements de sécurité</w:t>
      </w:r>
    </w:p>
    <w:p w14:paraId="448ED9D6" w14:textId="77777777" w:rsidR="00E90B2D" w:rsidRPr="00342BB9" w:rsidRDefault="00E90B2D" w:rsidP="00E90B2D">
      <w:pPr>
        <w:numPr>
          <w:ilvl w:val="0"/>
          <w:numId w:val="90"/>
        </w:numPr>
      </w:pPr>
      <w:r w:rsidRPr="00342BB9">
        <w:rPr>
          <w:b/>
          <w:bCs/>
        </w:rPr>
        <w:t>Logiciels et licences pérennes</w:t>
      </w:r>
      <w:r w:rsidRPr="00342BB9">
        <w:t xml:space="preserve"> : </w:t>
      </w:r>
    </w:p>
    <w:p w14:paraId="3747C095" w14:textId="77777777" w:rsidR="00E90B2D" w:rsidRPr="00342BB9" w:rsidRDefault="00E90B2D" w:rsidP="00E90B2D">
      <w:pPr>
        <w:numPr>
          <w:ilvl w:val="1"/>
          <w:numId w:val="90"/>
        </w:numPr>
      </w:pPr>
      <w:r w:rsidRPr="00342BB9">
        <w:t>Licences perpétuelles</w:t>
      </w:r>
    </w:p>
    <w:p w14:paraId="56B3E5CD" w14:textId="6264EE69" w:rsidR="00E90B2D" w:rsidRPr="00342BB9" w:rsidRDefault="00E90B2D" w:rsidP="00E90B2D">
      <w:pPr>
        <w:numPr>
          <w:ilvl w:val="1"/>
          <w:numId w:val="90"/>
        </w:numPr>
      </w:pPr>
      <w:r w:rsidRPr="00342BB9">
        <w:t xml:space="preserve">Outils </w:t>
      </w:r>
      <w:r w:rsidR="008914B2" w:rsidRPr="00342BB9">
        <w:t>métiers</w:t>
      </w:r>
    </w:p>
    <w:p w14:paraId="4E83C2DD" w14:textId="77777777" w:rsidR="00E90B2D" w:rsidRPr="00342BB9" w:rsidRDefault="00E90B2D" w:rsidP="00E90B2D">
      <w:pPr>
        <w:numPr>
          <w:ilvl w:val="0"/>
          <w:numId w:val="90"/>
        </w:numPr>
      </w:pPr>
      <w:r w:rsidRPr="00342BB9">
        <w:rPr>
          <w:b/>
          <w:bCs/>
        </w:rPr>
        <w:t>Projets</w:t>
      </w:r>
      <w:r w:rsidRPr="00342BB9">
        <w:t xml:space="preserve"> : </w:t>
      </w:r>
    </w:p>
    <w:p w14:paraId="2FD76683" w14:textId="77777777" w:rsidR="00E90B2D" w:rsidRPr="00342BB9" w:rsidRDefault="00E90B2D" w:rsidP="00E90B2D">
      <w:pPr>
        <w:numPr>
          <w:ilvl w:val="1"/>
          <w:numId w:val="90"/>
        </w:numPr>
      </w:pPr>
      <w:r w:rsidRPr="00342BB9">
        <w:t>Budget dédié aux projets d'évolution et de transformation</w:t>
      </w:r>
    </w:p>
    <w:p w14:paraId="75847B57" w14:textId="77777777" w:rsidR="00E90B2D" w:rsidRPr="00342BB9" w:rsidRDefault="00E90B2D" w:rsidP="00E90B2D">
      <w:r w:rsidRPr="005F4513">
        <w:rPr>
          <w:b/>
          <w:bCs/>
          <w:highlight w:val="yellow"/>
        </w:rPr>
        <w:t>OPEX (Fonctionnement - ~60% du budget total)</w:t>
      </w:r>
      <w:r w:rsidRPr="005F4513">
        <w:rPr>
          <w:highlight w:val="yellow"/>
        </w:rPr>
        <w:t xml:space="preserve"> :</w:t>
      </w:r>
    </w:p>
    <w:p w14:paraId="767CAAF1" w14:textId="77777777" w:rsidR="00E90B2D" w:rsidRPr="00342BB9" w:rsidRDefault="00E90B2D" w:rsidP="00E90B2D">
      <w:pPr>
        <w:numPr>
          <w:ilvl w:val="0"/>
          <w:numId w:val="91"/>
        </w:numPr>
      </w:pPr>
      <w:r w:rsidRPr="00342BB9">
        <w:rPr>
          <w:b/>
          <w:bCs/>
        </w:rPr>
        <w:t>Hébergement et infrastructure</w:t>
      </w:r>
      <w:r w:rsidRPr="00342BB9">
        <w:t xml:space="preserve"> :</w:t>
      </w:r>
    </w:p>
    <w:p w14:paraId="27B6E6F3" w14:textId="0C59752F" w:rsidR="00E90B2D" w:rsidRPr="00342BB9" w:rsidRDefault="00E90B2D" w:rsidP="00E90B2D">
      <w:pPr>
        <w:numPr>
          <w:ilvl w:val="1"/>
          <w:numId w:val="91"/>
        </w:numPr>
      </w:pPr>
      <w:r w:rsidRPr="00342BB9">
        <w:t xml:space="preserve">Serveurs OVH </w:t>
      </w:r>
    </w:p>
    <w:p w14:paraId="2EC6B472" w14:textId="77777777" w:rsidR="00E90B2D" w:rsidRPr="00342BB9" w:rsidRDefault="00E90B2D" w:rsidP="00E90B2D">
      <w:pPr>
        <w:numPr>
          <w:ilvl w:val="1"/>
          <w:numId w:val="91"/>
        </w:numPr>
      </w:pPr>
      <w:r w:rsidRPr="00342BB9">
        <w:t>Bande passante et connectivité</w:t>
      </w:r>
    </w:p>
    <w:p w14:paraId="18054DC9" w14:textId="77777777" w:rsidR="00E90B2D" w:rsidRPr="00342BB9" w:rsidRDefault="00E90B2D" w:rsidP="00E90B2D">
      <w:pPr>
        <w:numPr>
          <w:ilvl w:val="1"/>
          <w:numId w:val="91"/>
        </w:numPr>
      </w:pPr>
      <w:r w:rsidRPr="00342BB9">
        <w:t>Sauvegardes et stockage cloud</w:t>
      </w:r>
    </w:p>
    <w:p w14:paraId="1E85DFBA" w14:textId="77777777" w:rsidR="00E90B2D" w:rsidRPr="00342BB9" w:rsidRDefault="00E90B2D" w:rsidP="00E90B2D">
      <w:pPr>
        <w:numPr>
          <w:ilvl w:val="0"/>
          <w:numId w:val="91"/>
        </w:numPr>
      </w:pPr>
      <w:r w:rsidRPr="00342BB9">
        <w:rPr>
          <w:b/>
          <w:bCs/>
        </w:rPr>
        <w:t>Licences et abonnements</w:t>
      </w:r>
      <w:r w:rsidRPr="00342BB9">
        <w:t xml:space="preserve"> :</w:t>
      </w:r>
    </w:p>
    <w:p w14:paraId="3122C512" w14:textId="77777777" w:rsidR="00E90B2D" w:rsidRPr="00342BB9" w:rsidRDefault="00E90B2D" w:rsidP="00E90B2D">
      <w:pPr>
        <w:numPr>
          <w:ilvl w:val="1"/>
          <w:numId w:val="91"/>
        </w:numPr>
      </w:pPr>
      <w:r w:rsidRPr="00342BB9">
        <w:t>Licences annuelles</w:t>
      </w:r>
    </w:p>
    <w:p w14:paraId="1DEF03D4" w14:textId="77777777" w:rsidR="00E90B2D" w:rsidRPr="00342BB9" w:rsidRDefault="00E90B2D" w:rsidP="00E90B2D">
      <w:pPr>
        <w:numPr>
          <w:ilvl w:val="1"/>
          <w:numId w:val="91"/>
        </w:numPr>
      </w:pPr>
      <w:r w:rsidRPr="00342BB9">
        <w:t>Support éditeurs</w:t>
      </w:r>
    </w:p>
    <w:p w14:paraId="7572B002" w14:textId="77777777" w:rsidR="00E90B2D" w:rsidRPr="00342BB9" w:rsidRDefault="00E90B2D" w:rsidP="00E90B2D">
      <w:pPr>
        <w:numPr>
          <w:ilvl w:val="0"/>
          <w:numId w:val="91"/>
        </w:numPr>
      </w:pPr>
      <w:r w:rsidRPr="00342BB9">
        <w:rPr>
          <w:b/>
          <w:bCs/>
        </w:rPr>
        <w:t>Maintenance et support</w:t>
      </w:r>
      <w:r w:rsidRPr="00342BB9">
        <w:t xml:space="preserve"> :</w:t>
      </w:r>
    </w:p>
    <w:p w14:paraId="4BD72E51" w14:textId="77777777" w:rsidR="00E90B2D" w:rsidRPr="00342BB9" w:rsidRDefault="00E90B2D" w:rsidP="00E90B2D">
      <w:pPr>
        <w:numPr>
          <w:ilvl w:val="1"/>
          <w:numId w:val="91"/>
        </w:numPr>
      </w:pPr>
      <w:r w:rsidRPr="00342BB9">
        <w:t>Contrats de maintenance matérielle</w:t>
      </w:r>
    </w:p>
    <w:p w14:paraId="1918C15B" w14:textId="77777777" w:rsidR="00E90B2D" w:rsidRPr="00342BB9" w:rsidRDefault="00E90B2D" w:rsidP="00E90B2D">
      <w:pPr>
        <w:numPr>
          <w:ilvl w:val="1"/>
          <w:numId w:val="91"/>
        </w:numPr>
      </w:pPr>
      <w:r w:rsidRPr="00342BB9">
        <w:t>Support technique prestataires</w:t>
      </w:r>
    </w:p>
    <w:p w14:paraId="65BE710F" w14:textId="77777777" w:rsidR="00E90B2D" w:rsidRPr="00342BB9" w:rsidRDefault="00E90B2D" w:rsidP="00E90B2D">
      <w:pPr>
        <w:numPr>
          <w:ilvl w:val="1"/>
          <w:numId w:val="91"/>
        </w:numPr>
      </w:pPr>
      <w:r w:rsidRPr="00342BB9">
        <w:t>Interventions ponctuelles</w:t>
      </w:r>
    </w:p>
    <w:p w14:paraId="560444B5" w14:textId="77777777" w:rsidR="00E90B2D" w:rsidRPr="00342BB9" w:rsidRDefault="00E90B2D" w:rsidP="00E90B2D">
      <w:pPr>
        <w:numPr>
          <w:ilvl w:val="0"/>
          <w:numId w:val="91"/>
        </w:numPr>
      </w:pPr>
      <w:r w:rsidRPr="00342BB9">
        <w:rPr>
          <w:b/>
          <w:bCs/>
        </w:rPr>
        <w:t>Télécommunications</w:t>
      </w:r>
      <w:r w:rsidRPr="00342BB9">
        <w:t xml:space="preserve"> :</w:t>
      </w:r>
    </w:p>
    <w:p w14:paraId="563D2E95" w14:textId="77777777" w:rsidR="00E90B2D" w:rsidRPr="00342BB9" w:rsidRDefault="00E90B2D" w:rsidP="00E90B2D">
      <w:pPr>
        <w:numPr>
          <w:ilvl w:val="1"/>
          <w:numId w:val="91"/>
        </w:numPr>
      </w:pPr>
      <w:r w:rsidRPr="00342BB9">
        <w:t>Accès internet</w:t>
      </w:r>
    </w:p>
    <w:p w14:paraId="0430FD73" w14:textId="77777777" w:rsidR="00E90B2D" w:rsidRPr="00342BB9" w:rsidRDefault="00E90B2D" w:rsidP="00E90B2D">
      <w:pPr>
        <w:numPr>
          <w:ilvl w:val="1"/>
          <w:numId w:val="91"/>
        </w:numPr>
      </w:pPr>
      <w:r w:rsidRPr="00342BB9">
        <w:t>Outils de visioconférence</w:t>
      </w:r>
    </w:p>
    <w:p w14:paraId="6677C6CB" w14:textId="77777777" w:rsidR="00E90B2D" w:rsidRPr="00342BB9" w:rsidRDefault="00E90B2D" w:rsidP="00E90B2D">
      <w:pPr>
        <w:numPr>
          <w:ilvl w:val="0"/>
          <w:numId w:val="91"/>
        </w:numPr>
      </w:pPr>
      <w:r w:rsidRPr="00342BB9">
        <w:rPr>
          <w:b/>
          <w:bCs/>
        </w:rPr>
        <w:t>Formation</w:t>
      </w:r>
      <w:r w:rsidRPr="00342BB9">
        <w:t xml:space="preserve"> :</w:t>
      </w:r>
    </w:p>
    <w:p w14:paraId="1C12456C" w14:textId="77777777" w:rsidR="00E90B2D" w:rsidRPr="00342BB9" w:rsidRDefault="00E90B2D" w:rsidP="00E90B2D">
      <w:pPr>
        <w:numPr>
          <w:ilvl w:val="1"/>
          <w:numId w:val="91"/>
        </w:numPr>
      </w:pPr>
      <w:r w:rsidRPr="00342BB9">
        <w:t>Formations techniques équipe IT</w:t>
      </w:r>
    </w:p>
    <w:p w14:paraId="03FDF463" w14:textId="77777777" w:rsidR="00E90B2D" w:rsidRPr="00342BB9" w:rsidRDefault="00E90B2D" w:rsidP="00E90B2D">
      <w:pPr>
        <w:numPr>
          <w:ilvl w:val="1"/>
          <w:numId w:val="91"/>
        </w:numPr>
      </w:pPr>
      <w:r w:rsidRPr="00342BB9">
        <w:t>Formations utilisateurs</w:t>
      </w:r>
    </w:p>
    <w:p w14:paraId="40953DA0" w14:textId="77777777" w:rsidR="00E90B2D" w:rsidRPr="00342BB9" w:rsidRDefault="00E90B2D" w:rsidP="00E90B2D">
      <w:pPr>
        <w:numPr>
          <w:ilvl w:val="1"/>
          <w:numId w:val="91"/>
        </w:numPr>
      </w:pPr>
      <w:r w:rsidRPr="00342BB9">
        <w:t>Certifications</w:t>
      </w:r>
    </w:p>
    <w:p w14:paraId="3869FDCA" w14:textId="77777777" w:rsidR="00E90B2D" w:rsidRPr="00342BB9" w:rsidRDefault="00E90B2D" w:rsidP="00E90B2D">
      <w:pPr>
        <w:numPr>
          <w:ilvl w:val="0"/>
          <w:numId w:val="91"/>
        </w:numPr>
      </w:pPr>
      <w:r w:rsidRPr="00342BB9">
        <w:rPr>
          <w:b/>
          <w:bCs/>
        </w:rPr>
        <w:t>Divers</w:t>
      </w:r>
      <w:r w:rsidRPr="00342BB9">
        <w:t xml:space="preserve"> :</w:t>
      </w:r>
    </w:p>
    <w:p w14:paraId="5539FFFB" w14:textId="77777777" w:rsidR="00E90B2D" w:rsidRPr="00342BB9" w:rsidRDefault="00E90B2D" w:rsidP="00E90B2D">
      <w:pPr>
        <w:numPr>
          <w:ilvl w:val="1"/>
          <w:numId w:val="91"/>
        </w:numPr>
      </w:pPr>
      <w:r w:rsidRPr="00342BB9">
        <w:t>Fournitures informatiques</w:t>
      </w:r>
    </w:p>
    <w:p w14:paraId="2D1E129B" w14:textId="77777777" w:rsidR="00E90B2D" w:rsidRPr="00342BB9" w:rsidRDefault="00E90B2D" w:rsidP="00E90B2D">
      <w:pPr>
        <w:numPr>
          <w:ilvl w:val="1"/>
          <w:numId w:val="91"/>
        </w:numPr>
      </w:pPr>
      <w:r w:rsidRPr="00342BB9">
        <w:t>Déplacements techniques</w:t>
      </w:r>
    </w:p>
    <w:p w14:paraId="75BC96A7" w14:textId="77777777" w:rsidR="00E90B2D" w:rsidRPr="00342BB9" w:rsidRDefault="00E90B2D" w:rsidP="00E90B2D">
      <w:pPr>
        <w:numPr>
          <w:ilvl w:val="1"/>
          <w:numId w:val="91"/>
        </w:numPr>
      </w:pPr>
      <w:r w:rsidRPr="00342BB9">
        <w:t>Réserve pour imprévus (10%)</w:t>
      </w:r>
    </w:p>
    <w:p w14:paraId="5EEC7668" w14:textId="77777777" w:rsidR="00E90B2D" w:rsidRPr="00342BB9" w:rsidRDefault="00E90B2D" w:rsidP="005C1C7F">
      <w:pPr>
        <w:pStyle w:val="Titre3"/>
      </w:pPr>
      <w:bookmarkStart w:id="65" w:name="_Toc211537566"/>
      <w:r w:rsidRPr="005F4513">
        <w:rPr>
          <w:highlight w:val="yellow"/>
        </w:rPr>
        <w:t>5.2.2 Répartition par domaine d'intervention</w:t>
      </w:r>
      <w:bookmarkEnd w:id="65"/>
    </w:p>
    <w:p w14:paraId="308769CB" w14:textId="77777777" w:rsidR="00E90B2D" w:rsidRPr="00342BB9" w:rsidRDefault="00E90B2D" w:rsidP="00E90B2D">
      <w:r w:rsidRPr="00342BB9">
        <w:t>Le budget est également réparti par domaine pour assurer une vision claire des coûts :</w:t>
      </w:r>
    </w:p>
    <w:p w14:paraId="55F26DCE" w14:textId="77777777" w:rsidR="00E90B2D" w:rsidRPr="00342BB9" w:rsidRDefault="00E90B2D" w:rsidP="00E90B2D">
      <w:pPr>
        <w:numPr>
          <w:ilvl w:val="0"/>
          <w:numId w:val="92"/>
        </w:numPr>
      </w:pPr>
      <w:r w:rsidRPr="00342BB9">
        <w:rPr>
          <w:b/>
          <w:bCs/>
        </w:rPr>
        <w:t>Infrastructure &amp; Hébergement</w:t>
      </w:r>
      <w:r w:rsidRPr="00342BB9">
        <w:t xml:space="preserve"> : ~35%</w:t>
      </w:r>
    </w:p>
    <w:p w14:paraId="506B689A" w14:textId="77777777" w:rsidR="00E90B2D" w:rsidRPr="00342BB9" w:rsidRDefault="00E90B2D" w:rsidP="00E90B2D">
      <w:pPr>
        <w:numPr>
          <w:ilvl w:val="0"/>
          <w:numId w:val="92"/>
        </w:numPr>
      </w:pPr>
      <w:r w:rsidRPr="00342BB9">
        <w:rPr>
          <w:b/>
          <w:bCs/>
        </w:rPr>
        <w:t>Postes de travail &amp; Équipements</w:t>
      </w:r>
      <w:r w:rsidRPr="00342BB9">
        <w:t xml:space="preserve"> : ~25%</w:t>
      </w:r>
    </w:p>
    <w:p w14:paraId="4398C3F2" w14:textId="77777777" w:rsidR="00E90B2D" w:rsidRPr="00342BB9" w:rsidRDefault="00E90B2D" w:rsidP="00E90B2D">
      <w:pPr>
        <w:numPr>
          <w:ilvl w:val="0"/>
          <w:numId w:val="92"/>
        </w:numPr>
      </w:pPr>
      <w:r w:rsidRPr="00342BB9">
        <w:rPr>
          <w:b/>
          <w:bCs/>
        </w:rPr>
        <w:t>Outils collaboratifs &amp; Applications métier</w:t>
      </w:r>
      <w:r w:rsidRPr="00342BB9">
        <w:t xml:space="preserve"> : ~20%</w:t>
      </w:r>
    </w:p>
    <w:p w14:paraId="56A1F93F" w14:textId="77777777" w:rsidR="00E90B2D" w:rsidRPr="00342BB9" w:rsidRDefault="00E90B2D" w:rsidP="00E90B2D">
      <w:pPr>
        <w:numPr>
          <w:ilvl w:val="0"/>
          <w:numId w:val="92"/>
        </w:numPr>
      </w:pPr>
      <w:r w:rsidRPr="00342BB9">
        <w:rPr>
          <w:b/>
          <w:bCs/>
        </w:rPr>
        <w:t>Sécurité &amp; Conformité</w:t>
      </w:r>
      <w:r w:rsidRPr="00342BB9">
        <w:t xml:space="preserve"> : ~10%</w:t>
      </w:r>
    </w:p>
    <w:p w14:paraId="1EE3DA07" w14:textId="77777777" w:rsidR="00E90B2D" w:rsidRPr="00342BB9" w:rsidRDefault="00E90B2D" w:rsidP="00E90B2D">
      <w:pPr>
        <w:numPr>
          <w:ilvl w:val="0"/>
          <w:numId w:val="92"/>
        </w:numPr>
      </w:pPr>
      <w:r w:rsidRPr="00342BB9">
        <w:rPr>
          <w:b/>
          <w:bCs/>
        </w:rPr>
        <w:t>Gouvernance et transverse</w:t>
      </w:r>
      <w:r w:rsidRPr="00342BB9">
        <w:t xml:space="preserve"> : ~10%</w:t>
      </w:r>
    </w:p>
    <w:p w14:paraId="263006DA" w14:textId="77777777" w:rsidR="00E90B2D" w:rsidRPr="00342BB9" w:rsidRDefault="00E90B2D" w:rsidP="005C1C7F">
      <w:pPr>
        <w:pStyle w:val="Titre2"/>
      </w:pPr>
      <w:bookmarkStart w:id="66" w:name="_Toc211537567"/>
      <w:r w:rsidRPr="00342BB9">
        <w:t>5.3 Suivi budgétaire</w:t>
      </w:r>
      <w:bookmarkEnd w:id="66"/>
    </w:p>
    <w:p w14:paraId="1B83978A" w14:textId="77777777" w:rsidR="00E90B2D" w:rsidRPr="00342BB9" w:rsidRDefault="00E90B2D" w:rsidP="005C1C7F">
      <w:pPr>
        <w:pStyle w:val="Titre3"/>
      </w:pPr>
      <w:bookmarkStart w:id="67" w:name="_Toc211537568"/>
      <w:r w:rsidRPr="00342BB9">
        <w:t>5.3.1 Tableau de bord budgétaire mensuel</w:t>
      </w:r>
      <w:bookmarkEnd w:id="67"/>
    </w:p>
    <w:p w14:paraId="22594168" w14:textId="77777777" w:rsidR="00E90B2D" w:rsidRPr="00342BB9" w:rsidRDefault="00E90B2D" w:rsidP="00E90B2D">
      <w:r w:rsidRPr="00342BB9">
        <w:t>Le Responsable Services Internes produit mensuellement un tableau de bord comprenant :</w:t>
      </w:r>
    </w:p>
    <w:p w14:paraId="552EF611" w14:textId="77777777" w:rsidR="00E90B2D" w:rsidRPr="00342BB9" w:rsidRDefault="00E90B2D" w:rsidP="00E90B2D">
      <w:r w:rsidRPr="00342BB9">
        <w:rPr>
          <w:b/>
          <w:bCs/>
        </w:rPr>
        <w:t>Indicateurs globaux</w:t>
      </w:r>
      <w:r w:rsidRPr="00342BB9">
        <w:t xml:space="preserve"> :</w:t>
      </w:r>
    </w:p>
    <w:p w14:paraId="05A2C85D" w14:textId="77777777" w:rsidR="00E90B2D" w:rsidRPr="00342BB9" w:rsidRDefault="00E90B2D" w:rsidP="00E90B2D">
      <w:pPr>
        <w:numPr>
          <w:ilvl w:val="0"/>
          <w:numId w:val="93"/>
        </w:numPr>
      </w:pPr>
      <w:r w:rsidRPr="00342BB9">
        <w:t>Budget annuel total</w:t>
      </w:r>
    </w:p>
    <w:p w14:paraId="50ED57A0" w14:textId="77777777" w:rsidR="00E90B2D" w:rsidRPr="00342BB9" w:rsidRDefault="00E90B2D" w:rsidP="00E90B2D">
      <w:pPr>
        <w:numPr>
          <w:ilvl w:val="0"/>
          <w:numId w:val="93"/>
        </w:numPr>
      </w:pPr>
      <w:r w:rsidRPr="00342BB9">
        <w:t>Réalisé cumulé à date</w:t>
      </w:r>
    </w:p>
    <w:p w14:paraId="3C4765AC" w14:textId="77777777" w:rsidR="00E90B2D" w:rsidRPr="00342BB9" w:rsidRDefault="00E90B2D" w:rsidP="00E90B2D">
      <w:pPr>
        <w:numPr>
          <w:ilvl w:val="0"/>
          <w:numId w:val="93"/>
        </w:numPr>
      </w:pPr>
      <w:r w:rsidRPr="00342BB9">
        <w:t>Engagé non facturé</w:t>
      </w:r>
    </w:p>
    <w:p w14:paraId="1A145B71" w14:textId="77777777" w:rsidR="00E90B2D" w:rsidRPr="00342BB9" w:rsidRDefault="00E90B2D" w:rsidP="00E90B2D">
      <w:pPr>
        <w:numPr>
          <w:ilvl w:val="0"/>
          <w:numId w:val="93"/>
        </w:numPr>
      </w:pPr>
      <w:r w:rsidRPr="00342BB9">
        <w:t>Disponible restant</w:t>
      </w:r>
    </w:p>
    <w:p w14:paraId="1A04BD5E" w14:textId="77777777" w:rsidR="00E90B2D" w:rsidRPr="00342BB9" w:rsidRDefault="00E90B2D" w:rsidP="00E90B2D">
      <w:pPr>
        <w:numPr>
          <w:ilvl w:val="0"/>
          <w:numId w:val="93"/>
        </w:numPr>
      </w:pPr>
      <w:r w:rsidRPr="00342BB9">
        <w:t>Taux de consommation (% du budget annuel)</w:t>
      </w:r>
    </w:p>
    <w:p w14:paraId="42E18548" w14:textId="77777777" w:rsidR="00E90B2D" w:rsidRPr="00342BB9" w:rsidRDefault="00E90B2D" w:rsidP="00E90B2D">
      <w:pPr>
        <w:numPr>
          <w:ilvl w:val="0"/>
          <w:numId w:val="93"/>
        </w:numPr>
      </w:pPr>
      <w:r w:rsidRPr="00342BB9">
        <w:t>Projection de fin d'année</w:t>
      </w:r>
    </w:p>
    <w:p w14:paraId="60C2F598" w14:textId="77777777" w:rsidR="00E90B2D" w:rsidRPr="00342BB9" w:rsidRDefault="00E90B2D" w:rsidP="00E90B2D">
      <w:r w:rsidRPr="00342BB9">
        <w:rPr>
          <w:b/>
          <w:bCs/>
        </w:rPr>
        <w:t>Analyse par nature de dépense</w:t>
      </w:r>
      <w:r w:rsidRPr="00342BB9">
        <w:t xml:space="preserve"> :</w:t>
      </w:r>
    </w:p>
    <w:p w14:paraId="3254AB46" w14:textId="77777777" w:rsidR="00E90B2D" w:rsidRPr="00342BB9" w:rsidRDefault="00E90B2D" w:rsidP="00E90B2D">
      <w:pPr>
        <w:numPr>
          <w:ilvl w:val="0"/>
          <w:numId w:val="94"/>
        </w:numPr>
      </w:pPr>
      <w:r w:rsidRPr="00342BB9">
        <w:t>CAPEX : prévu / réalisé / écart</w:t>
      </w:r>
    </w:p>
    <w:p w14:paraId="753B7B36" w14:textId="77777777" w:rsidR="00E90B2D" w:rsidRPr="00342BB9" w:rsidRDefault="00E90B2D" w:rsidP="00E90B2D">
      <w:pPr>
        <w:numPr>
          <w:ilvl w:val="0"/>
          <w:numId w:val="94"/>
        </w:numPr>
      </w:pPr>
      <w:r w:rsidRPr="00342BB9">
        <w:t>OPEX : prévu / réalisé / écart</w:t>
      </w:r>
    </w:p>
    <w:p w14:paraId="05F2BE35" w14:textId="77777777" w:rsidR="00E90B2D" w:rsidRPr="00342BB9" w:rsidRDefault="00E90B2D" w:rsidP="00E90B2D">
      <w:pPr>
        <w:numPr>
          <w:ilvl w:val="0"/>
          <w:numId w:val="94"/>
        </w:numPr>
      </w:pPr>
      <w:r w:rsidRPr="00342BB9">
        <w:t>Identification des dérives éventuelles</w:t>
      </w:r>
    </w:p>
    <w:p w14:paraId="4C77A6D5" w14:textId="77777777" w:rsidR="00E90B2D" w:rsidRPr="00342BB9" w:rsidRDefault="00E90B2D" w:rsidP="00E90B2D">
      <w:r w:rsidRPr="00342BB9">
        <w:rPr>
          <w:b/>
          <w:bCs/>
        </w:rPr>
        <w:t>Analyse par domaine</w:t>
      </w:r>
      <w:r w:rsidRPr="00342BB9">
        <w:t xml:space="preserve"> :</w:t>
      </w:r>
    </w:p>
    <w:p w14:paraId="25482055" w14:textId="77777777" w:rsidR="00E90B2D" w:rsidRPr="00342BB9" w:rsidRDefault="00E90B2D" w:rsidP="00E90B2D">
      <w:pPr>
        <w:numPr>
          <w:ilvl w:val="0"/>
          <w:numId w:val="95"/>
        </w:numPr>
      </w:pPr>
      <w:r w:rsidRPr="00342BB9">
        <w:t>Répartition des dépenses par domaine d'intervention</w:t>
      </w:r>
    </w:p>
    <w:p w14:paraId="5B0D2662" w14:textId="77777777" w:rsidR="00E90B2D" w:rsidRPr="00342BB9" w:rsidRDefault="00E90B2D" w:rsidP="00E90B2D">
      <w:pPr>
        <w:numPr>
          <w:ilvl w:val="0"/>
          <w:numId w:val="95"/>
        </w:numPr>
      </w:pPr>
      <w:r w:rsidRPr="00342BB9">
        <w:t>Comparaison avec la répartition cible</w:t>
      </w:r>
    </w:p>
    <w:p w14:paraId="22865EB6" w14:textId="77777777" w:rsidR="00E90B2D" w:rsidRPr="00342BB9" w:rsidRDefault="00E90B2D" w:rsidP="00E90B2D">
      <w:r w:rsidRPr="00342BB9">
        <w:rPr>
          <w:b/>
          <w:bCs/>
        </w:rPr>
        <w:t>Faits marquants</w:t>
      </w:r>
      <w:r w:rsidRPr="00342BB9">
        <w:t xml:space="preserve"> :</w:t>
      </w:r>
    </w:p>
    <w:p w14:paraId="17EC2F2E" w14:textId="77777777" w:rsidR="00E90B2D" w:rsidRPr="00342BB9" w:rsidRDefault="00E90B2D" w:rsidP="00E90B2D">
      <w:pPr>
        <w:numPr>
          <w:ilvl w:val="0"/>
          <w:numId w:val="96"/>
        </w:numPr>
      </w:pPr>
      <w:r w:rsidRPr="00342BB9">
        <w:t>Dépenses majeures du mois</w:t>
      </w:r>
    </w:p>
    <w:p w14:paraId="5ADAC0FD" w14:textId="77777777" w:rsidR="00E90B2D" w:rsidRPr="00342BB9" w:rsidRDefault="00E90B2D" w:rsidP="00E90B2D">
      <w:pPr>
        <w:numPr>
          <w:ilvl w:val="0"/>
          <w:numId w:val="96"/>
        </w:numPr>
      </w:pPr>
      <w:r w:rsidRPr="00342BB9">
        <w:t>Écarts significatifs et explications</w:t>
      </w:r>
    </w:p>
    <w:p w14:paraId="152A9C7A" w14:textId="77777777" w:rsidR="00E90B2D" w:rsidRPr="00342BB9" w:rsidRDefault="00E90B2D" w:rsidP="00E90B2D">
      <w:pPr>
        <w:numPr>
          <w:ilvl w:val="0"/>
          <w:numId w:val="96"/>
        </w:numPr>
      </w:pPr>
      <w:r w:rsidRPr="00342BB9">
        <w:t>Alertes éventuelles</w:t>
      </w:r>
    </w:p>
    <w:p w14:paraId="1EC1C3BF" w14:textId="77777777" w:rsidR="00E90B2D" w:rsidRPr="00342BB9" w:rsidRDefault="00E90B2D" w:rsidP="005C1C7F">
      <w:pPr>
        <w:pStyle w:val="Titre3"/>
      </w:pPr>
      <w:bookmarkStart w:id="68" w:name="_Toc211537569"/>
      <w:r w:rsidRPr="00342BB9">
        <w:t>5.3.2 Révision budgétaire</w:t>
      </w:r>
      <w:bookmarkEnd w:id="68"/>
    </w:p>
    <w:p w14:paraId="0A7F3E8C" w14:textId="77777777" w:rsidR="00E90B2D" w:rsidRPr="00342BB9" w:rsidRDefault="00E90B2D" w:rsidP="00E90B2D">
      <w:r w:rsidRPr="00342BB9">
        <w:rPr>
          <w:b/>
          <w:bCs/>
        </w:rPr>
        <w:t>Révision semestrielle</w:t>
      </w:r>
      <w:r w:rsidRPr="00342BB9">
        <w:t xml:space="preserve"> :</w:t>
      </w:r>
    </w:p>
    <w:p w14:paraId="4E8F3143" w14:textId="77777777" w:rsidR="00E90B2D" w:rsidRPr="00342BB9" w:rsidRDefault="00E90B2D" w:rsidP="00E90B2D">
      <w:pPr>
        <w:numPr>
          <w:ilvl w:val="0"/>
          <w:numId w:val="97"/>
        </w:numPr>
      </w:pPr>
      <w:r w:rsidRPr="00342BB9">
        <w:t>Analyse des 6 premiers mois</w:t>
      </w:r>
    </w:p>
    <w:p w14:paraId="6661BE37" w14:textId="77777777" w:rsidR="00E90B2D" w:rsidRPr="00342BB9" w:rsidRDefault="00E90B2D" w:rsidP="00E90B2D">
      <w:pPr>
        <w:numPr>
          <w:ilvl w:val="0"/>
          <w:numId w:val="97"/>
        </w:numPr>
      </w:pPr>
      <w:r w:rsidRPr="00342BB9">
        <w:t>Projection sur les 6 mois restants</w:t>
      </w:r>
    </w:p>
    <w:p w14:paraId="4ECB2CE1" w14:textId="77777777" w:rsidR="00E90B2D" w:rsidRPr="00342BB9" w:rsidRDefault="00E90B2D" w:rsidP="00E90B2D">
      <w:pPr>
        <w:numPr>
          <w:ilvl w:val="0"/>
          <w:numId w:val="97"/>
        </w:numPr>
      </w:pPr>
      <w:r w:rsidRPr="00342BB9">
        <w:t>Ajustements éventuels des enveloppes budgétaires</w:t>
      </w:r>
    </w:p>
    <w:p w14:paraId="638598F7" w14:textId="77777777" w:rsidR="00E90B2D" w:rsidRPr="00342BB9" w:rsidRDefault="00E90B2D" w:rsidP="00E90B2D">
      <w:pPr>
        <w:numPr>
          <w:ilvl w:val="0"/>
          <w:numId w:val="97"/>
        </w:numPr>
      </w:pPr>
      <w:r w:rsidRPr="00342BB9">
        <w:t>Validation en Comité de Gouvernance IT</w:t>
      </w:r>
    </w:p>
    <w:p w14:paraId="174A24C8" w14:textId="77777777" w:rsidR="00E90B2D" w:rsidRPr="00342BB9" w:rsidRDefault="00E90B2D" w:rsidP="00E90B2D">
      <w:r w:rsidRPr="00342BB9">
        <w:rPr>
          <w:b/>
          <w:bCs/>
        </w:rPr>
        <w:t>Révision exceptionnelle</w:t>
      </w:r>
      <w:r w:rsidRPr="00342BB9">
        <w:t xml:space="preserve"> : En cas d'événement imprévu majeur (incident, opportunité, changement stratégique), une révision budgétaire peut être demandée par le Responsable Services Internes et validée par la Direction Générale.</w:t>
      </w:r>
    </w:p>
    <w:p w14:paraId="1271D976" w14:textId="77777777" w:rsidR="00E90B2D" w:rsidRPr="00342BB9" w:rsidRDefault="00E90B2D" w:rsidP="005C1C7F">
      <w:pPr>
        <w:pStyle w:val="Titre2"/>
      </w:pPr>
      <w:bookmarkStart w:id="69" w:name="_Toc211537570"/>
      <w:r w:rsidRPr="00342BB9">
        <w:t>5.4 Contrôle des dépenses</w:t>
      </w:r>
      <w:bookmarkEnd w:id="69"/>
    </w:p>
    <w:p w14:paraId="34B03E50" w14:textId="77777777" w:rsidR="00E90B2D" w:rsidRPr="00342BB9" w:rsidRDefault="00E90B2D" w:rsidP="005C1C7F">
      <w:pPr>
        <w:pStyle w:val="Titre3"/>
      </w:pPr>
      <w:bookmarkStart w:id="70" w:name="_Toc211537571"/>
      <w:r w:rsidRPr="005F4513">
        <w:rPr>
          <w:highlight w:val="yellow"/>
        </w:rPr>
        <w:t>5.4.1 Processus d'engagement de dépense</w:t>
      </w:r>
      <w:bookmarkEnd w:id="70"/>
    </w:p>
    <w:p w14:paraId="6853509C" w14:textId="77777777" w:rsidR="00E90B2D" w:rsidRPr="00342BB9" w:rsidRDefault="00E90B2D" w:rsidP="00E90B2D">
      <w:r w:rsidRPr="005F4513">
        <w:rPr>
          <w:b/>
          <w:bCs/>
          <w:highlight w:val="yellow"/>
        </w:rPr>
        <w:t>Dépenses &lt; 100 000 FCFA</w:t>
      </w:r>
      <w:r w:rsidRPr="005F4513">
        <w:rPr>
          <w:highlight w:val="yellow"/>
        </w:rPr>
        <w:t xml:space="preserve"> :</w:t>
      </w:r>
    </w:p>
    <w:p w14:paraId="5F4870CC" w14:textId="77777777" w:rsidR="00E90B2D" w:rsidRPr="00342BB9" w:rsidRDefault="00E90B2D" w:rsidP="00E90B2D">
      <w:pPr>
        <w:numPr>
          <w:ilvl w:val="0"/>
          <w:numId w:val="98"/>
        </w:numPr>
      </w:pPr>
      <w:r w:rsidRPr="00342BB9">
        <w:t>Validation Responsable Services Internes</w:t>
      </w:r>
    </w:p>
    <w:p w14:paraId="791C332C" w14:textId="77777777" w:rsidR="00E90B2D" w:rsidRPr="00342BB9" w:rsidRDefault="00E90B2D" w:rsidP="00E90B2D">
      <w:pPr>
        <w:numPr>
          <w:ilvl w:val="0"/>
          <w:numId w:val="98"/>
        </w:numPr>
      </w:pPr>
      <w:r w:rsidRPr="00342BB9">
        <w:t>Enregistrement dans le suivi budgétaire</w:t>
      </w:r>
    </w:p>
    <w:p w14:paraId="49E422DC" w14:textId="77777777" w:rsidR="00E90B2D" w:rsidRPr="00342BB9" w:rsidRDefault="00E90B2D" w:rsidP="00E90B2D">
      <w:pPr>
        <w:numPr>
          <w:ilvl w:val="0"/>
          <w:numId w:val="98"/>
        </w:numPr>
      </w:pPr>
      <w:r w:rsidRPr="00342BB9">
        <w:t>Commande / achat</w:t>
      </w:r>
    </w:p>
    <w:p w14:paraId="501A1FC6" w14:textId="77777777" w:rsidR="00E90B2D" w:rsidRPr="00342BB9" w:rsidRDefault="00E90B2D" w:rsidP="00E90B2D">
      <w:pPr>
        <w:numPr>
          <w:ilvl w:val="0"/>
          <w:numId w:val="98"/>
        </w:numPr>
      </w:pPr>
      <w:r w:rsidRPr="00342BB9">
        <w:t>Contrôle de la facture</w:t>
      </w:r>
    </w:p>
    <w:p w14:paraId="1541BE35" w14:textId="77777777" w:rsidR="00E90B2D" w:rsidRPr="00342BB9" w:rsidRDefault="00E90B2D" w:rsidP="00E90B2D">
      <w:pPr>
        <w:numPr>
          <w:ilvl w:val="0"/>
          <w:numId w:val="98"/>
        </w:numPr>
      </w:pPr>
      <w:r w:rsidRPr="00342BB9">
        <w:t>Transmission à la comptabilité</w:t>
      </w:r>
    </w:p>
    <w:p w14:paraId="162AB17A" w14:textId="77777777" w:rsidR="00E90B2D" w:rsidRPr="00342BB9" w:rsidRDefault="00E90B2D" w:rsidP="00E90B2D">
      <w:r w:rsidRPr="005F4513">
        <w:rPr>
          <w:b/>
          <w:bCs/>
          <w:highlight w:val="yellow"/>
        </w:rPr>
        <w:t>Dépenses 100 000 - 300 000 FCFA</w:t>
      </w:r>
      <w:r w:rsidRPr="005F4513">
        <w:rPr>
          <w:highlight w:val="yellow"/>
        </w:rPr>
        <w:t xml:space="preserve"> :</w:t>
      </w:r>
    </w:p>
    <w:p w14:paraId="7EE74DF6" w14:textId="77777777" w:rsidR="00E90B2D" w:rsidRPr="00342BB9" w:rsidRDefault="00E90B2D" w:rsidP="00E90B2D">
      <w:pPr>
        <w:numPr>
          <w:ilvl w:val="0"/>
          <w:numId w:val="99"/>
        </w:numPr>
      </w:pPr>
      <w:r w:rsidRPr="00342BB9">
        <w:t>Validation Responsable Services Internes</w:t>
      </w:r>
    </w:p>
    <w:p w14:paraId="0AA6E2DC" w14:textId="77777777" w:rsidR="00E90B2D" w:rsidRPr="00342BB9" w:rsidRDefault="00E90B2D" w:rsidP="00E90B2D">
      <w:pPr>
        <w:numPr>
          <w:ilvl w:val="0"/>
          <w:numId w:val="99"/>
        </w:numPr>
      </w:pPr>
      <w:r w:rsidRPr="00342BB9">
        <w:t>Information à la Direction Générale (email)</w:t>
      </w:r>
    </w:p>
    <w:p w14:paraId="3F59DB94" w14:textId="77777777" w:rsidR="00E90B2D" w:rsidRPr="00342BB9" w:rsidRDefault="00E90B2D" w:rsidP="00E90B2D">
      <w:pPr>
        <w:numPr>
          <w:ilvl w:val="0"/>
          <w:numId w:val="99"/>
        </w:numPr>
      </w:pPr>
      <w:r w:rsidRPr="00342BB9">
        <w:t>Enregistrement dans le suivi budgétaire</w:t>
      </w:r>
    </w:p>
    <w:p w14:paraId="75498571" w14:textId="77777777" w:rsidR="00E90B2D" w:rsidRPr="00342BB9" w:rsidRDefault="00E90B2D" w:rsidP="00E90B2D">
      <w:pPr>
        <w:numPr>
          <w:ilvl w:val="0"/>
          <w:numId w:val="99"/>
        </w:numPr>
      </w:pPr>
      <w:r w:rsidRPr="00342BB9">
        <w:t>Commande / achat</w:t>
      </w:r>
    </w:p>
    <w:p w14:paraId="20914799" w14:textId="77777777" w:rsidR="00E90B2D" w:rsidRPr="00342BB9" w:rsidRDefault="00E90B2D" w:rsidP="00E90B2D">
      <w:pPr>
        <w:numPr>
          <w:ilvl w:val="0"/>
          <w:numId w:val="99"/>
        </w:numPr>
      </w:pPr>
      <w:r w:rsidRPr="00342BB9">
        <w:t>Contrôle de la facture</w:t>
      </w:r>
    </w:p>
    <w:p w14:paraId="007482B1" w14:textId="77777777" w:rsidR="00E90B2D" w:rsidRPr="00342BB9" w:rsidRDefault="00E90B2D" w:rsidP="00E90B2D">
      <w:pPr>
        <w:numPr>
          <w:ilvl w:val="0"/>
          <w:numId w:val="99"/>
        </w:numPr>
      </w:pPr>
      <w:r w:rsidRPr="00342BB9">
        <w:t>Transmission à la comptabilité</w:t>
      </w:r>
    </w:p>
    <w:p w14:paraId="10C66611" w14:textId="77777777" w:rsidR="00E90B2D" w:rsidRPr="00342BB9" w:rsidRDefault="00E90B2D" w:rsidP="00E90B2D">
      <w:r w:rsidRPr="005F4513">
        <w:rPr>
          <w:b/>
          <w:bCs/>
          <w:highlight w:val="yellow"/>
        </w:rPr>
        <w:t>Dépenses ≥ 300 000 FCFA</w:t>
      </w:r>
      <w:r w:rsidRPr="005F4513">
        <w:rPr>
          <w:highlight w:val="yellow"/>
        </w:rPr>
        <w:t xml:space="preserve"> :</w:t>
      </w:r>
    </w:p>
    <w:p w14:paraId="264662A2" w14:textId="77777777" w:rsidR="00E90B2D" w:rsidRPr="00342BB9" w:rsidRDefault="00E90B2D" w:rsidP="00E90B2D">
      <w:pPr>
        <w:numPr>
          <w:ilvl w:val="0"/>
          <w:numId w:val="100"/>
        </w:numPr>
      </w:pPr>
      <w:r w:rsidRPr="00342BB9">
        <w:t>Dossier d'investissement complet</w:t>
      </w:r>
    </w:p>
    <w:p w14:paraId="7542B8A1" w14:textId="77777777" w:rsidR="00E90B2D" w:rsidRPr="00342BB9" w:rsidRDefault="00E90B2D" w:rsidP="00E90B2D">
      <w:pPr>
        <w:numPr>
          <w:ilvl w:val="0"/>
          <w:numId w:val="100"/>
        </w:numPr>
      </w:pPr>
      <w:r w:rsidRPr="00342BB9">
        <w:t>Validation Direction Générale obligatoire</w:t>
      </w:r>
    </w:p>
    <w:p w14:paraId="1BB1DD88" w14:textId="77777777" w:rsidR="00E90B2D" w:rsidRPr="00342BB9" w:rsidRDefault="00E90B2D" w:rsidP="00E90B2D">
      <w:pPr>
        <w:numPr>
          <w:ilvl w:val="0"/>
          <w:numId w:val="100"/>
        </w:numPr>
      </w:pPr>
      <w:r w:rsidRPr="00342BB9">
        <w:t>Commande / achat</w:t>
      </w:r>
    </w:p>
    <w:p w14:paraId="118C6EF8" w14:textId="77777777" w:rsidR="00E90B2D" w:rsidRPr="00342BB9" w:rsidRDefault="00E90B2D" w:rsidP="00E90B2D">
      <w:pPr>
        <w:numPr>
          <w:ilvl w:val="0"/>
          <w:numId w:val="100"/>
        </w:numPr>
      </w:pPr>
      <w:r w:rsidRPr="00342BB9">
        <w:t>Contrôle de la facture</w:t>
      </w:r>
    </w:p>
    <w:p w14:paraId="5389DB49" w14:textId="77777777" w:rsidR="00E90B2D" w:rsidRPr="00342BB9" w:rsidRDefault="00E90B2D" w:rsidP="00E90B2D">
      <w:pPr>
        <w:numPr>
          <w:ilvl w:val="0"/>
          <w:numId w:val="100"/>
        </w:numPr>
      </w:pPr>
      <w:r w:rsidRPr="00342BB9">
        <w:t>Validation facture par la Direction Générale</w:t>
      </w:r>
    </w:p>
    <w:p w14:paraId="6AAE6C63" w14:textId="77777777" w:rsidR="00E90B2D" w:rsidRPr="00342BB9" w:rsidRDefault="00E90B2D" w:rsidP="00E90B2D">
      <w:pPr>
        <w:numPr>
          <w:ilvl w:val="0"/>
          <w:numId w:val="100"/>
        </w:numPr>
      </w:pPr>
      <w:r w:rsidRPr="00342BB9">
        <w:t>Transmission à la comptabilité</w:t>
      </w:r>
    </w:p>
    <w:p w14:paraId="40810F3F" w14:textId="77777777" w:rsidR="00E90B2D" w:rsidRPr="00342BB9" w:rsidRDefault="00E90B2D" w:rsidP="00256438">
      <w:pPr>
        <w:pStyle w:val="Titre3"/>
      </w:pPr>
      <w:bookmarkStart w:id="71" w:name="_Toc211537572"/>
      <w:r w:rsidRPr="00342BB9">
        <w:t>5.4.2 Contrôles réguliers</w:t>
      </w:r>
      <w:bookmarkEnd w:id="71"/>
    </w:p>
    <w:p w14:paraId="3232B256" w14:textId="77777777" w:rsidR="00E90B2D" w:rsidRPr="00342BB9" w:rsidRDefault="00E90B2D" w:rsidP="00E90B2D">
      <w:pPr>
        <w:numPr>
          <w:ilvl w:val="0"/>
          <w:numId w:val="101"/>
        </w:numPr>
      </w:pPr>
      <w:r w:rsidRPr="00342BB9">
        <w:rPr>
          <w:b/>
          <w:bCs/>
        </w:rPr>
        <w:t>Contrôle mensuel</w:t>
      </w:r>
      <w:r w:rsidRPr="00342BB9">
        <w:t xml:space="preserve"> : Rapprochement des factures avec le budget</w:t>
      </w:r>
    </w:p>
    <w:p w14:paraId="5DF06DE6" w14:textId="77777777" w:rsidR="00E90B2D" w:rsidRPr="00342BB9" w:rsidRDefault="00E90B2D" w:rsidP="00E90B2D">
      <w:pPr>
        <w:numPr>
          <w:ilvl w:val="0"/>
          <w:numId w:val="101"/>
        </w:numPr>
      </w:pPr>
      <w:r w:rsidRPr="00342BB9">
        <w:rPr>
          <w:b/>
          <w:bCs/>
        </w:rPr>
        <w:t>Contrôle trimestriel</w:t>
      </w:r>
      <w:r w:rsidRPr="00342BB9">
        <w:t xml:space="preserve"> : Audit des dépenses par le Comité de Gouvernance IT</w:t>
      </w:r>
    </w:p>
    <w:p w14:paraId="6BB4F688" w14:textId="77777777" w:rsidR="00E90B2D" w:rsidRPr="00342BB9" w:rsidRDefault="00E90B2D" w:rsidP="00E90B2D">
      <w:pPr>
        <w:numPr>
          <w:ilvl w:val="0"/>
          <w:numId w:val="101"/>
        </w:numPr>
      </w:pPr>
      <w:r w:rsidRPr="00342BB9">
        <w:rPr>
          <w:b/>
          <w:bCs/>
        </w:rPr>
        <w:t>Contrôle annuel</w:t>
      </w:r>
      <w:r w:rsidRPr="00342BB9">
        <w:t xml:space="preserve"> : Bilan comptable et analyse des écarts budgétaires</w:t>
      </w:r>
    </w:p>
    <w:p w14:paraId="28D6F2FC" w14:textId="77777777" w:rsidR="005C1C7F" w:rsidRPr="00342BB9" w:rsidRDefault="005C1C7F">
      <w:pPr>
        <w:rPr>
          <w:b/>
          <w:bCs/>
        </w:rPr>
      </w:pPr>
      <w:r w:rsidRPr="00342BB9">
        <w:rPr>
          <w:b/>
          <w:bCs/>
        </w:rPr>
        <w:br w:type="page"/>
      </w:r>
    </w:p>
    <w:p w14:paraId="2D72DF72" w14:textId="77777777" w:rsidR="000956E7" w:rsidRPr="00342BB9" w:rsidRDefault="000956E7" w:rsidP="005C1C7F">
      <w:pPr>
        <w:pStyle w:val="Titre1"/>
        <w:sectPr w:rsidR="000956E7" w:rsidRPr="00342BB9">
          <w:pgSz w:w="11906" w:h="16838"/>
          <w:pgMar w:top="1417" w:right="1417" w:bottom="1417" w:left="1417" w:header="708" w:footer="708" w:gutter="0"/>
          <w:cols w:space="708"/>
          <w:docGrid w:linePitch="360"/>
        </w:sectPr>
      </w:pPr>
      <w:bookmarkStart w:id="72" w:name="_Toc211537573"/>
    </w:p>
    <w:p w14:paraId="1AD72977" w14:textId="211B213D" w:rsidR="00E90B2D" w:rsidRPr="00342BB9" w:rsidRDefault="00E90B2D" w:rsidP="005C1C7F">
      <w:pPr>
        <w:pStyle w:val="Titre1"/>
      </w:pPr>
      <w:r w:rsidRPr="00342BB9">
        <w:lastRenderedPageBreak/>
        <w:t>6. INDICATEURS ET REPORTING</w:t>
      </w:r>
      <w:bookmarkEnd w:id="72"/>
    </w:p>
    <w:p w14:paraId="4B5E786C" w14:textId="77777777" w:rsidR="00E90B2D" w:rsidRPr="00342BB9" w:rsidRDefault="00E90B2D" w:rsidP="00256438">
      <w:pPr>
        <w:pStyle w:val="Titre2"/>
      </w:pPr>
      <w:bookmarkStart w:id="73" w:name="_Toc211537574"/>
      <w:r w:rsidRPr="00342BB9">
        <w:t>6.1 Système d'indicateurs de performance (KPI)</w:t>
      </w:r>
      <w:bookmarkEnd w:id="73"/>
    </w:p>
    <w:p w14:paraId="023E97F0" w14:textId="77777777" w:rsidR="00E90B2D" w:rsidRPr="00342BB9" w:rsidRDefault="00E90B2D" w:rsidP="00E90B2D">
      <w:r w:rsidRPr="00342BB9">
        <w:t>La performance des services IT internes est mesurée via un tableau de bord équilibré couvrant quatre dimensions :</w:t>
      </w:r>
    </w:p>
    <w:p w14:paraId="3657775A" w14:textId="77777777" w:rsidR="00E90B2D" w:rsidRPr="00342BB9" w:rsidRDefault="00E90B2D" w:rsidP="00256438">
      <w:pPr>
        <w:pStyle w:val="Titre3"/>
      </w:pPr>
      <w:bookmarkStart w:id="74" w:name="_Toc211537575"/>
      <w:r w:rsidRPr="00342BB9">
        <w:t>6.1.1 Dimension "Qualité de service"</w:t>
      </w:r>
      <w:bookmarkEnd w:id="74"/>
    </w:p>
    <w:p w14:paraId="548A9522" w14:textId="77777777" w:rsidR="00E90B2D" w:rsidRPr="00342BB9" w:rsidRDefault="00E90B2D" w:rsidP="00E90B2D">
      <w:r w:rsidRPr="00342BB9">
        <w:rPr>
          <w:b/>
          <w:bCs/>
        </w:rPr>
        <w:t>KPI 1 : Taux de disponibilité des services critiques</w:t>
      </w:r>
    </w:p>
    <w:p w14:paraId="6388173C" w14:textId="77777777" w:rsidR="00E90B2D" w:rsidRPr="00342BB9" w:rsidRDefault="00E90B2D" w:rsidP="00E90B2D">
      <w:pPr>
        <w:numPr>
          <w:ilvl w:val="0"/>
          <w:numId w:val="102"/>
        </w:numPr>
      </w:pPr>
      <w:r w:rsidRPr="00342BB9">
        <w:rPr>
          <w:b/>
          <w:bCs/>
        </w:rPr>
        <w:t>Définition</w:t>
      </w:r>
      <w:r w:rsidRPr="00342BB9">
        <w:t xml:space="preserve"> : Pourcentage de temps où les services critiques sont opérationnels</w:t>
      </w:r>
    </w:p>
    <w:p w14:paraId="76F0497C" w14:textId="77777777" w:rsidR="00E90B2D" w:rsidRPr="00342BB9" w:rsidRDefault="00E90B2D" w:rsidP="00E90B2D">
      <w:pPr>
        <w:numPr>
          <w:ilvl w:val="0"/>
          <w:numId w:val="102"/>
        </w:numPr>
      </w:pPr>
      <w:r w:rsidRPr="00342BB9">
        <w:rPr>
          <w:b/>
          <w:bCs/>
        </w:rPr>
        <w:t>Calcul</w:t>
      </w:r>
      <w:r w:rsidRPr="00342BB9">
        <w:t xml:space="preserve"> : (Temps disponible / Temps total) × 100</w:t>
      </w:r>
    </w:p>
    <w:p w14:paraId="7B402170" w14:textId="77777777" w:rsidR="00E90B2D" w:rsidRPr="00342BB9" w:rsidRDefault="00E90B2D" w:rsidP="00E90B2D">
      <w:pPr>
        <w:numPr>
          <w:ilvl w:val="0"/>
          <w:numId w:val="102"/>
        </w:numPr>
      </w:pPr>
      <w:r w:rsidRPr="00342BB9">
        <w:rPr>
          <w:b/>
          <w:bCs/>
        </w:rPr>
        <w:t>Services concernés</w:t>
      </w:r>
      <w:r w:rsidRPr="00342BB9">
        <w:t xml:space="preserve"> : </w:t>
      </w:r>
      <w:proofErr w:type="spellStart"/>
      <w:r w:rsidRPr="00342BB9">
        <w:t>Mattermost</w:t>
      </w:r>
      <w:proofErr w:type="spellEnd"/>
      <w:r w:rsidRPr="00342BB9">
        <w:t xml:space="preserve">, </w:t>
      </w:r>
      <w:proofErr w:type="spellStart"/>
      <w:r w:rsidRPr="00342BB9">
        <w:t>Bluemind</w:t>
      </w:r>
      <w:proofErr w:type="spellEnd"/>
      <w:r w:rsidRPr="00342BB9">
        <w:t>, Odoo, accès serveurs</w:t>
      </w:r>
    </w:p>
    <w:p w14:paraId="664FCE94" w14:textId="77777777" w:rsidR="00E90B2D" w:rsidRPr="00342BB9" w:rsidRDefault="00E90B2D" w:rsidP="00E90B2D">
      <w:pPr>
        <w:numPr>
          <w:ilvl w:val="0"/>
          <w:numId w:val="102"/>
        </w:numPr>
      </w:pPr>
      <w:r w:rsidRPr="00342BB9">
        <w:rPr>
          <w:b/>
          <w:bCs/>
        </w:rPr>
        <w:t>Cible</w:t>
      </w:r>
      <w:r w:rsidRPr="00342BB9">
        <w:t xml:space="preserve"> : ≥ 99%</w:t>
      </w:r>
    </w:p>
    <w:p w14:paraId="1EB4FE93" w14:textId="77777777" w:rsidR="00E90B2D" w:rsidRPr="00342BB9" w:rsidRDefault="00E90B2D" w:rsidP="00E90B2D">
      <w:pPr>
        <w:numPr>
          <w:ilvl w:val="0"/>
          <w:numId w:val="102"/>
        </w:numPr>
      </w:pPr>
      <w:r w:rsidRPr="00342BB9">
        <w:rPr>
          <w:b/>
          <w:bCs/>
        </w:rPr>
        <w:t>Fréquence</w:t>
      </w:r>
      <w:r w:rsidRPr="00342BB9">
        <w:t xml:space="preserve"> : Mensuelle</w:t>
      </w:r>
    </w:p>
    <w:p w14:paraId="20971C14" w14:textId="77777777" w:rsidR="00E90B2D" w:rsidRPr="00342BB9" w:rsidRDefault="00E90B2D" w:rsidP="00E90B2D">
      <w:r w:rsidRPr="00342BB9">
        <w:rPr>
          <w:b/>
          <w:bCs/>
        </w:rPr>
        <w:t>KPI 2 : Taux de résolution des incidents dans les délais</w:t>
      </w:r>
    </w:p>
    <w:p w14:paraId="601CFA77" w14:textId="77777777" w:rsidR="00E90B2D" w:rsidRPr="00342BB9" w:rsidRDefault="00E90B2D" w:rsidP="00E90B2D">
      <w:pPr>
        <w:numPr>
          <w:ilvl w:val="0"/>
          <w:numId w:val="103"/>
        </w:numPr>
      </w:pPr>
      <w:r w:rsidRPr="00342BB9">
        <w:rPr>
          <w:b/>
          <w:bCs/>
        </w:rPr>
        <w:t>Définition</w:t>
      </w:r>
      <w:r w:rsidRPr="00342BB9">
        <w:t xml:space="preserve"> : % d'incidents résolus dans le délai fixé selon leur priorité</w:t>
      </w:r>
    </w:p>
    <w:p w14:paraId="52C180D8" w14:textId="77777777" w:rsidR="00E90B2D" w:rsidRPr="00342BB9" w:rsidRDefault="00E90B2D" w:rsidP="00E90B2D">
      <w:pPr>
        <w:numPr>
          <w:ilvl w:val="0"/>
          <w:numId w:val="103"/>
        </w:numPr>
      </w:pPr>
      <w:r w:rsidRPr="00342BB9">
        <w:rPr>
          <w:b/>
          <w:bCs/>
        </w:rPr>
        <w:t>Calcul</w:t>
      </w:r>
      <w:r w:rsidRPr="00342BB9">
        <w:t xml:space="preserve"> : (Incidents résolus dans les délais / Total incidents) × 100</w:t>
      </w:r>
    </w:p>
    <w:p w14:paraId="6478C199" w14:textId="77777777" w:rsidR="00E90B2D" w:rsidRPr="00342BB9" w:rsidRDefault="00E90B2D" w:rsidP="00E90B2D">
      <w:pPr>
        <w:numPr>
          <w:ilvl w:val="0"/>
          <w:numId w:val="103"/>
        </w:numPr>
      </w:pPr>
      <w:r w:rsidRPr="00342BB9">
        <w:rPr>
          <w:b/>
          <w:bCs/>
        </w:rPr>
        <w:t>Cible</w:t>
      </w:r>
      <w:r w:rsidRPr="00342BB9">
        <w:t xml:space="preserve"> : ≥ 90%</w:t>
      </w:r>
    </w:p>
    <w:p w14:paraId="07A7F057" w14:textId="77777777" w:rsidR="00E90B2D" w:rsidRPr="00342BB9" w:rsidRDefault="00E90B2D" w:rsidP="00E90B2D">
      <w:pPr>
        <w:numPr>
          <w:ilvl w:val="0"/>
          <w:numId w:val="103"/>
        </w:numPr>
      </w:pPr>
      <w:r w:rsidRPr="00342BB9">
        <w:rPr>
          <w:b/>
          <w:bCs/>
        </w:rPr>
        <w:t>Fréquence</w:t>
      </w:r>
      <w:r w:rsidRPr="00342BB9">
        <w:t xml:space="preserve"> : Mensuelle</w:t>
      </w:r>
    </w:p>
    <w:p w14:paraId="50BBE058" w14:textId="77777777" w:rsidR="00E90B2D" w:rsidRPr="00342BB9" w:rsidRDefault="00E90B2D" w:rsidP="00E90B2D">
      <w:r w:rsidRPr="00342BB9">
        <w:rPr>
          <w:b/>
          <w:bCs/>
        </w:rPr>
        <w:t>KPI 3 : Délai moyen de résolution des incidents</w:t>
      </w:r>
    </w:p>
    <w:p w14:paraId="529A6649" w14:textId="77777777" w:rsidR="00E90B2D" w:rsidRPr="00342BB9" w:rsidRDefault="00E90B2D" w:rsidP="00E90B2D">
      <w:pPr>
        <w:numPr>
          <w:ilvl w:val="0"/>
          <w:numId w:val="104"/>
        </w:numPr>
      </w:pPr>
      <w:r w:rsidRPr="00342BB9">
        <w:rPr>
          <w:b/>
          <w:bCs/>
        </w:rPr>
        <w:t>Définition</w:t>
      </w:r>
      <w:r w:rsidRPr="00342BB9">
        <w:t xml:space="preserve"> : Temps moyen entre l'ouverture et la résolution d'un incident</w:t>
      </w:r>
    </w:p>
    <w:p w14:paraId="0852E1F4" w14:textId="77777777" w:rsidR="00E90B2D" w:rsidRPr="00342BB9" w:rsidRDefault="00E90B2D" w:rsidP="00E90B2D">
      <w:pPr>
        <w:numPr>
          <w:ilvl w:val="0"/>
          <w:numId w:val="104"/>
        </w:numPr>
      </w:pPr>
      <w:r w:rsidRPr="00342BB9">
        <w:rPr>
          <w:b/>
          <w:bCs/>
        </w:rPr>
        <w:t>Calcul</w:t>
      </w:r>
      <w:r w:rsidRPr="00342BB9">
        <w:t xml:space="preserve"> : Moyenne des durées de résolution</w:t>
      </w:r>
    </w:p>
    <w:p w14:paraId="6EB3028A" w14:textId="77777777" w:rsidR="00E90B2D" w:rsidRPr="00342BB9" w:rsidRDefault="00E90B2D" w:rsidP="00E90B2D">
      <w:pPr>
        <w:numPr>
          <w:ilvl w:val="0"/>
          <w:numId w:val="104"/>
        </w:numPr>
      </w:pPr>
      <w:r w:rsidRPr="00342BB9">
        <w:rPr>
          <w:b/>
          <w:bCs/>
        </w:rPr>
        <w:t>Cible</w:t>
      </w:r>
      <w:r w:rsidRPr="00342BB9">
        <w:t xml:space="preserve"> : </w:t>
      </w:r>
    </w:p>
    <w:p w14:paraId="64754B1C" w14:textId="77777777" w:rsidR="00E90B2D" w:rsidRPr="00342BB9" w:rsidRDefault="00E90B2D" w:rsidP="00E90B2D">
      <w:pPr>
        <w:numPr>
          <w:ilvl w:val="1"/>
          <w:numId w:val="104"/>
        </w:numPr>
      </w:pPr>
      <w:r w:rsidRPr="00342BB9">
        <w:t>Priorité 1 (critique) : &lt; 4h</w:t>
      </w:r>
    </w:p>
    <w:p w14:paraId="02CF6F6E" w14:textId="77777777" w:rsidR="00E90B2D" w:rsidRPr="00342BB9" w:rsidRDefault="00E90B2D" w:rsidP="00E90B2D">
      <w:pPr>
        <w:numPr>
          <w:ilvl w:val="1"/>
          <w:numId w:val="104"/>
        </w:numPr>
      </w:pPr>
      <w:r w:rsidRPr="00342BB9">
        <w:t>Priorité 2 (importante) : &lt; 24h</w:t>
      </w:r>
    </w:p>
    <w:p w14:paraId="6AF284E8" w14:textId="77777777" w:rsidR="00E90B2D" w:rsidRPr="00342BB9" w:rsidRDefault="00E90B2D" w:rsidP="00E90B2D">
      <w:pPr>
        <w:numPr>
          <w:ilvl w:val="1"/>
          <w:numId w:val="104"/>
        </w:numPr>
      </w:pPr>
      <w:r w:rsidRPr="00342BB9">
        <w:t>Priorité 3 (normale) : &lt; 72h</w:t>
      </w:r>
    </w:p>
    <w:p w14:paraId="74E1B017" w14:textId="77777777" w:rsidR="00E90B2D" w:rsidRPr="00342BB9" w:rsidRDefault="00E90B2D" w:rsidP="00E90B2D">
      <w:pPr>
        <w:numPr>
          <w:ilvl w:val="0"/>
          <w:numId w:val="104"/>
        </w:numPr>
      </w:pPr>
      <w:r w:rsidRPr="00342BB9">
        <w:rPr>
          <w:b/>
          <w:bCs/>
        </w:rPr>
        <w:t>Fréquence</w:t>
      </w:r>
      <w:r w:rsidRPr="00342BB9">
        <w:t xml:space="preserve"> : Mensuelle</w:t>
      </w:r>
    </w:p>
    <w:p w14:paraId="112D6436" w14:textId="77777777" w:rsidR="00E90B2D" w:rsidRPr="00342BB9" w:rsidRDefault="00E90B2D" w:rsidP="00E90B2D">
      <w:r w:rsidRPr="00342BB9">
        <w:rPr>
          <w:b/>
          <w:bCs/>
        </w:rPr>
        <w:t>KPI 4 : Taux de satisfaction utilisateurs</w:t>
      </w:r>
    </w:p>
    <w:p w14:paraId="156A16DB" w14:textId="77777777" w:rsidR="00E90B2D" w:rsidRPr="00342BB9" w:rsidRDefault="00E90B2D" w:rsidP="00E90B2D">
      <w:pPr>
        <w:numPr>
          <w:ilvl w:val="0"/>
          <w:numId w:val="105"/>
        </w:numPr>
      </w:pPr>
      <w:r w:rsidRPr="00342BB9">
        <w:rPr>
          <w:b/>
          <w:bCs/>
        </w:rPr>
        <w:t>Définition</w:t>
      </w:r>
      <w:r w:rsidRPr="00342BB9">
        <w:t xml:space="preserve"> : Note de satisfaction globale des utilisateurs</w:t>
      </w:r>
    </w:p>
    <w:p w14:paraId="21FB7B9E" w14:textId="77777777" w:rsidR="00E90B2D" w:rsidRPr="00342BB9" w:rsidRDefault="00E90B2D" w:rsidP="00E90B2D">
      <w:pPr>
        <w:numPr>
          <w:ilvl w:val="0"/>
          <w:numId w:val="105"/>
        </w:numPr>
      </w:pPr>
      <w:r w:rsidRPr="00342BB9">
        <w:rPr>
          <w:b/>
          <w:bCs/>
        </w:rPr>
        <w:t>Calcul</w:t>
      </w:r>
      <w:r w:rsidRPr="00342BB9">
        <w:t xml:space="preserve"> : Enquête trimestrielle (échelle 1-5)</w:t>
      </w:r>
    </w:p>
    <w:p w14:paraId="47C22EBF" w14:textId="77777777" w:rsidR="00E90B2D" w:rsidRPr="00342BB9" w:rsidRDefault="00E90B2D" w:rsidP="00E90B2D">
      <w:pPr>
        <w:numPr>
          <w:ilvl w:val="0"/>
          <w:numId w:val="105"/>
        </w:numPr>
      </w:pPr>
      <w:r w:rsidRPr="00342BB9">
        <w:rPr>
          <w:b/>
          <w:bCs/>
        </w:rPr>
        <w:t>Cible</w:t>
      </w:r>
      <w:r w:rsidRPr="00342BB9">
        <w:t xml:space="preserve"> : ≥ 4/5</w:t>
      </w:r>
    </w:p>
    <w:p w14:paraId="7F8820C3" w14:textId="77777777" w:rsidR="00E90B2D" w:rsidRPr="00342BB9" w:rsidRDefault="00E90B2D" w:rsidP="00E90B2D">
      <w:pPr>
        <w:numPr>
          <w:ilvl w:val="0"/>
          <w:numId w:val="105"/>
        </w:numPr>
      </w:pPr>
      <w:r w:rsidRPr="00342BB9">
        <w:rPr>
          <w:b/>
          <w:bCs/>
        </w:rPr>
        <w:t>Fréquence</w:t>
      </w:r>
      <w:r w:rsidRPr="00342BB9">
        <w:t xml:space="preserve"> : Trimestrielle</w:t>
      </w:r>
    </w:p>
    <w:p w14:paraId="245DCEB4" w14:textId="77777777" w:rsidR="00E90B2D" w:rsidRPr="00342BB9" w:rsidRDefault="00E90B2D" w:rsidP="00256438">
      <w:pPr>
        <w:pStyle w:val="Titre3"/>
      </w:pPr>
      <w:bookmarkStart w:id="75" w:name="_Toc211537576"/>
      <w:r w:rsidRPr="00342BB9">
        <w:t>6.1.2 Dimension "Efficacité opérationnelle"</w:t>
      </w:r>
      <w:bookmarkEnd w:id="75"/>
    </w:p>
    <w:p w14:paraId="3DCF9E97" w14:textId="77777777" w:rsidR="00E90B2D" w:rsidRPr="00342BB9" w:rsidRDefault="00E90B2D" w:rsidP="00E90B2D">
      <w:r w:rsidRPr="00342BB9">
        <w:rPr>
          <w:b/>
          <w:bCs/>
        </w:rPr>
        <w:t xml:space="preserve">KPI 5 : Temps de réponse au support (First </w:t>
      </w:r>
      <w:proofErr w:type="spellStart"/>
      <w:r w:rsidRPr="00342BB9">
        <w:rPr>
          <w:b/>
          <w:bCs/>
        </w:rPr>
        <w:t>Response</w:t>
      </w:r>
      <w:proofErr w:type="spellEnd"/>
      <w:r w:rsidRPr="00342BB9">
        <w:rPr>
          <w:b/>
          <w:bCs/>
        </w:rPr>
        <w:t xml:space="preserve"> Time)</w:t>
      </w:r>
    </w:p>
    <w:p w14:paraId="6103E078" w14:textId="77777777" w:rsidR="00E90B2D" w:rsidRPr="00342BB9" w:rsidRDefault="00E90B2D" w:rsidP="00E90B2D">
      <w:pPr>
        <w:numPr>
          <w:ilvl w:val="0"/>
          <w:numId w:val="106"/>
        </w:numPr>
      </w:pPr>
      <w:r w:rsidRPr="00342BB9">
        <w:rPr>
          <w:b/>
          <w:bCs/>
        </w:rPr>
        <w:t>Définition</w:t>
      </w:r>
      <w:r w:rsidRPr="00342BB9">
        <w:t xml:space="preserve"> : Délai moyen entre l'ouverture d'un ticket et la première réponse</w:t>
      </w:r>
    </w:p>
    <w:p w14:paraId="6CC73EB9" w14:textId="77777777" w:rsidR="00E90B2D" w:rsidRPr="00342BB9" w:rsidRDefault="00E90B2D" w:rsidP="00E90B2D">
      <w:pPr>
        <w:numPr>
          <w:ilvl w:val="0"/>
          <w:numId w:val="106"/>
        </w:numPr>
      </w:pPr>
      <w:r w:rsidRPr="00342BB9">
        <w:rPr>
          <w:b/>
          <w:bCs/>
        </w:rPr>
        <w:t>Cible</w:t>
      </w:r>
      <w:r w:rsidRPr="00342BB9">
        <w:t xml:space="preserve"> : </w:t>
      </w:r>
    </w:p>
    <w:p w14:paraId="32BE24F6" w14:textId="77777777" w:rsidR="00E90B2D" w:rsidRPr="00342BB9" w:rsidRDefault="00E90B2D" w:rsidP="00E90B2D">
      <w:pPr>
        <w:numPr>
          <w:ilvl w:val="1"/>
          <w:numId w:val="106"/>
        </w:numPr>
      </w:pPr>
      <w:r w:rsidRPr="00342BB9">
        <w:t>Priorité 1 : &lt; 1h</w:t>
      </w:r>
    </w:p>
    <w:p w14:paraId="439CBE9E" w14:textId="77777777" w:rsidR="00E90B2D" w:rsidRPr="00342BB9" w:rsidRDefault="00E90B2D" w:rsidP="00E90B2D">
      <w:pPr>
        <w:numPr>
          <w:ilvl w:val="1"/>
          <w:numId w:val="106"/>
        </w:numPr>
      </w:pPr>
      <w:r w:rsidRPr="00342BB9">
        <w:t>Priorité 2 : &lt; 4h</w:t>
      </w:r>
    </w:p>
    <w:p w14:paraId="6F4997A6" w14:textId="77777777" w:rsidR="00E90B2D" w:rsidRPr="00342BB9" w:rsidRDefault="00E90B2D" w:rsidP="00E90B2D">
      <w:pPr>
        <w:numPr>
          <w:ilvl w:val="1"/>
          <w:numId w:val="106"/>
        </w:numPr>
      </w:pPr>
      <w:r w:rsidRPr="00342BB9">
        <w:t>Priorité 3 : &lt; 8h</w:t>
      </w:r>
    </w:p>
    <w:p w14:paraId="754BBCDA" w14:textId="77777777" w:rsidR="00E90B2D" w:rsidRPr="00342BB9" w:rsidRDefault="00E90B2D" w:rsidP="00E90B2D">
      <w:pPr>
        <w:numPr>
          <w:ilvl w:val="0"/>
          <w:numId w:val="106"/>
        </w:numPr>
      </w:pPr>
      <w:r w:rsidRPr="00342BB9">
        <w:rPr>
          <w:b/>
          <w:bCs/>
        </w:rPr>
        <w:t>Fréquence</w:t>
      </w:r>
      <w:r w:rsidRPr="00342BB9">
        <w:t xml:space="preserve"> : Mensuelle</w:t>
      </w:r>
    </w:p>
    <w:p w14:paraId="7598F9A4" w14:textId="77777777" w:rsidR="00E90B2D" w:rsidRPr="00342BB9" w:rsidRDefault="00E90B2D" w:rsidP="00E90B2D">
      <w:r w:rsidRPr="00342BB9">
        <w:rPr>
          <w:b/>
          <w:bCs/>
        </w:rPr>
        <w:t>KPI 6 : Taux de résolution au premier contact</w:t>
      </w:r>
    </w:p>
    <w:p w14:paraId="08AE11ED" w14:textId="77777777" w:rsidR="00E90B2D" w:rsidRPr="00342BB9" w:rsidRDefault="00E90B2D" w:rsidP="00E90B2D">
      <w:pPr>
        <w:numPr>
          <w:ilvl w:val="0"/>
          <w:numId w:val="107"/>
        </w:numPr>
      </w:pPr>
      <w:r w:rsidRPr="00342BB9">
        <w:rPr>
          <w:b/>
          <w:bCs/>
        </w:rPr>
        <w:t>Définition</w:t>
      </w:r>
      <w:r w:rsidRPr="00342BB9">
        <w:t xml:space="preserve"> : % d'incidents résolus lors de la première intervention</w:t>
      </w:r>
    </w:p>
    <w:p w14:paraId="18F262A1" w14:textId="77777777" w:rsidR="00E90B2D" w:rsidRPr="00342BB9" w:rsidRDefault="00E90B2D" w:rsidP="00E90B2D">
      <w:pPr>
        <w:numPr>
          <w:ilvl w:val="0"/>
          <w:numId w:val="107"/>
        </w:numPr>
      </w:pPr>
      <w:r w:rsidRPr="00342BB9">
        <w:rPr>
          <w:b/>
          <w:bCs/>
        </w:rPr>
        <w:t>Calcul</w:t>
      </w:r>
      <w:r w:rsidRPr="00342BB9">
        <w:t xml:space="preserve"> : (Incidents résolus au 1er contact / Total incidents) × 100</w:t>
      </w:r>
    </w:p>
    <w:p w14:paraId="25BE7070" w14:textId="77777777" w:rsidR="00E90B2D" w:rsidRPr="00342BB9" w:rsidRDefault="00E90B2D" w:rsidP="00E90B2D">
      <w:pPr>
        <w:numPr>
          <w:ilvl w:val="0"/>
          <w:numId w:val="107"/>
        </w:numPr>
      </w:pPr>
      <w:r w:rsidRPr="00342BB9">
        <w:rPr>
          <w:b/>
          <w:bCs/>
        </w:rPr>
        <w:t>Cible</w:t>
      </w:r>
      <w:r w:rsidRPr="00342BB9">
        <w:t xml:space="preserve"> : ≥ 60%</w:t>
      </w:r>
    </w:p>
    <w:p w14:paraId="15EC4A23" w14:textId="77777777" w:rsidR="00E90B2D" w:rsidRPr="00342BB9" w:rsidRDefault="00E90B2D" w:rsidP="00E90B2D">
      <w:pPr>
        <w:numPr>
          <w:ilvl w:val="0"/>
          <w:numId w:val="107"/>
        </w:numPr>
      </w:pPr>
      <w:r w:rsidRPr="00342BB9">
        <w:rPr>
          <w:b/>
          <w:bCs/>
        </w:rPr>
        <w:t>Fréquence</w:t>
      </w:r>
      <w:r w:rsidRPr="00342BB9">
        <w:t xml:space="preserve"> : Mensuelle</w:t>
      </w:r>
    </w:p>
    <w:p w14:paraId="24E4E534" w14:textId="77777777" w:rsidR="00E90B2D" w:rsidRPr="00342BB9" w:rsidRDefault="00E90B2D" w:rsidP="00E90B2D">
      <w:r w:rsidRPr="00342BB9">
        <w:rPr>
          <w:b/>
          <w:bCs/>
        </w:rPr>
        <w:t>KPI 7 : Nombre d'incidents majeurs</w:t>
      </w:r>
    </w:p>
    <w:p w14:paraId="7C39B01D" w14:textId="77777777" w:rsidR="00E90B2D" w:rsidRPr="00342BB9" w:rsidRDefault="00E90B2D" w:rsidP="00E90B2D">
      <w:pPr>
        <w:numPr>
          <w:ilvl w:val="0"/>
          <w:numId w:val="108"/>
        </w:numPr>
      </w:pPr>
      <w:r w:rsidRPr="00342BB9">
        <w:rPr>
          <w:b/>
          <w:bCs/>
        </w:rPr>
        <w:t>Définition</w:t>
      </w:r>
      <w:r w:rsidRPr="00342BB9">
        <w:t xml:space="preserve"> : Nombre d'incidents ayant causé une interruption significative</w:t>
      </w:r>
    </w:p>
    <w:p w14:paraId="4C263987" w14:textId="77777777" w:rsidR="00E90B2D" w:rsidRPr="00342BB9" w:rsidRDefault="00E90B2D" w:rsidP="00E90B2D">
      <w:pPr>
        <w:numPr>
          <w:ilvl w:val="0"/>
          <w:numId w:val="108"/>
        </w:numPr>
      </w:pPr>
      <w:r w:rsidRPr="00342BB9">
        <w:rPr>
          <w:b/>
          <w:bCs/>
        </w:rPr>
        <w:t>Cible</w:t>
      </w:r>
      <w:r w:rsidRPr="00342BB9">
        <w:t xml:space="preserve"> : ≤ 2 par trimestre</w:t>
      </w:r>
    </w:p>
    <w:p w14:paraId="7179C695" w14:textId="77777777" w:rsidR="00E90B2D" w:rsidRPr="00342BB9" w:rsidRDefault="00E90B2D" w:rsidP="00E90B2D">
      <w:pPr>
        <w:numPr>
          <w:ilvl w:val="0"/>
          <w:numId w:val="108"/>
        </w:numPr>
      </w:pPr>
      <w:r w:rsidRPr="00342BB9">
        <w:rPr>
          <w:b/>
          <w:bCs/>
        </w:rPr>
        <w:t>Fréquence</w:t>
      </w:r>
      <w:r w:rsidRPr="00342BB9">
        <w:t xml:space="preserve"> : Trimestrielle</w:t>
      </w:r>
    </w:p>
    <w:p w14:paraId="67C43A76" w14:textId="77777777" w:rsidR="00E90B2D" w:rsidRPr="00342BB9" w:rsidRDefault="00E90B2D" w:rsidP="00E90B2D">
      <w:r w:rsidRPr="00342BB9">
        <w:rPr>
          <w:b/>
          <w:bCs/>
        </w:rPr>
        <w:t>KPI 8 : Taux de réalisation de la maintenance préventive</w:t>
      </w:r>
    </w:p>
    <w:p w14:paraId="6E03B647" w14:textId="77777777" w:rsidR="00E90B2D" w:rsidRPr="00342BB9" w:rsidRDefault="00E90B2D" w:rsidP="00E90B2D">
      <w:pPr>
        <w:numPr>
          <w:ilvl w:val="0"/>
          <w:numId w:val="109"/>
        </w:numPr>
      </w:pPr>
      <w:r w:rsidRPr="00342BB9">
        <w:rPr>
          <w:b/>
          <w:bCs/>
        </w:rPr>
        <w:t>Définition</w:t>
      </w:r>
      <w:r w:rsidRPr="00342BB9">
        <w:t xml:space="preserve"> : % des actions de maintenance préventive réalisées comme planifié</w:t>
      </w:r>
    </w:p>
    <w:p w14:paraId="1F74B3D6" w14:textId="77777777" w:rsidR="00E90B2D" w:rsidRPr="00342BB9" w:rsidRDefault="00E90B2D" w:rsidP="00E90B2D">
      <w:pPr>
        <w:numPr>
          <w:ilvl w:val="0"/>
          <w:numId w:val="109"/>
        </w:numPr>
      </w:pPr>
      <w:r w:rsidRPr="00342BB9">
        <w:rPr>
          <w:b/>
          <w:bCs/>
        </w:rPr>
        <w:t>Calcul</w:t>
      </w:r>
      <w:r w:rsidRPr="00342BB9">
        <w:t xml:space="preserve"> : (Maintenances réalisées / Maintenances planifiées) × 100</w:t>
      </w:r>
    </w:p>
    <w:p w14:paraId="5B23DDE6" w14:textId="77777777" w:rsidR="00E90B2D" w:rsidRPr="00342BB9" w:rsidRDefault="00E90B2D" w:rsidP="00E90B2D">
      <w:pPr>
        <w:numPr>
          <w:ilvl w:val="0"/>
          <w:numId w:val="109"/>
        </w:numPr>
      </w:pPr>
      <w:r w:rsidRPr="00342BB9">
        <w:rPr>
          <w:b/>
          <w:bCs/>
        </w:rPr>
        <w:t>Cible</w:t>
      </w:r>
      <w:r w:rsidRPr="00342BB9">
        <w:t xml:space="preserve"> : ≥ 95%</w:t>
      </w:r>
    </w:p>
    <w:p w14:paraId="0A04B380" w14:textId="77777777" w:rsidR="00E90B2D" w:rsidRPr="00342BB9" w:rsidRDefault="00E90B2D" w:rsidP="00E90B2D">
      <w:pPr>
        <w:numPr>
          <w:ilvl w:val="0"/>
          <w:numId w:val="109"/>
        </w:numPr>
      </w:pPr>
      <w:r w:rsidRPr="00342BB9">
        <w:rPr>
          <w:b/>
          <w:bCs/>
        </w:rPr>
        <w:t>Fréquence</w:t>
      </w:r>
      <w:r w:rsidRPr="00342BB9">
        <w:t xml:space="preserve"> : Trimestrielle</w:t>
      </w:r>
    </w:p>
    <w:p w14:paraId="7166DB09" w14:textId="77777777" w:rsidR="00E90B2D" w:rsidRPr="00342BB9" w:rsidRDefault="00E90B2D" w:rsidP="00256438">
      <w:pPr>
        <w:pStyle w:val="Titre3"/>
      </w:pPr>
      <w:bookmarkStart w:id="76" w:name="_Toc211537577"/>
      <w:r w:rsidRPr="00342BB9">
        <w:t>6.1.3 Dimension "Sécurité et conformité"</w:t>
      </w:r>
      <w:bookmarkEnd w:id="76"/>
    </w:p>
    <w:p w14:paraId="11EDE88D" w14:textId="77777777" w:rsidR="00E90B2D" w:rsidRPr="00342BB9" w:rsidRDefault="00E90B2D" w:rsidP="00E90B2D">
      <w:r w:rsidRPr="00342BB9">
        <w:rPr>
          <w:b/>
          <w:bCs/>
        </w:rPr>
        <w:t>KPI 9 : Taux de conformité APDP</w:t>
      </w:r>
    </w:p>
    <w:p w14:paraId="6EFF1B7F" w14:textId="77777777" w:rsidR="00E90B2D" w:rsidRPr="00342BB9" w:rsidRDefault="00E90B2D" w:rsidP="00E90B2D">
      <w:pPr>
        <w:numPr>
          <w:ilvl w:val="0"/>
          <w:numId w:val="110"/>
        </w:numPr>
      </w:pPr>
      <w:r w:rsidRPr="00342BB9">
        <w:rPr>
          <w:b/>
          <w:bCs/>
        </w:rPr>
        <w:t>Définition</w:t>
      </w:r>
      <w:r w:rsidRPr="00342BB9">
        <w:t xml:space="preserve"> : % de conformité aux exigences APDP</w:t>
      </w:r>
    </w:p>
    <w:p w14:paraId="4BCED2C5" w14:textId="77777777" w:rsidR="00E90B2D" w:rsidRPr="00342BB9" w:rsidRDefault="00E90B2D" w:rsidP="00E90B2D">
      <w:pPr>
        <w:numPr>
          <w:ilvl w:val="0"/>
          <w:numId w:val="110"/>
        </w:numPr>
      </w:pPr>
      <w:r w:rsidRPr="00342BB9">
        <w:rPr>
          <w:b/>
          <w:bCs/>
        </w:rPr>
        <w:t>Calcul</w:t>
      </w:r>
      <w:r w:rsidRPr="00342BB9">
        <w:t xml:space="preserve"> : Audit semestriel avec grille de conformité</w:t>
      </w:r>
    </w:p>
    <w:p w14:paraId="58789E51" w14:textId="77777777" w:rsidR="00E90B2D" w:rsidRPr="00342BB9" w:rsidRDefault="00E90B2D" w:rsidP="00E90B2D">
      <w:pPr>
        <w:numPr>
          <w:ilvl w:val="0"/>
          <w:numId w:val="110"/>
        </w:numPr>
      </w:pPr>
      <w:r w:rsidRPr="00342BB9">
        <w:rPr>
          <w:b/>
          <w:bCs/>
        </w:rPr>
        <w:t>Cible</w:t>
      </w:r>
      <w:r w:rsidRPr="00342BB9">
        <w:t xml:space="preserve"> : 100%</w:t>
      </w:r>
    </w:p>
    <w:p w14:paraId="265E5F98" w14:textId="77777777" w:rsidR="00E90B2D" w:rsidRPr="00342BB9" w:rsidRDefault="00E90B2D" w:rsidP="00E90B2D">
      <w:pPr>
        <w:numPr>
          <w:ilvl w:val="0"/>
          <w:numId w:val="110"/>
        </w:numPr>
      </w:pPr>
      <w:r w:rsidRPr="00342BB9">
        <w:rPr>
          <w:b/>
          <w:bCs/>
        </w:rPr>
        <w:t>Fréquence</w:t>
      </w:r>
      <w:r w:rsidRPr="00342BB9">
        <w:t xml:space="preserve"> : Semestrielle</w:t>
      </w:r>
    </w:p>
    <w:p w14:paraId="0D861FB7" w14:textId="77777777" w:rsidR="00E90B2D" w:rsidRPr="00342BB9" w:rsidRDefault="00E90B2D" w:rsidP="00E90B2D">
      <w:r w:rsidRPr="00342BB9">
        <w:rPr>
          <w:b/>
          <w:bCs/>
        </w:rPr>
        <w:t>KPI 10 : Nombre d'incidents de sécurité</w:t>
      </w:r>
    </w:p>
    <w:p w14:paraId="6D7B6C9F" w14:textId="77777777" w:rsidR="00E90B2D" w:rsidRPr="00342BB9" w:rsidRDefault="00E90B2D" w:rsidP="00E90B2D">
      <w:pPr>
        <w:numPr>
          <w:ilvl w:val="0"/>
          <w:numId w:val="111"/>
        </w:numPr>
      </w:pPr>
      <w:r w:rsidRPr="00342BB9">
        <w:rPr>
          <w:b/>
          <w:bCs/>
        </w:rPr>
        <w:t>Définition</w:t>
      </w:r>
      <w:r w:rsidRPr="00342BB9">
        <w:t xml:space="preserve"> : Nombre d'incidents de sécurité détectés</w:t>
      </w:r>
    </w:p>
    <w:p w14:paraId="3302F1FE" w14:textId="77777777" w:rsidR="00E90B2D" w:rsidRPr="00342BB9" w:rsidRDefault="00E90B2D" w:rsidP="00E90B2D">
      <w:pPr>
        <w:numPr>
          <w:ilvl w:val="0"/>
          <w:numId w:val="111"/>
        </w:numPr>
      </w:pPr>
      <w:r w:rsidRPr="00342BB9">
        <w:rPr>
          <w:b/>
          <w:bCs/>
        </w:rPr>
        <w:t>Cible</w:t>
      </w:r>
      <w:r w:rsidRPr="00342BB9">
        <w:t xml:space="preserve"> : 0 incident majeur, ≤ 5 incidents mineurs/an</w:t>
      </w:r>
    </w:p>
    <w:p w14:paraId="130A7C36" w14:textId="77777777" w:rsidR="00E90B2D" w:rsidRPr="00342BB9" w:rsidRDefault="00E90B2D" w:rsidP="00E90B2D">
      <w:pPr>
        <w:numPr>
          <w:ilvl w:val="0"/>
          <w:numId w:val="111"/>
        </w:numPr>
      </w:pPr>
      <w:r w:rsidRPr="00342BB9">
        <w:rPr>
          <w:b/>
          <w:bCs/>
        </w:rPr>
        <w:t>Fréquence</w:t>
      </w:r>
      <w:r w:rsidRPr="00342BB9">
        <w:t xml:space="preserve"> : Trimestrielle</w:t>
      </w:r>
    </w:p>
    <w:p w14:paraId="144BDC6A" w14:textId="77777777" w:rsidR="00E90B2D" w:rsidRPr="00342BB9" w:rsidRDefault="00E90B2D" w:rsidP="00E90B2D">
      <w:r w:rsidRPr="00342BB9">
        <w:rPr>
          <w:b/>
          <w:bCs/>
        </w:rPr>
        <w:t>KPI 11 : Taux de mises à jour de sécurité appliquées</w:t>
      </w:r>
    </w:p>
    <w:p w14:paraId="3D539C35" w14:textId="77777777" w:rsidR="00E90B2D" w:rsidRPr="00342BB9" w:rsidRDefault="00E90B2D" w:rsidP="00E90B2D">
      <w:pPr>
        <w:numPr>
          <w:ilvl w:val="0"/>
          <w:numId w:val="112"/>
        </w:numPr>
      </w:pPr>
      <w:r w:rsidRPr="00342BB9">
        <w:rPr>
          <w:b/>
          <w:bCs/>
        </w:rPr>
        <w:t>Définition</w:t>
      </w:r>
      <w:r w:rsidRPr="00342BB9">
        <w:t xml:space="preserve"> : % de correctifs de sécurité appliqués dans les délais</w:t>
      </w:r>
    </w:p>
    <w:p w14:paraId="4B9C84F4" w14:textId="77777777" w:rsidR="00E90B2D" w:rsidRPr="00342BB9" w:rsidRDefault="00E90B2D" w:rsidP="00E90B2D">
      <w:pPr>
        <w:numPr>
          <w:ilvl w:val="0"/>
          <w:numId w:val="112"/>
        </w:numPr>
      </w:pPr>
      <w:r w:rsidRPr="00342BB9">
        <w:rPr>
          <w:b/>
          <w:bCs/>
        </w:rPr>
        <w:t>Calcul</w:t>
      </w:r>
      <w:r w:rsidRPr="00342BB9">
        <w:t xml:space="preserve"> : (Patches appliqués dans les délais / Total patches critiques) × 100</w:t>
      </w:r>
    </w:p>
    <w:p w14:paraId="4EA56D77" w14:textId="77777777" w:rsidR="00E90B2D" w:rsidRPr="00342BB9" w:rsidRDefault="00E90B2D" w:rsidP="00E90B2D">
      <w:pPr>
        <w:numPr>
          <w:ilvl w:val="0"/>
          <w:numId w:val="112"/>
        </w:numPr>
      </w:pPr>
      <w:r w:rsidRPr="00342BB9">
        <w:rPr>
          <w:b/>
          <w:bCs/>
        </w:rPr>
        <w:t>Cible</w:t>
      </w:r>
      <w:r w:rsidRPr="00342BB9">
        <w:t xml:space="preserve"> : ≥ 95% sous 30 jours</w:t>
      </w:r>
    </w:p>
    <w:p w14:paraId="3B654C7E" w14:textId="77777777" w:rsidR="00E90B2D" w:rsidRPr="00342BB9" w:rsidRDefault="00E90B2D" w:rsidP="00E90B2D">
      <w:pPr>
        <w:numPr>
          <w:ilvl w:val="0"/>
          <w:numId w:val="112"/>
        </w:numPr>
      </w:pPr>
      <w:r w:rsidRPr="00342BB9">
        <w:rPr>
          <w:b/>
          <w:bCs/>
        </w:rPr>
        <w:t>Fréquence</w:t>
      </w:r>
      <w:r w:rsidRPr="00342BB9">
        <w:t xml:space="preserve"> : Mensuelle</w:t>
      </w:r>
    </w:p>
    <w:p w14:paraId="38344495" w14:textId="77777777" w:rsidR="00E90B2D" w:rsidRPr="00342BB9" w:rsidRDefault="00E90B2D" w:rsidP="00E90B2D">
      <w:r w:rsidRPr="00342BB9">
        <w:rPr>
          <w:b/>
          <w:bCs/>
        </w:rPr>
        <w:t>KPI 12 : Taux de participation aux formations sécurité</w:t>
      </w:r>
    </w:p>
    <w:p w14:paraId="4837D48E" w14:textId="77777777" w:rsidR="00E90B2D" w:rsidRPr="00342BB9" w:rsidRDefault="00E90B2D" w:rsidP="00E90B2D">
      <w:pPr>
        <w:numPr>
          <w:ilvl w:val="0"/>
          <w:numId w:val="113"/>
        </w:numPr>
      </w:pPr>
      <w:r w:rsidRPr="00342BB9">
        <w:rPr>
          <w:b/>
          <w:bCs/>
        </w:rPr>
        <w:t>Définition</w:t>
      </w:r>
      <w:r w:rsidRPr="00342BB9">
        <w:t xml:space="preserve"> : % de collaborateurs ayant suivi la sensibilisation annuelle</w:t>
      </w:r>
    </w:p>
    <w:p w14:paraId="20E22FEB" w14:textId="77777777" w:rsidR="00E90B2D" w:rsidRPr="00342BB9" w:rsidRDefault="00E90B2D" w:rsidP="00E90B2D">
      <w:pPr>
        <w:numPr>
          <w:ilvl w:val="0"/>
          <w:numId w:val="113"/>
        </w:numPr>
      </w:pPr>
      <w:r w:rsidRPr="00342BB9">
        <w:rPr>
          <w:b/>
          <w:bCs/>
        </w:rPr>
        <w:t>Cible</w:t>
      </w:r>
      <w:r w:rsidRPr="00342BB9">
        <w:t xml:space="preserve"> : 100%</w:t>
      </w:r>
    </w:p>
    <w:p w14:paraId="2055062B" w14:textId="77777777" w:rsidR="00E90B2D" w:rsidRPr="00342BB9" w:rsidRDefault="00E90B2D" w:rsidP="00E90B2D">
      <w:pPr>
        <w:numPr>
          <w:ilvl w:val="0"/>
          <w:numId w:val="113"/>
        </w:numPr>
      </w:pPr>
      <w:r w:rsidRPr="00342BB9">
        <w:rPr>
          <w:b/>
          <w:bCs/>
        </w:rPr>
        <w:t>Fréquence</w:t>
      </w:r>
      <w:r w:rsidRPr="00342BB9">
        <w:t xml:space="preserve"> : Annuelle</w:t>
      </w:r>
    </w:p>
    <w:p w14:paraId="78DA5125" w14:textId="77777777" w:rsidR="00E90B2D" w:rsidRPr="00342BB9" w:rsidRDefault="00E90B2D" w:rsidP="00256438">
      <w:pPr>
        <w:pStyle w:val="Titre3"/>
      </w:pPr>
      <w:bookmarkStart w:id="77" w:name="_Toc211537578"/>
      <w:r w:rsidRPr="00342BB9">
        <w:t>6.1.4 Dimension "Performance budgétaire"</w:t>
      </w:r>
      <w:bookmarkEnd w:id="77"/>
    </w:p>
    <w:p w14:paraId="6A67FB1D" w14:textId="77777777" w:rsidR="00E90B2D" w:rsidRPr="00342BB9" w:rsidRDefault="00E90B2D" w:rsidP="00E90B2D">
      <w:r w:rsidRPr="00342BB9">
        <w:rPr>
          <w:b/>
          <w:bCs/>
        </w:rPr>
        <w:t>KPI 13 : Taux de consommation budgétaire</w:t>
      </w:r>
    </w:p>
    <w:p w14:paraId="32197F59" w14:textId="77777777" w:rsidR="00E90B2D" w:rsidRPr="00342BB9" w:rsidRDefault="00E90B2D" w:rsidP="00E90B2D">
      <w:pPr>
        <w:numPr>
          <w:ilvl w:val="0"/>
          <w:numId w:val="114"/>
        </w:numPr>
      </w:pPr>
      <w:r w:rsidRPr="00342BB9">
        <w:rPr>
          <w:b/>
          <w:bCs/>
        </w:rPr>
        <w:t>Définition</w:t>
      </w:r>
      <w:r w:rsidRPr="00342BB9">
        <w:t xml:space="preserve"> : % du budget IT consommé par rapport au prévisionnel</w:t>
      </w:r>
    </w:p>
    <w:p w14:paraId="17373DD2" w14:textId="77777777" w:rsidR="00E90B2D" w:rsidRPr="00342BB9" w:rsidRDefault="00E90B2D" w:rsidP="00E90B2D">
      <w:pPr>
        <w:numPr>
          <w:ilvl w:val="0"/>
          <w:numId w:val="114"/>
        </w:numPr>
      </w:pPr>
      <w:r w:rsidRPr="00342BB9">
        <w:rPr>
          <w:b/>
          <w:bCs/>
        </w:rPr>
        <w:t>Calcul</w:t>
      </w:r>
      <w:r w:rsidRPr="00342BB9">
        <w:t xml:space="preserve"> : (Réalisé cumulé / Budget annuel) × 100</w:t>
      </w:r>
    </w:p>
    <w:p w14:paraId="3D4B5584" w14:textId="77777777" w:rsidR="00E90B2D" w:rsidRPr="00342BB9" w:rsidRDefault="00E90B2D" w:rsidP="00E90B2D">
      <w:pPr>
        <w:numPr>
          <w:ilvl w:val="0"/>
          <w:numId w:val="114"/>
        </w:numPr>
      </w:pPr>
      <w:r w:rsidRPr="00342BB9">
        <w:rPr>
          <w:b/>
          <w:bCs/>
        </w:rPr>
        <w:t>Cible</w:t>
      </w:r>
      <w:r w:rsidRPr="00342BB9">
        <w:t xml:space="preserve"> : Écart &lt; 5% par rapport au prorata </w:t>
      </w:r>
      <w:proofErr w:type="spellStart"/>
      <w:r w:rsidRPr="00342BB9">
        <w:t>temporis</w:t>
      </w:r>
      <w:proofErr w:type="spellEnd"/>
    </w:p>
    <w:p w14:paraId="0E1C7396" w14:textId="77777777" w:rsidR="00E90B2D" w:rsidRPr="00342BB9" w:rsidRDefault="00E90B2D" w:rsidP="00E90B2D">
      <w:pPr>
        <w:numPr>
          <w:ilvl w:val="0"/>
          <w:numId w:val="114"/>
        </w:numPr>
      </w:pPr>
      <w:r w:rsidRPr="00342BB9">
        <w:rPr>
          <w:b/>
          <w:bCs/>
        </w:rPr>
        <w:t>Fréquence</w:t>
      </w:r>
      <w:r w:rsidRPr="00342BB9">
        <w:t xml:space="preserve"> : Mensuelle</w:t>
      </w:r>
    </w:p>
    <w:p w14:paraId="748AF1AB" w14:textId="77777777" w:rsidR="00E90B2D" w:rsidRPr="00342BB9" w:rsidRDefault="00E90B2D" w:rsidP="00E90B2D">
      <w:r w:rsidRPr="00342BB9">
        <w:rPr>
          <w:b/>
          <w:bCs/>
        </w:rPr>
        <w:t>KPI 14 : Coût moyen par poste de travail</w:t>
      </w:r>
    </w:p>
    <w:p w14:paraId="11662576" w14:textId="77777777" w:rsidR="00E90B2D" w:rsidRPr="00342BB9" w:rsidRDefault="00E90B2D" w:rsidP="00E90B2D">
      <w:pPr>
        <w:numPr>
          <w:ilvl w:val="0"/>
          <w:numId w:val="115"/>
        </w:numPr>
      </w:pPr>
      <w:r w:rsidRPr="00342BB9">
        <w:rPr>
          <w:b/>
          <w:bCs/>
        </w:rPr>
        <w:t>Définition</w:t>
      </w:r>
      <w:r w:rsidRPr="00342BB9">
        <w:t xml:space="preserve"> : Coût IT annuel par collaborateur</w:t>
      </w:r>
    </w:p>
    <w:p w14:paraId="16B7C88E" w14:textId="77777777" w:rsidR="00E90B2D" w:rsidRPr="00342BB9" w:rsidRDefault="00E90B2D" w:rsidP="00E90B2D">
      <w:pPr>
        <w:numPr>
          <w:ilvl w:val="0"/>
          <w:numId w:val="115"/>
        </w:numPr>
      </w:pPr>
      <w:r w:rsidRPr="00342BB9">
        <w:rPr>
          <w:b/>
          <w:bCs/>
        </w:rPr>
        <w:t>Calcul</w:t>
      </w:r>
      <w:r w:rsidRPr="00342BB9">
        <w:t xml:space="preserve"> : Budget IT total / Nombre de collaborateurs</w:t>
      </w:r>
    </w:p>
    <w:p w14:paraId="2395BB44" w14:textId="77777777" w:rsidR="00E90B2D" w:rsidRPr="00342BB9" w:rsidRDefault="00E90B2D" w:rsidP="00E90B2D">
      <w:pPr>
        <w:numPr>
          <w:ilvl w:val="0"/>
          <w:numId w:val="115"/>
        </w:numPr>
      </w:pPr>
      <w:r w:rsidRPr="00342BB9">
        <w:rPr>
          <w:b/>
          <w:bCs/>
        </w:rPr>
        <w:t>Cible</w:t>
      </w:r>
      <w:r w:rsidRPr="00342BB9">
        <w:t xml:space="preserve"> : Référence établie et optimisation continue</w:t>
      </w:r>
    </w:p>
    <w:p w14:paraId="423DE4B6" w14:textId="77777777" w:rsidR="00E90B2D" w:rsidRPr="00342BB9" w:rsidRDefault="00E90B2D" w:rsidP="00E90B2D">
      <w:pPr>
        <w:numPr>
          <w:ilvl w:val="0"/>
          <w:numId w:val="115"/>
        </w:numPr>
      </w:pPr>
      <w:r w:rsidRPr="00342BB9">
        <w:rPr>
          <w:b/>
          <w:bCs/>
        </w:rPr>
        <w:t>Fréquence</w:t>
      </w:r>
      <w:r w:rsidRPr="00342BB9">
        <w:t xml:space="preserve"> : Annuelle</w:t>
      </w:r>
    </w:p>
    <w:p w14:paraId="5B7BFF1F" w14:textId="77777777" w:rsidR="00E90B2D" w:rsidRPr="00342BB9" w:rsidRDefault="00E90B2D" w:rsidP="00E90B2D">
      <w:r w:rsidRPr="00342BB9">
        <w:rPr>
          <w:b/>
          <w:bCs/>
        </w:rPr>
        <w:t>KPI 15 : ROI des projets IT</w:t>
      </w:r>
    </w:p>
    <w:p w14:paraId="3EF71C68" w14:textId="77777777" w:rsidR="00E90B2D" w:rsidRPr="00342BB9" w:rsidRDefault="00E90B2D" w:rsidP="00E90B2D">
      <w:pPr>
        <w:numPr>
          <w:ilvl w:val="0"/>
          <w:numId w:val="116"/>
        </w:numPr>
      </w:pPr>
      <w:r w:rsidRPr="00342BB9">
        <w:rPr>
          <w:b/>
          <w:bCs/>
        </w:rPr>
        <w:t>Définition</w:t>
      </w:r>
      <w:r w:rsidRPr="00342BB9">
        <w:t xml:space="preserve"> : Retour sur investissement des projets majeurs</w:t>
      </w:r>
    </w:p>
    <w:p w14:paraId="29099AF3" w14:textId="77777777" w:rsidR="00E90B2D" w:rsidRPr="00342BB9" w:rsidRDefault="00E90B2D" w:rsidP="00E90B2D">
      <w:pPr>
        <w:numPr>
          <w:ilvl w:val="0"/>
          <w:numId w:val="116"/>
        </w:numPr>
      </w:pPr>
      <w:r w:rsidRPr="00342BB9">
        <w:rPr>
          <w:b/>
          <w:bCs/>
        </w:rPr>
        <w:t>Calcul</w:t>
      </w:r>
      <w:r w:rsidRPr="00342BB9">
        <w:t xml:space="preserve"> : (Bénéfices - Coûts) / Coûts × 100</w:t>
      </w:r>
    </w:p>
    <w:p w14:paraId="708A1598" w14:textId="77777777" w:rsidR="00E90B2D" w:rsidRPr="00342BB9" w:rsidRDefault="00E90B2D" w:rsidP="00E90B2D">
      <w:pPr>
        <w:numPr>
          <w:ilvl w:val="0"/>
          <w:numId w:val="116"/>
        </w:numPr>
      </w:pPr>
      <w:r w:rsidRPr="00342BB9">
        <w:rPr>
          <w:b/>
          <w:bCs/>
        </w:rPr>
        <w:t>Cible</w:t>
      </w:r>
      <w:r w:rsidRPr="00342BB9">
        <w:t xml:space="preserve"> : ROI positif à 2 ans</w:t>
      </w:r>
    </w:p>
    <w:p w14:paraId="7C6B66B2" w14:textId="77777777" w:rsidR="00E90B2D" w:rsidRPr="00342BB9" w:rsidRDefault="00E90B2D" w:rsidP="00E90B2D">
      <w:pPr>
        <w:numPr>
          <w:ilvl w:val="0"/>
          <w:numId w:val="116"/>
        </w:numPr>
      </w:pPr>
      <w:r w:rsidRPr="00342BB9">
        <w:rPr>
          <w:b/>
          <w:bCs/>
        </w:rPr>
        <w:t>Fréquence</w:t>
      </w:r>
      <w:r w:rsidRPr="00342BB9">
        <w:t xml:space="preserve"> : Par projet, bilan annuel</w:t>
      </w:r>
    </w:p>
    <w:p w14:paraId="3F4FABE2" w14:textId="77777777" w:rsidR="00E90B2D" w:rsidRPr="00342BB9" w:rsidRDefault="00E90B2D" w:rsidP="00256438">
      <w:pPr>
        <w:pStyle w:val="Titre2"/>
      </w:pPr>
      <w:bookmarkStart w:id="78" w:name="_Toc211537579"/>
      <w:r w:rsidRPr="00342BB9">
        <w:t xml:space="preserve">6.2 </w:t>
      </w:r>
      <w:proofErr w:type="spellStart"/>
      <w:r w:rsidRPr="00342BB9">
        <w:t>Reporting</w:t>
      </w:r>
      <w:proofErr w:type="spellEnd"/>
      <w:r w:rsidRPr="00342BB9">
        <w:t xml:space="preserve"> et diffusion</w:t>
      </w:r>
      <w:bookmarkEnd w:id="78"/>
    </w:p>
    <w:p w14:paraId="6E81C242" w14:textId="77777777" w:rsidR="00E90B2D" w:rsidRPr="00342BB9" w:rsidRDefault="00E90B2D" w:rsidP="00256438">
      <w:pPr>
        <w:pStyle w:val="Titre3"/>
      </w:pPr>
      <w:bookmarkStart w:id="79" w:name="_Toc211537580"/>
      <w:r w:rsidRPr="00342BB9">
        <w:t>6.2.1 Rapport mensuel opérationnel</w:t>
      </w:r>
      <w:bookmarkEnd w:id="79"/>
    </w:p>
    <w:p w14:paraId="030650EC" w14:textId="77777777" w:rsidR="00E90B2D" w:rsidRPr="00342BB9" w:rsidRDefault="00E90B2D" w:rsidP="00E90B2D">
      <w:r w:rsidRPr="00342BB9">
        <w:rPr>
          <w:b/>
          <w:bCs/>
        </w:rPr>
        <w:t>Destinataires</w:t>
      </w:r>
      <w:r w:rsidRPr="00342BB9">
        <w:t xml:space="preserve"> : Direction Générale, Responsable Services Internes, Collaborateurs IT</w:t>
      </w:r>
    </w:p>
    <w:p w14:paraId="245B136D" w14:textId="77777777" w:rsidR="00E90B2D" w:rsidRPr="00342BB9" w:rsidRDefault="00E90B2D" w:rsidP="00E90B2D">
      <w:r w:rsidRPr="00342BB9">
        <w:rPr>
          <w:b/>
          <w:bCs/>
        </w:rPr>
        <w:t>Contenu</w:t>
      </w:r>
      <w:r w:rsidRPr="00342BB9">
        <w:t xml:space="preserve"> :</w:t>
      </w:r>
    </w:p>
    <w:p w14:paraId="5504FE16" w14:textId="77777777" w:rsidR="00E90B2D" w:rsidRPr="00342BB9" w:rsidRDefault="00E90B2D" w:rsidP="00E90B2D">
      <w:pPr>
        <w:numPr>
          <w:ilvl w:val="0"/>
          <w:numId w:val="117"/>
        </w:numPr>
      </w:pPr>
      <w:r w:rsidRPr="00342BB9">
        <w:t>KPI mensuels (avec courbes de tendance)</w:t>
      </w:r>
    </w:p>
    <w:p w14:paraId="3B947965" w14:textId="77777777" w:rsidR="00E90B2D" w:rsidRPr="00342BB9" w:rsidRDefault="00E90B2D" w:rsidP="00E90B2D">
      <w:pPr>
        <w:numPr>
          <w:ilvl w:val="0"/>
          <w:numId w:val="117"/>
        </w:numPr>
      </w:pPr>
      <w:r w:rsidRPr="00342BB9">
        <w:t>Synthèse de l'activité du mois (volumes, incidents majeurs)</w:t>
      </w:r>
    </w:p>
    <w:p w14:paraId="4A01E4A4" w14:textId="77777777" w:rsidR="00E90B2D" w:rsidRPr="00342BB9" w:rsidRDefault="00E90B2D" w:rsidP="00E90B2D">
      <w:pPr>
        <w:numPr>
          <w:ilvl w:val="0"/>
          <w:numId w:val="117"/>
        </w:numPr>
      </w:pPr>
      <w:r w:rsidRPr="00342BB9">
        <w:t>Avancement des projets en cours</w:t>
      </w:r>
    </w:p>
    <w:p w14:paraId="45AD5652" w14:textId="77777777" w:rsidR="00E90B2D" w:rsidRPr="00342BB9" w:rsidRDefault="00E90B2D" w:rsidP="00E90B2D">
      <w:pPr>
        <w:numPr>
          <w:ilvl w:val="0"/>
          <w:numId w:val="117"/>
        </w:numPr>
      </w:pPr>
      <w:r w:rsidRPr="00342BB9">
        <w:t>Consommation budgétaire</w:t>
      </w:r>
    </w:p>
    <w:p w14:paraId="25D57377" w14:textId="77777777" w:rsidR="00E90B2D" w:rsidRPr="00342BB9" w:rsidRDefault="00E90B2D" w:rsidP="00E90B2D">
      <w:pPr>
        <w:numPr>
          <w:ilvl w:val="0"/>
          <w:numId w:val="117"/>
        </w:numPr>
      </w:pPr>
      <w:r w:rsidRPr="00342BB9">
        <w:t>Faits marquants et alertes</w:t>
      </w:r>
    </w:p>
    <w:p w14:paraId="08BB5062" w14:textId="77777777" w:rsidR="00E90B2D" w:rsidRPr="00342BB9" w:rsidRDefault="00E90B2D" w:rsidP="00E90B2D">
      <w:pPr>
        <w:numPr>
          <w:ilvl w:val="0"/>
          <w:numId w:val="117"/>
        </w:numPr>
      </w:pPr>
      <w:r w:rsidRPr="00342BB9">
        <w:t>Actions prévues pour le mois suivant</w:t>
      </w:r>
    </w:p>
    <w:p w14:paraId="15078344" w14:textId="77777777" w:rsidR="00E90B2D" w:rsidRPr="00342BB9" w:rsidRDefault="00E90B2D" w:rsidP="00E90B2D">
      <w:r w:rsidRPr="00342BB9">
        <w:rPr>
          <w:b/>
          <w:bCs/>
        </w:rPr>
        <w:t>Format</w:t>
      </w:r>
      <w:r w:rsidRPr="00342BB9">
        <w:t xml:space="preserve"> : Document synthétique (2-3 pages) + annexes</w:t>
      </w:r>
    </w:p>
    <w:p w14:paraId="5C437C00" w14:textId="77777777" w:rsidR="00E90B2D" w:rsidRPr="00342BB9" w:rsidRDefault="00E90B2D" w:rsidP="00E90B2D">
      <w:r w:rsidRPr="00342BB9">
        <w:rPr>
          <w:b/>
          <w:bCs/>
        </w:rPr>
        <w:t>Diffusion</w:t>
      </w:r>
      <w:r w:rsidRPr="00342BB9">
        <w:t xml:space="preserve"> : 5 premiers jours du mois suivant</w:t>
      </w:r>
    </w:p>
    <w:p w14:paraId="23F903F6" w14:textId="77777777" w:rsidR="00E90B2D" w:rsidRPr="00342BB9" w:rsidRDefault="00E90B2D" w:rsidP="00256438">
      <w:pPr>
        <w:pStyle w:val="Titre3"/>
      </w:pPr>
      <w:bookmarkStart w:id="80" w:name="_Toc211537581"/>
      <w:r w:rsidRPr="00342BB9">
        <w:t>6.2.2 Rapport trimestriel de gouvernance</w:t>
      </w:r>
      <w:bookmarkEnd w:id="80"/>
    </w:p>
    <w:p w14:paraId="2319C6CA" w14:textId="77777777" w:rsidR="00E90B2D" w:rsidRPr="00342BB9" w:rsidRDefault="00E90B2D" w:rsidP="00E90B2D">
      <w:r w:rsidRPr="00342BB9">
        <w:rPr>
          <w:b/>
          <w:bCs/>
        </w:rPr>
        <w:t>Destinataires</w:t>
      </w:r>
      <w:r w:rsidRPr="00342BB9">
        <w:t xml:space="preserve"> : Comité de Gouvernance IT Interne</w:t>
      </w:r>
    </w:p>
    <w:p w14:paraId="2EEC05BB" w14:textId="77777777" w:rsidR="00E90B2D" w:rsidRPr="00342BB9" w:rsidRDefault="00E90B2D" w:rsidP="00E90B2D">
      <w:r w:rsidRPr="00342BB9">
        <w:rPr>
          <w:b/>
          <w:bCs/>
        </w:rPr>
        <w:t>Contenu</w:t>
      </w:r>
      <w:r w:rsidRPr="00342BB9">
        <w:t xml:space="preserve"> :</w:t>
      </w:r>
    </w:p>
    <w:p w14:paraId="2FA4A250" w14:textId="77777777" w:rsidR="00E90B2D" w:rsidRPr="00342BB9" w:rsidRDefault="00E90B2D" w:rsidP="00E90B2D">
      <w:pPr>
        <w:numPr>
          <w:ilvl w:val="0"/>
          <w:numId w:val="118"/>
        </w:numPr>
      </w:pPr>
      <w:r w:rsidRPr="00342BB9">
        <w:t>Tableau de bord complet des KPI trimestriels</w:t>
      </w:r>
    </w:p>
    <w:p w14:paraId="59F3A68F" w14:textId="77777777" w:rsidR="00E90B2D" w:rsidRPr="00342BB9" w:rsidRDefault="00E90B2D" w:rsidP="00E90B2D">
      <w:pPr>
        <w:numPr>
          <w:ilvl w:val="0"/>
          <w:numId w:val="118"/>
        </w:numPr>
      </w:pPr>
      <w:r w:rsidRPr="00342BB9">
        <w:t>Analyse détaillée de la performance</w:t>
      </w:r>
    </w:p>
    <w:p w14:paraId="7349B16F" w14:textId="77777777" w:rsidR="00E90B2D" w:rsidRPr="00342BB9" w:rsidRDefault="00E90B2D" w:rsidP="00E90B2D">
      <w:pPr>
        <w:numPr>
          <w:ilvl w:val="0"/>
          <w:numId w:val="118"/>
        </w:numPr>
      </w:pPr>
      <w:r w:rsidRPr="00342BB9">
        <w:t>Bilan des projets et évolutions</w:t>
      </w:r>
    </w:p>
    <w:p w14:paraId="6D28E855" w14:textId="77777777" w:rsidR="00E90B2D" w:rsidRPr="00342BB9" w:rsidRDefault="00E90B2D" w:rsidP="00E90B2D">
      <w:pPr>
        <w:numPr>
          <w:ilvl w:val="0"/>
          <w:numId w:val="118"/>
        </w:numPr>
      </w:pPr>
      <w:r w:rsidRPr="00342BB9">
        <w:t>Situation budgétaire détaillée</w:t>
      </w:r>
    </w:p>
    <w:p w14:paraId="5565EC34" w14:textId="77777777" w:rsidR="00E90B2D" w:rsidRPr="00342BB9" w:rsidRDefault="00E90B2D" w:rsidP="00E90B2D">
      <w:pPr>
        <w:numPr>
          <w:ilvl w:val="0"/>
          <w:numId w:val="118"/>
        </w:numPr>
      </w:pPr>
      <w:r w:rsidRPr="00342BB9">
        <w:t>Cartographie des risques actualisée</w:t>
      </w:r>
    </w:p>
    <w:p w14:paraId="42237350" w14:textId="77777777" w:rsidR="00E90B2D" w:rsidRPr="00342BB9" w:rsidRDefault="00E90B2D" w:rsidP="00E90B2D">
      <w:pPr>
        <w:numPr>
          <w:ilvl w:val="0"/>
          <w:numId w:val="118"/>
        </w:numPr>
      </w:pPr>
      <w:r w:rsidRPr="00342BB9">
        <w:t>Conformité et audits</w:t>
      </w:r>
    </w:p>
    <w:p w14:paraId="650B9788" w14:textId="77777777" w:rsidR="00E90B2D" w:rsidRPr="00342BB9" w:rsidRDefault="00E90B2D" w:rsidP="00E90B2D">
      <w:pPr>
        <w:numPr>
          <w:ilvl w:val="0"/>
          <w:numId w:val="118"/>
        </w:numPr>
      </w:pPr>
      <w:r w:rsidRPr="00342BB9">
        <w:t>Propositions d'ajustements et orientations</w:t>
      </w:r>
    </w:p>
    <w:p w14:paraId="08C12396" w14:textId="77777777" w:rsidR="00E90B2D" w:rsidRPr="00342BB9" w:rsidRDefault="00E90B2D" w:rsidP="00E90B2D">
      <w:r w:rsidRPr="00342BB9">
        <w:rPr>
          <w:b/>
          <w:bCs/>
        </w:rPr>
        <w:t>Format</w:t>
      </w:r>
      <w:r w:rsidRPr="00342BB9">
        <w:t xml:space="preserve"> : Présentation (15-20 slides) + rapport détaillé</w:t>
      </w:r>
    </w:p>
    <w:p w14:paraId="747EE989" w14:textId="77777777" w:rsidR="00E90B2D" w:rsidRPr="00342BB9" w:rsidRDefault="00E90B2D" w:rsidP="00E90B2D">
      <w:r w:rsidRPr="00342BB9">
        <w:rPr>
          <w:b/>
          <w:bCs/>
        </w:rPr>
        <w:t>Diffusion</w:t>
      </w:r>
      <w:r w:rsidRPr="00342BB9">
        <w:t xml:space="preserve"> : Lors du Comité de Gouvernance IT</w:t>
      </w:r>
    </w:p>
    <w:p w14:paraId="43D227E0" w14:textId="77777777" w:rsidR="00E90B2D" w:rsidRPr="00342BB9" w:rsidRDefault="00E90B2D" w:rsidP="00256438">
      <w:pPr>
        <w:pStyle w:val="Titre3"/>
      </w:pPr>
      <w:bookmarkStart w:id="81" w:name="_Toc211537582"/>
      <w:r w:rsidRPr="00342BB9">
        <w:t>6.2.3 Rapport annuel IT</w:t>
      </w:r>
      <w:bookmarkEnd w:id="81"/>
    </w:p>
    <w:p w14:paraId="7050A6FF" w14:textId="77777777" w:rsidR="00E90B2D" w:rsidRPr="00342BB9" w:rsidRDefault="00E90B2D" w:rsidP="00E90B2D">
      <w:r w:rsidRPr="00342BB9">
        <w:rPr>
          <w:b/>
          <w:bCs/>
        </w:rPr>
        <w:t>Destinataires</w:t>
      </w:r>
      <w:r w:rsidRPr="00342BB9">
        <w:t xml:space="preserve"> : Direction Générale, Comité de Gouvernance IT, Tous collaborateurs (synthèse)</w:t>
      </w:r>
    </w:p>
    <w:p w14:paraId="612370AE" w14:textId="77777777" w:rsidR="00E90B2D" w:rsidRPr="00342BB9" w:rsidRDefault="00E90B2D" w:rsidP="00E90B2D">
      <w:r w:rsidRPr="00342BB9">
        <w:rPr>
          <w:b/>
          <w:bCs/>
        </w:rPr>
        <w:t>Contenu</w:t>
      </w:r>
      <w:r w:rsidRPr="00342BB9">
        <w:t xml:space="preserve"> :</w:t>
      </w:r>
    </w:p>
    <w:p w14:paraId="27A6C0B8" w14:textId="77777777" w:rsidR="00E90B2D" w:rsidRPr="00342BB9" w:rsidRDefault="00E90B2D" w:rsidP="00E90B2D">
      <w:pPr>
        <w:numPr>
          <w:ilvl w:val="0"/>
          <w:numId w:val="119"/>
        </w:numPr>
      </w:pPr>
      <w:r w:rsidRPr="00342BB9">
        <w:t>Bilan complet de l'année écoulée</w:t>
      </w:r>
    </w:p>
    <w:p w14:paraId="433C0FD6" w14:textId="77777777" w:rsidR="00E90B2D" w:rsidRPr="00342BB9" w:rsidRDefault="00E90B2D" w:rsidP="00E90B2D">
      <w:pPr>
        <w:numPr>
          <w:ilvl w:val="0"/>
          <w:numId w:val="119"/>
        </w:numPr>
      </w:pPr>
      <w:r w:rsidRPr="00342BB9">
        <w:t>Atteinte des objectifs fixés</w:t>
      </w:r>
    </w:p>
    <w:p w14:paraId="72385909" w14:textId="77777777" w:rsidR="00E90B2D" w:rsidRPr="00342BB9" w:rsidRDefault="00E90B2D" w:rsidP="00E90B2D">
      <w:pPr>
        <w:numPr>
          <w:ilvl w:val="0"/>
          <w:numId w:val="119"/>
        </w:numPr>
      </w:pPr>
      <w:r w:rsidRPr="00342BB9">
        <w:t>Analyse des KPI annuels et évolution</w:t>
      </w:r>
    </w:p>
    <w:p w14:paraId="76BC955E" w14:textId="77777777" w:rsidR="00E90B2D" w:rsidRPr="00342BB9" w:rsidRDefault="00E90B2D" w:rsidP="00E90B2D">
      <w:pPr>
        <w:numPr>
          <w:ilvl w:val="0"/>
          <w:numId w:val="119"/>
        </w:numPr>
      </w:pPr>
      <w:r w:rsidRPr="00342BB9">
        <w:t>Bilan financier détaillé</w:t>
      </w:r>
    </w:p>
    <w:p w14:paraId="3BBB34F4" w14:textId="77777777" w:rsidR="00E90B2D" w:rsidRPr="00342BB9" w:rsidRDefault="00E90B2D" w:rsidP="00E90B2D">
      <w:pPr>
        <w:numPr>
          <w:ilvl w:val="0"/>
          <w:numId w:val="119"/>
        </w:numPr>
      </w:pPr>
      <w:r w:rsidRPr="00342BB9">
        <w:t>Synthèse des projets réalisés</w:t>
      </w:r>
    </w:p>
    <w:p w14:paraId="17EB4D95" w14:textId="77777777" w:rsidR="00E90B2D" w:rsidRPr="00342BB9" w:rsidRDefault="00E90B2D" w:rsidP="00E90B2D">
      <w:pPr>
        <w:numPr>
          <w:ilvl w:val="0"/>
          <w:numId w:val="119"/>
        </w:numPr>
      </w:pPr>
      <w:r w:rsidRPr="00342BB9">
        <w:t>Incidents majeurs et plans d'action</w:t>
      </w:r>
    </w:p>
    <w:p w14:paraId="390C17E8" w14:textId="77777777" w:rsidR="00E90B2D" w:rsidRPr="00342BB9" w:rsidRDefault="00E90B2D" w:rsidP="00E90B2D">
      <w:pPr>
        <w:numPr>
          <w:ilvl w:val="0"/>
          <w:numId w:val="119"/>
        </w:numPr>
      </w:pPr>
      <w:r w:rsidRPr="00342BB9">
        <w:t>Évolution de la satisfaction utilisateurs</w:t>
      </w:r>
    </w:p>
    <w:p w14:paraId="1FFE03C3" w14:textId="77777777" w:rsidR="00E90B2D" w:rsidRPr="00342BB9" w:rsidRDefault="00E90B2D" w:rsidP="00E90B2D">
      <w:pPr>
        <w:numPr>
          <w:ilvl w:val="0"/>
          <w:numId w:val="119"/>
        </w:numPr>
      </w:pPr>
      <w:r w:rsidRPr="00342BB9">
        <w:t>Conformité et certifications</w:t>
      </w:r>
    </w:p>
    <w:p w14:paraId="6EE31991" w14:textId="77777777" w:rsidR="00E90B2D" w:rsidRPr="00342BB9" w:rsidRDefault="00E90B2D" w:rsidP="00E90B2D">
      <w:pPr>
        <w:numPr>
          <w:ilvl w:val="0"/>
          <w:numId w:val="119"/>
        </w:numPr>
      </w:pPr>
      <w:r w:rsidRPr="00342BB9">
        <w:t>Perspectives et feuille de route N+1</w:t>
      </w:r>
    </w:p>
    <w:p w14:paraId="1958C5B1" w14:textId="77777777" w:rsidR="00E90B2D" w:rsidRPr="00342BB9" w:rsidRDefault="00E90B2D" w:rsidP="00E90B2D">
      <w:r w:rsidRPr="00342BB9">
        <w:rPr>
          <w:b/>
          <w:bCs/>
        </w:rPr>
        <w:t>Format</w:t>
      </w:r>
      <w:r w:rsidRPr="00342BB9">
        <w:t xml:space="preserve"> : Rapport complet (20-30 pages) + synthèse exécutive</w:t>
      </w:r>
    </w:p>
    <w:p w14:paraId="7DA4CE12" w14:textId="77777777" w:rsidR="00E90B2D" w:rsidRPr="00342BB9" w:rsidRDefault="00E90B2D" w:rsidP="00E90B2D">
      <w:r w:rsidRPr="00342BB9">
        <w:rPr>
          <w:b/>
          <w:bCs/>
        </w:rPr>
        <w:t>Diffusion</w:t>
      </w:r>
      <w:r w:rsidRPr="00342BB9">
        <w:t xml:space="preserve"> : Janvier N+1</w:t>
      </w:r>
    </w:p>
    <w:p w14:paraId="36828046" w14:textId="77777777" w:rsidR="00E90B2D" w:rsidRPr="00342BB9" w:rsidRDefault="00E90B2D" w:rsidP="00256438">
      <w:pPr>
        <w:pStyle w:val="Titre3"/>
      </w:pPr>
      <w:bookmarkStart w:id="82" w:name="_Toc211537583"/>
      <w:r w:rsidRPr="00342BB9">
        <w:t>6.2.4 Communication aux utilisateurs</w:t>
      </w:r>
      <w:bookmarkEnd w:id="82"/>
    </w:p>
    <w:p w14:paraId="477FE175" w14:textId="77777777" w:rsidR="00E90B2D" w:rsidRPr="00342BB9" w:rsidRDefault="00E90B2D" w:rsidP="00E90B2D">
      <w:r w:rsidRPr="00342BB9">
        <w:rPr>
          <w:b/>
          <w:bCs/>
        </w:rPr>
        <w:t>Newsletter IT trimestrielle</w:t>
      </w:r>
      <w:r w:rsidRPr="00342BB9">
        <w:t xml:space="preserve"> :</w:t>
      </w:r>
    </w:p>
    <w:p w14:paraId="0FF93227" w14:textId="77777777" w:rsidR="00E90B2D" w:rsidRPr="00342BB9" w:rsidRDefault="00E90B2D" w:rsidP="00E90B2D">
      <w:pPr>
        <w:numPr>
          <w:ilvl w:val="0"/>
          <w:numId w:val="120"/>
        </w:numPr>
      </w:pPr>
      <w:r w:rsidRPr="00342BB9">
        <w:t>Nouveautés et évolutions des services</w:t>
      </w:r>
    </w:p>
    <w:p w14:paraId="6605C42E" w14:textId="77777777" w:rsidR="00E90B2D" w:rsidRPr="00342BB9" w:rsidRDefault="00E90B2D" w:rsidP="00E90B2D">
      <w:pPr>
        <w:numPr>
          <w:ilvl w:val="0"/>
          <w:numId w:val="120"/>
        </w:numPr>
      </w:pPr>
      <w:r w:rsidRPr="00342BB9">
        <w:t>Conseils et bonnes pratiques</w:t>
      </w:r>
    </w:p>
    <w:p w14:paraId="0643F387" w14:textId="77777777" w:rsidR="00E90B2D" w:rsidRPr="00342BB9" w:rsidRDefault="00E90B2D" w:rsidP="00E90B2D">
      <w:pPr>
        <w:numPr>
          <w:ilvl w:val="0"/>
          <w:numId w:val="120"/>
        </w:numPr>
      </w:pPr>
      <w:r w:rsidRPr="00342BB9">
        <w:t>Sensibilisation sécurité</w:t>
      </w:r>
    </w:p>
    <w:p w14:paraId="77E23B36" w14:textId="77777777" w:rsidR="00E90B2D" w:rsidRPr="00342BB9" w:rsidRDefault="00E90B2D" w:rsidP="00E90B2D">
      <w:pPr>
        <w:numPr>
          <w:ilvl w:val="0"/>
          <w:numId w:val="120"/>
        </w:numPr>
      </w:pPr>
      <w:r w:rsidRPr="00342BB9">
        <w:t>Actualités IT internes</w:t>
      </w:r>
    </w:p>
    <w:p w14:paraId="3D067729" w14:textId="77777777" w:rsidR="00E90B2D" w:rsidRPr="00342BB9" w:rsidRDefault="00E90B2D" w:rsidP="00E90B2D">
      <w:r w:rsidRPr="00342BB9">
        <w:rPr>
          <w:b/>
          <w:bCs/>
        </w:rPr>
        <w:t>Enquête de satisfaction trimestrielle</w:t>
      </w:r>
      <w:r w:rsidRPr="00342BB9">
        <w:t xml:space="preserve"> :</w:t>
      </w:r>
    </w:p>
    <w:p w14:paraId="3C163324" w14:textId="77777777" w:rsidR="00E90B2D" w:rsidRPr="00342BB9" w:rsidRDefault="00E90B2D" w:rsidP="00E90B2D">
      <w:pPr>
        <w:numPr>
          <w:ilvl w:val="0"/>
          <w:numId w:val="121"/>
        </w:numPr>
      </w:pPr>
      <w:r w:rsidRPr="00342BB9">
        <w:t>Questionnaire en ligne (</w:t>
      </w:r>
      <w:proofErr w:type="spellStart"/>
      <w:r w:rsidRPr="00342BB9">
        <w:t>LimeSurvey</w:t>
      </w:r>
      <w:proofErr w:type="spellEnd"/>
      <w:r w:rsidRPr="00342BB9">
        <w:t>)</w:t>
      </w:r>
    </w:p>
    <w:p w14:paraId="3AB4BE5A" w14:textId="77777777" w:rsidR="00E90B2D" w:rsidRPr="00342BB9" w:rsidRDefault="00E90B2D" w:rsidP="00E90B2D">
      <w:pPr>
        <w:numPr>
          <w:ilvl w:val="0"/>
          <w:numId w:val="121"/>
        </w:numPr>
      </w:pPr>
      <w:r w:rsidRPr="00342BB9">
        <w:t>Analyse et communication des résultats</w:t>
      </w:r>
    </w:p>
    <w:p w14:paraId="42F7471B" w14:textId="77777777" w:rsidR="00E90B2D" w:rsidRPr="00342BB9" w:rsidRDefault="00E90B2D" w:rsidP="00E90B2D">
      <w:pPr>
        <w:numPr>
          <w:ilvl w:val="0"/>
          <w:numId w:val="121"/>
        </w:numPr>
      </w:pPr>
      <w:r w:rsidRPr="00342BB9">
        <w:t>Plans d'action issus des feedbacks</w:t>
      </w:r>
    </w:p>
    <w:p w14:paraId="25983BF9" w14:textId="77777777" w:rsidR="00256438" w:rsidRPr="00342BB9" w:rsidRDefault="00256438">
      <w:r w:rsidRPr="00342BB9">
        <w:br w:type="page"/>
      </w:r>
    </w:p>
    <w:p w14:paraId="08A764A8" w14:textId="77777777" w:rsidR="00F24A7B" w:rsidRPr="00342BB9" w:rsidRDefault="00F24A7B" w:rsidP="00664449">
      <w:pPr>
        <w:pStyle w:val="Titre1"/>
        <w:sectPr w:rsidR="00F24A7B" w:rsidRPr="00342BB9">
          <w:pgSz w:w="11906" w:h="16838"/>
          <w:pgMar w:top="1417" w:right="1417" w:bottom="1417" w:left="1417" w:header="708" w:footer="708" w:gutter="0"/>
          <w:cols w:space="708"/>
          <w:docGrid w:linePitch="360"/>
        </w:sectPr>
      </w:pPr>
      <w:bookmarkStart w:id="83" w:name="_Toc211537584"/>
    </w:p>
    <w:p w14:paraId="0DEA0CB7" w14:textId="543F9086" w:rsidR="00E90B2D" w:rsidRPr="00342BB9" w:rsidRDefault="00E90B2D" w:rsidP="00664449">
      <w:pPr>
        <w:pStyle w:val="Titre1"/>
      </w:pPr>
      <w:r w:rsidRPr="00342BB9">
        <w:lastRenderedPageBreak/>
        <w:t>7. GESTION DES RISQUES IT</w:t>
      </w:r>
      <w:bookmarkEnd w:id="83"/>
    </w:p>
    <w:p w14:paraId="66F67848" w14:textId="77777777" w:rsidR="00E90B2D" w:rsidRPr="00342BB9" w:rsidRDefault="00E90B2D" w:rsidP="00664449">
      <w:pPr>
        <w:pStyle w:val="Titre2"/>
      </w:pPr>
      <w:bookmarkStart w:id="84" w:name="_Toc211537585"/>
      <w:r w:rsidRPr="00342BB9">
        <w:t>7.1 Approche de gestion des risques</w:t>
      </w:r>
      <w:bookmarkEnd w:id="84"/>
    </w:p>
    <w:p w14:paraId="18715E04" w14:textId="77777777" w:rsidR="00E90B2D" w:rsidRPr="00342BB9" w:rsidRDefault="00E90B2D" w:rsidP="00B22EB5">
      <w:pPr>
        <w:ind w:firstLine="708"/>
      </w:pPr>
      <w:r w:rsidRPr="00342BB9">
        <w:t>La gestion des risques IT repose sur un processus continu d'identification, d'évaluation, de traitement et de suivi des risques susceptibles d'impacter les services IT internes.</w:t>
      </w:r>
    </w:p>
    <w:p w14:paraId="50307C98" w14:textId="77777777" w:rsidR="00E90B2D" w:rsidRPr="00342BB9" w:rsidRDefault="00E90B2D" w:rsidP="00664449">
      <w:pPr>
        <w:pStyle w:val="Titre3"/>
      </w:pPr>
      <w:bookmarkStart w:id="85" w:name="_Toc211537586"/>
      <w:r w:rsidRPr="00342BB9">
        <w:t>7.1.1 Principes directeurs</w:t>
      </w:r>
      <w:bookmarkEnd w:id="85"/>
    </w:p>
    <w:p w14:paraId="6F28B572" w14:textId="77777777" w:rsidR="00E90B2D" w:rsidRPr="00342BB9" w:rsidRDefault="00E90B2D" w:rsidP="00E90B2D">
      <w:pPr>
        <w:numPr>
          <w:ilvl w:val="0"/>
          <w:numId w:val="122"/>
        </w:numPr>
      </w:pPr>
      <w:r w:rsidRPr="00342BB9">
        <w:rPr>
          <w:b/>
          <w:bCs/>
        </w:rPr>
        <w:t>Approche proactive</w:t>
      </w:r>
      <w:r w:rsidRPr="00342BB9">
        <w:t xml:space="preserve"> : Anticipation des risques plutôt que réaction</w:t>
      </w:r>
    </w:p>
    <w:p w14:paraId="07C5DBA4" w14:textId="77777777" w:rsidR="00E90B2D" w:rsidRPr="00342BB9" w:rsidRDefault="00E90B2D" w:rsidP="00E90B2D">
      <w:pPr>
        <w:numPr>
          <w:ilvl w:val="0"/>
          <w:numId w:val="122"/>
        </w:numPr>
      </w:pPr>
      <w:r w:rsidRPr="00342BB9">
        <w:rPr>
          <w:b/>
          <w:bCs/>
        </w:rPr>
        <w:t>Hiérarchisation</w:t>
      </w:r>
      <w:r w:rsidRPr="00342BB9">
        <w:t xml:space="preserve"> : Concentration des efforts sur les risques majeurs</w:t>
      </w:r>
    </w:p>
    <w:p w14:paraId="4C87D48E" w14:textId="77777777" w:rsidR="00E90B2D" w:rsidRPr="00342BB9" w:rsidRDefault="00E90B2D" w:rsidP="00E90B2D">
      <w:pPr>
        <w:numPr>
          <w:ilvl w:val="0"/>
          <w:numId w:val="122"/>
        </w:numPr>
      </w:pPr>
      <w:r w:rsidRPr="00342BB9">
        <w:rPr>
          <w:b/>
          <w:bCs/>
        </w:rPr>
        <w:t>Responsabilisation</w:t>
      </w:r>
      <w:r w:rsidRPr="00342BB9">
        <w:t xml:space="preserve"> : Chaque risque a un propriétaire identifié</w:t>
      </w:r>
    </w:p>
    <w:p w14:paraId="11F22B59" w14:textId="77777777" w:rsidR="00E90B2D" w:rsidRPr="00342BB9" w:rsidRDefault="00E90B2D" w:rsidP="00E90B2D">
      <w:pPr>
        <w:numPr>
          <w:ilvl w:val="0"/>
          <w:numId w:val="122"/>
        </w:numPr>
      </w:pPr>
      <w:r w:rsidRPr="00342BB9">
        <w:rPr>
          <w:b/>
          <w:bCs/>
        </w:rPr>
        <w:t>Traçabilité</w:t>
      </w:r>
      <w:r w:rsidRPr="00342BB9">
        <w:t xml:space="preserve"> : Documentation et suivi de tous les risques</w:t>
      </w:r>
    </w:p>
    <w:p w14:paraId="1275AE0E" w14:textId="77777777" w:rsidR="00E90B2D" w:rsidRPr="00342BB9" w:rsidRDefault="00E90B2D" w:rsidP="00E90B2D">
      <w:pPr>
        <w:numPr>
          <w:ilvl w:val="0"/>
          <w:numId w:val="122"/>
        </w:numPr>
      </w:pPr>
      <w:r w:rsidRPr="00342BB9">
        <w:rPr>
          <w:b/>
          <w:bCs/>
        </w:rPr>
        <w:t>Amélioration continue</w:t>
      </w:r>
      <w:r w:rsidRPr="00342BB9">
        <w:t xml:space="preserve"> : Capitalisation sur les incidents et près-sinistres</w:t>
      </w:r>
    </w:p>
    <w:p w14:paraId="47A315D1" w14:textId="77777777" w:rsidR="00E90B2D" w:rsidRPr="00342BB9" w:rsidRDefault="00E90B2D" w:rsidP="00664449">
      <w:pPr>
        <w:pStyle w:val="Titre3"/>
      </w:pPr>
      <w:bookmarkStart w:id="86" w:name="_Toc211537587"/>
      <w:r w:rsidRPr="00342BB9">
        <w:t>7.1.2 Typologie des risques IT</w:t>
      </w:r>
      <w:bookmarkEnd w:id="86"/>
    </w:p>
    <w:p w14:paraId="5688DEBF" w14:textId="77777777" w:rsidR="00E90B2D" w:rsidRPr="00342BB9" w:rsidRDefault="00E90B2D" w:rsidP="00E90B2D">
      <w:r w:rsidRPr="00342BB9">
        <w:rPr>
          <w:b/>
          <w:bCs/>
        </w:rPr>
        <w:t>Risques de sécurité</w:t>
      </w:r>
      <w:r w:rsidRPr="00342BB9">
        <w:t xml:space="preserve"> :</w:t>
      </w:r>
    </w:p>
    <w:p w14:paraId="5BD62DD6" w14:textId="77777777" w:rsidR="00E90B2D" w:rsidRPr="00342BB9" w:rsidRDefault="00E90B2D" w:rsidP="00E90B2D">
      <w:pPr>
        <w:numPr>
          <w:ilvl w:val="0"/>
          <w:numId w:val="123"/>
        </w:numPr>
      </w:pPr>
      <w:r w:rsidRPr="00342BB9">
        <w:t>Cyberattaques (ransomware, phishing, DDoS)</w:t>
      </w:r>
    </w:p>
    <w:p w14:paraId="42A94C86" w14:textId="77777777" w:rsidR="00E90B2D" w:rsidRPr="00342BB9" w:rsidRDefault="00E90B2D" w:rsidP="00E90B2D">
      <w:pPr>
        <w:numPr>
          <w:ilvl w:val="0"/>
          <w:numId w:val="123"/>
        </w:numPr>
      </w:pPr>
      <w:r w:rsidRPr="00342BB9">
        <w:t>Fuites de données</w:t>
      </w:r>
    </w:p>
    <w:p w14:paraId="73E98C17" w14:textId="77777777" w:rsidR="00E90B2D" w:rsidRPr="00342BB9" w:rsidRDefault="00E90B2D" w:rsidP="00E90B2D">
      <w:pPr>
        <w:numPr>
          <w:ilvl w:val="0"/>
          <w:numId w:val="123"/>
        </w:numPr>
      </w:pPr>
      <w:r w:rsidRPr="00342BB9">
        <w:t>Accès non autorisés</w:t>
      </w:r>
    </w:p>
    <w:p w14:paraId="61B03F45" w14:textId="77777777" w:rsidR="00E90B2D" w:rsidRPr="00342BB9" w:rsidRDefault="00E90B2D" w:rsidP="00E90B2D">
      <w:pPr>
        <w:numPr>
          <w:ilvl w:val="0"/>
          <w:numId w:val="123"/>
        </w:numPr>
      </w:pPr>
      <w:r w:rsidRPr="00342BB9">
        <w:t>Perte de confidentialité</w:t>
      </w:r>
    </w:p>
    <w:p w14:paraId="41783014" w14:textId="77777777" w:rsidR="00E90B2D" w:rsidRPr="00342BB9" w:rsidRDefault="00E90B2D" w:rsidP="00E90B2D">
      <w:r w:rsidRPr="00342BB9">
        <w:rPr>
          <w:b/>
          <w:bCs/>
        </w:rPr>
        <w:t>Risques de disponibilité</w:t>
      </w:r>
      <w:r w:rsidRPr="00342BB9">
        <w:t xml:space="preserve"> :</w:t>
      </w:r>
    </w:p>
    <w:p w14:paraId="3AD94C54" w14:textId="77777777" w:rsidR="00E90B2D" w:rsidRPr="00342BB9" w:rsidRDefault="00E90B2D" w:rsidP="00E90B2D">
      <w:pPr>
        <w:numPr>
          <w:ilvl w:val="0"/>
          <w:numId w:val="124"/>
        </w:numPr>
      </w:pPr>
      <w:r w:rsidRPr="00342BB9">
        <w:t>Pannes matérielles ou logicielles</w:t>
      </w:r>
    </w:p>
    <w:p w14:paraId="3D51FCEB" w14:textId="77777777" w:rsidR="00E90B2D" w:rsidRPr="00342BB9" w:rsidRDefault="00E90B2D" w:rsidP="00E90B2D">
      <w:pPr>
        <w:numPr>
          <w:ilvl w:val="0"/>
          <w:numId w:val="124"/>
        </w:numPr>
      </w:pPr>
      <w:r w:rsidRPr="00342BB9">
        <w:t>Indisponibilité des services cloud</w:t>
      </w:r>
    </w:p>
    <w:p w14:paraId="0D60AB60" w14:textId="77777777" w:rsidR="00E90B2D" w:rsidRPr="00342BB9" w:rsidRDefault="00E90B2D" w:rsidP="00E90B2D">
      <w:pPr>
        <w:numPr>
          <w:ilvl w:val="0"/>
          <w:numId w:val="124"/>
        </w:numPr>
      </w:pPr>
      <w:r w:rsidRPr="00342BB9">
        <w:t>Coupures réseau ou électriques</w:t>
      </w:r>
    </w:p>
    <w:p w14:paraId="509B39D9" w14:textId="77777777" w:rsidR="00E90B2D" w:rsidRPr="00342BB9" w:rsidRDefault="00E90B2D" w:rsidP="00E90B2D">
      <w:pPr>
        <w:numPr>
          <w:ilvl w:val="0"/>
          <w:numId w:val="124"/>
        </w:numPr>
      </w:pPr>
      <w:r w:rsidRPr="00342BB9">
        <w:t>Incidents chez les prestataires</w:t>
      </w:r>
    </w:p>
    <w:p w14:paraId="6E07079B" w14:textId="77777777" w:rsidR="00E90B2D" w:rsidRPr="00342BB9" w:rsidRDefault="00E90B2D" w:rsidP="00E90B2D">
      <w:r w:rsidRPr="00342BB9">
        <w:rPr>
          <w:b/>
          <w:bCs/>
        </w:rPr>
        <w:t>Risques de conformité</w:t>
      </w:r>
      <w:r w:rsidRPr="00342BB9">
        <w:t xml:space="preserve"> :</w:t>
      </w:r>
    </w:p>
    <w:p w14:paraId="1EBBB3FB" w14:textId="77777777" w:rsidR="00E90B2D" w:rsidRPr="00342BB9" w:rsidRDefault="00E90B2D" w:rsidP="00E90B2D">
      <w:pPr>
        <w:numPr>
          <w:ilvl w:val="0"/>
          <w:numId w:val="125"/>
        </w:numPr>
      </w:pPr>
      <w:r w:rsidRPr="00342BB9">
        <w:t>Non-respect de la réglementation APDP</w:t>
      </w:r>
    </w:p>
    <w:p w14:paraId="21F4629A" w14:textId="77777777" w:rsidR="00E90B2D" w:rsidRPr="00342BB9" w:rsidRDefault="00E90B2D" w:rsidP="00E90B2D">
      <w:pPr>
        <w:numPr>
          <w:ilvl w:val="0"/>
          <w:numId w:val="125"/>
        </w:numPr>
      </w:pPr>
      <w:r w:rsidRPr="00342BB9">
        <w:t>Non-conformité aux standards (ISO, ITIL)</w:t>
      </w:r>
    </w:p>
    <w:p w14:paraId="37776D30" w14:textId="77777777" w:rsidR="00E90B2D" w:rsidRPr="00342BB9" w:rsidRDefault="00E90B2D" w:rsidP="00E90B2D">
      <w:pPr>
        <w:numPr>
          <w:ilvl w:val="0"/>
          <w:numId w:val="125"/>
        </w:numPr>
      </w:pPr>
      <w:r w:rsidRPr="00342BB9">
        <w:t>Manquements aux obligations contractuelles</w:t>
      </w:r>
    </w:p>
    <w:p w14:paraId="7BA48999" w14:textId="77777777" w:rsidR="00E90B2D" w:rsidRPr="00342BB9" w:rsidRDefault="00E90B2D" w:rsidP="00E90B2D">
      <w:pPr>
        <w:numPr>
          <w:ilvl w:val="0"/>
          <w:numId w:val="125"/>
        </w:numPr>
      </w:pPr>
      <w:r w:rsidRPr="00342BB9">
        <w:t>Audits défavorables</w:t>
      </w:r>
    </w:p>
    <w:p w14:paraId="723FB781" w14:textId="77777777" w:rsidR="00E90B2D" w:rsidRPr="00342BB9" w:rsidRDefault="00E90B2D" w:rsidP="00E90B2D">
      <w:r w:rsidRPr="00342BB9">
        <w:rPr>
          <w:b/>
          <w:bCs/>
        </w:rPr>
        <w:t>Risques opérationnels</w:t>
      </w:r>
      <w:r w:rsidRPr="00342BB9">
        <w:t xml:space="preserve"> :</w:t>
      </w:r>
    </w:p>
    <w:p w14:paraId="116FB2B2" w14:textId="77777777" w:rsidR="00E90B2D" w:rsidRPr="00342BB9" w:rsidRDefault="00E90B2D" w:rsidP="00E90B2D">
      <w:pPr>
        <w:numPr>
          <w:ilvl w:val="0"/>
          <w:numId w:val="126"/>
        </w:numPr>
      </w:pPr>
      <w:r w:rsidRPr="00342BB9">
        <w:t>Erreurs humaines</w:t>
      </w:r>
    </w:p>
    <w:p w14:paraId="0527209F" w14:textId="77777777" w:rsidR="00E90B2D" w:rsidRPr="00342BB9" w:rsidRDefault="00E90B2D" w:rsidP="00E90B2D">
      <w:pPr>
        <w:numPr>
          <w:ilvl w:val="0"/>
          <w:numId w:val="126"/>
        </w:numPr>
      </w:pPr>
      <w:r w:rsidRPr="00342BB9">
        <w:t>Perte de compétences clés (départ, maladie)</w:t>
      </w:r>
    </w:p>
    <w:p w14:paraId="491B31F4" w14:textId="77777777" w:rsidR="00E90B2D" w:rsidRPr="00342BB9" w:rsidRDefault="00E90B2D" w:rsidP="00E90B2D">
      <w:pPr>
        <w:numPr>
          <w:ilvl w:val="0"/>
          <w:numId w:val="126"/>
        </w:numPr>
      </w:pPr>
      <w:r w:rsidRPr="00342BB9">
        <w:t>Défaillance des processus</w:t>
      </w:r>
    </w:p>
    <w:p w14:paraId="33582E57" w14:textId="77777777" w:rsidR="00E90B2D" w:rsidRPr="00342BB9" w:rsidRDefault="00E90B2D" w:rsidP="00E90B2D">
      <w:pPr>
        <w:numPr>
          <w:ilvl w:val="0"/>
          <w:numId w:val="126"/>
        </w:numPr>
      </w:pPr>
      <w:r w:rsidRPr="00342BB9">
        <w:t>Dépendance excessive à un prestataire</w:t>
      </w:r>
    </w:p>
    <w:p w14:paraId="58F68B22" w14:textId="77777777" w:rsidR="00E90B2D" w:rsidRPr="00342BB9" w:rsidRDefault="00E90B2D" w:rsidP="00E90B2D">
      <w:r w:rsidRPr="00342BB9">
        <w:rPr>
          <w:b/>
          <w:bCs/>
        </w:rPr>
        <w:t>Risques budgétaires</w:t>
      </w:r>
      <w:r w:rsidRPr="00342BB9">
        <w:t xml:space="preserve"> :</w:t>
      </w:r>
    </w:p>
    <w:p w14:paraId="054474CB" w14:textId="77777777" w:rsidR="00E90B2D" w:rsidRPr="00342BB9" w:rsidRDefault="00E90B2D" w:rsidP="00E90B2D">
      <w:pPr>
        <w:numPr>
          <w:ilvl w:val="0"/>
          <w:numId w:val="127"/>
        </w:numPr>
      </w:pPr>
      <w:r w:rsidRPr="00342BB9">
        <w:t>Dépassement budgétaire</w:t>
      </w:r>
    </w:p>
    <w:p w14:paraId="2E413044" w14:textId="77777777" w:rsidR="00E90B2D" w:rsidRPr="00342BB9" w:rsidRDefault="00E90B2D" w:rsidP="00E90B2D">
      <w:pPr>
        <w:numPr>
          <w:ilvl w:val="0"/>
          <w:numId w:val="127"/>
        </w:numPr>
      </w:pPr>
      <w:r w:rsidRPr="00342BB9">
        <w:t>Coûts imprévus majeurs</w:t>
      </w:r>
    </w:p>
    <w:p w14:paraId="15E5741A" w14:textId="77777777" w:rsidR="00E90B2D" w:rsidRPr="00342BB9" w:rsidRDefault="00E90B2D" w:rsidP="00E90B2D">
      <w:pPr>
        <w:numPr>
          <w:ilvl w:val="0"/>
          <w:numId w:val="127"/>
        </w:numPr>
      </w:pPr>
      <w:r w:rsidRPr="00342BB9">
        <w:t>Obsolescence accélérée</w:t>
      </w:r>
    </w:p>
    <w:p w14:paraId="1EA3C34B" w14:textId="77777777" w:rsidR="00E90B2D" w:rsidRPr="00342BB9" w:rsidRDefault="00E90B2D" w:rsidP="00E90B2D">
      <w:pPr>
        <w:numPr>
          <w:ilvl w:val="0"/>
          <w:numId w:val="127"/>
        </w:numPr>
      </w:pPr>
      <w:r w:rsidRPr="00342BB9">
        <w:t>Investissements non rentables</w:t>
      </w:r>
    </w:p>
    <w:p w14:paraId="0B87D06B" w14:textId="77777777" w:rsidR="00E90B2D" w:rsidRPr="00342BB9" w:rsidRDefault="00E90B2D" w:rsidP="00E90B2D">
      <w:r w:rsidRPr="00342BB9">
        <w:rPr>
          <w:b/>
          <w:bCs/>
        </w:rPr>
        <w:t>Risques stratégiques</w:t>
      </w:r>
      <w:r w:rsidRPr="00342BB9">
        <w:t xml:space="preserve"> :</w:t>
      </w:r>
    </w:p>
    <w:p w14:paraId="745346E0" w14:textId="77777777" w:rsidR="00E90B2D" w:rsidRPr="00342BB9" w:rsidRDefault="00E90B2D" w:rsidP="00E90B2D">
      <w:pPr>
        <w:numPr>
          <w:ilvl w:val="0"/>
          <w:numId w:val="128"/>
        </w:numPr>
      </w:pPr>
      <w:r w:rsidRPr="00342BB9">
        <w:t>Inadéquation entre IT et besoins métier</w:t>
      </w:r>
    </w:p>
    <w:p w14:paraId="39D2ED72" w14:textId="77777777" w:rsidR="00E90B2D" w:rsidRPr="00342BB9" w:rsidRDefault="00E90B2D" w:rsidP="00E90B2D">
      <w:pPr>
        <w:numPr>
          <w:ilvl w:val="0"/>
          <w:numId w:val="128"/>
        </w:numPr>
      </w:pPr>
      <w:r w:rsidRPr="00342BB9">
        <w:t>Retard technologique</w:t>
      </w:r>
    </w:p>
    <w:p w14:paraId="6BEC01CF" w14:textId="77777777" w:rsidR="00E90B2D" w:rsidRPr="00342BB9" w:rsidRDefault="00E90B2D" w:rsidP="00E90B2D">
      <w:pPr>
        <w:numPr>
          <w:ilvl w:val="0"/>
          <w:numId w:val="128"/>
        </w:numPr>
      </w:pPr>
      <w:r w:rsidRPr="00342BB9">
        <w:t>Perte de compétitivité</w:t>
      </w:r>
    </w:p>
    <w:p w14:paraId="580E4268" w14:textId="77777777" w:rsidR="00E90B2D" w:rsidRPr="00342BB9" w:rsidRDefault="00E90B2D" w:rsidP="00E90B2D">
      <w:pPr>
        <w:numPr>
          <w:ilvl w:val="0"/>
          <w:numId w:val="128"/>
        </w:numPr>
      </w:pPr>
      <w:r w:rsidRPr="00342BB9">
        <w:t>Dépendance technologique excessive</w:t>
      </w:r>
    </w:p>
    <w:p w14:paraId="36167250" w14:textId="77777777" w:rsidR="00E90B2D" w:rsidRPr="00342BB9" w:rsidRDefault="00E90B2D" w:rsidP="00664449">
      <w:pPr>
        <w:pStyle w:val="Titre2"/>
      </w:pPr>
      <w:bookmarkStart w:id="87" w:name="_Toc211537588"/>
      <w:r w:rsidRPr="00342BB9">
        <w:t>7.2 Processus de gestion des risques</w:t>
      </w:r>
      <w:bookmarkEnd w:id="87"/>
    </w:p>
    <w:p w14:paraId="162C3B6F" w14:textId="77777777" w:rsidR="00E90B2D" w:rsidRPr="00342BB9" w:rsidRDefault="00E90B2D" w:rsidP="00664449">
      <w:pPr>
        <w:pStyle w:val="Titre3"/>
      </w:pPr>
      <w:bookmarkStart w:id="88" w:name="_Toc211537589"/>
      <w:r w:rsidRPr="00342BB9">
        <w:t>7.2.1 Identification des risques</w:t>
      </w:r>
      <w:bookmarkEnd w:id="88"/>
    </w:p>
    <w:p w14:paraId="39F0D908" w14:textId="77777777" w:rsidR="00E90B2D" w:rsidRPr="00342BB9" w:rsidRDefault="00E90B2D" w:rsidP="00E90B2D">
      <w:r w:rsidRPr="00342BB9">
        <w:rPr>
          <w:b/>
          <w:bCs/>
        </w:rPr>
        <w:t>Sources d'identification</w:t>
      </w:r>
      <w:r w:rsidRPr="00342BB9">
        <w:t xml:space="preserve"> :</w:t>
      </w:r>
    </w:p>
    <w:p w14:paraId="67C2DB39" w14:textId="77777777" w:rsidR="00E90B2D" w:rsidRPr="00342BB9" w:rsidRDefault="00E90B2D" w:rsidP="00E90B2D">
      <w:pPr>
        <w:numPr>
          <w:ilvl w:val="0"/>
          <w:numId w:val="129"/>
        </w:numPr>
      </w:pPr>
      <w:r w:rsidRPr="00342BB9">
        <w:t>Analyse proactive de l'environnement IT</w:t>
      </w:r>
    </w:p>
    <w:p w14:paraId="39611950" w14:textId="77777777" w:rsidR="00E90B2D" w:rsidRPr="00342BB9" w:rsidRDefault="00E90B2D" w:rsidP="00E90B2D">
      <w:pPr>
        <w:numPr>
          <w:ilvl w:val="0"/>
          <w:numId w:val="129"/>
        </w:numPr>
      </w:pPr>
      <w:r w:rsidRPr="00342BB9">
        <w:t>Retours d'expérience d'incidents passés</w:t>
      </w:r>
    </w:p>
    <w:p w14:paraId="5D14D259" w14:textId="77777777" w:rsidR="00E90B2D" w:rsidRPr="00342BB9" w:rsidRDefault="00E90B2D" w:rsidP="00E90B2D">
      <w:pPr>
        <w:numPr>
          <w:ilvl w:val="0"/>
          <w:numId w:val="129"/>
        </w:numPr>
      </w:pPr>
      <w:r w:rsidRPr="00342BB9">
        <w:t>Veille sur les menaces émergentes</w:t>
      </w:r>
    </w:p>
    <w:p w14:paraId="02D69AB2" w14:textId="77777777" w:rsidR="00E90B2D" w:rsidRPr="00342BB9" w:rsidRDefault="00E90B2D" w:rsidP="00E90B2D">
      <w:pPr>
        <w:numPr>
          <w:ilvl w:val="0"/>
          <w:numId w:val="129"/>
        </w:numPr>
      </w:pPr>
      <w:r w:rsidRPr="00342BB9">
        <w:t>Audits internes et externes</w:t>
      </w:r>
    </w:p>
    <w:p w14:paraId="7DF94386" w14:textId="77777777" w:rsidR="00E90B2D" w:rsidRPr="00342BB9" w:rsidRDefault="00E90B2D" w:rsidP="00E90B2D">
      <w:pPr>
        <w:numPr>
          <w:ilvl w:val="0"/>
          <w:numId w:val="129"/>
        </w:numPr>
      </w:pPr>
      <w:r w:rsidRPr="00342BB9">
        <w:t>Remontées des collaborateurs IT et utilisateurs</w:t>
      </w:r>
    </w:p>
    <w:p w14:paraId="5EA079F8" w14:textId="77777777" w:rsidR="00E90B2D" w:rsidRPr="00342BB9" w:rsidRDefault="00E90B2D" w:rsidP="00E90B2D">
      <w:pPr>
        <w:numPr>
          <w:ilvl w:val="0"/>
          <w:numId w:val="129"/>
        </w:numPr>
      </w:pPr>
      <w:r w:rsidRPr="00342BB9">
        <w:t>Analyse des changements (nouveaux projets, évolutions)</w:t>
      </w:r>
    </w:p>
    <w:p w14:paraId="4D740D76" w14:textId="77777777" w:rsidR="00E90B2D" w:rsidRPr="00342BB9" w:rsidRDefault="00E90B2D" w:rsidP="00E90B2D">
      <w:r w:rsidRPr="00342BB9">
        <w:rPr>
          <w:b/>
          <w:bCs/>
        </w:rPr>
        <w:t>Fréquence</w:t>
      </w:r>
      <w:r w:rsidRPr="00342BB9">
        <w:t xml:space="preserve"> :</w:t>
      </w:r>
    </w:p>
    <w:p w14:paraId="7835570F" w14:textId="77777777" w:rsidR="00E90B2D" w:rsidRPr="00342BB9" w:rsidRDefault="00E90B2D" w:rsidP="00E90B2D">
      <w:pPr>
        <w:numPr>
          <w:ilvl w:val="0"/>
          <w:numId w:val="130"/>
        </w:numPr>
      </w:pPr>
      <w:r w:rsidRPr="00342BB9">
        <w:t>Revue systématique trimestrielle</w:t>
      </w:r>
    </w:p>
    <w:p w14:paraId="3159C992" w14:textId="77777777" w:rsidR="00E90B2D" w:rsidRPr="00342BB9" w:rsidRDefault="00E90B2D" w:rsidP="00E90B2D">
      <w:pPr>
        <w:numPr>
          <w:ilvl w:val="0"/>
          <w:numId w:val="130"/>
        </w:numPr>
      </w:pPr>
      <w:r w:rsidRPr="00342BB9">
        <w:t>Identification continue en fonction des événements</w:t>
      </w:r>
    </w:p>
    <w:p w14:paraId="5C96A7E6" w14:textId="77777777" w:rsidR="00E90B2D" w:rsidRPr="00342BB9" w:rsidRDefault="00E90B2D" w:rsidP="00664449">
      <w:pPr>
        <w:pStyle w:val="Titre3"/>
      </w:pPr>
      <w:bookmarkStart w:id="89" w:name="_Toc211537590"/>
      <w:r w:rsidRPr="00342BB9">
        <w:t>7.2.2 Évaluation des risques</w:t>
      </w:r>
      <w:bookmarkEnd w:id="89"/>
    </w:p>
    <w:p w14:paraId="1AB415CC" w14:textId="77777777" w:rsidR="00E90B2D" w:rsidRPr="00342BB9" w:rsidRDefault="00E90B2D" w:rsidP="00E90B2D">
      <w:r w:rsidRPr="00342BB9">
        <w:t>Chaque risque identifié est évalué selon deux dimensions :</w:t>
      </w:r>
    </w:p>
    <w:p w14:paraId="09B4F487" w14:textId="77777777" w:rsidR="00E90B2D" w:rsidRPr="00342BB9" w:rsidRDefault="00E90B2D" w:rsidP="00E90B2D">
      <w:r w:rsidRPr="00342BB9">
        <w:rPr>
          <w:b/>
          <w:bCs/>
        </w:rPr>
        <w:t>Probabilité d'occurrence</w:t>
      </w:r>
      <w:r w:rsidRPr="00342BB9">
        <w:t xml:space="preserve"> (P) :</w:t>
      </w:r>
    </w:p>
    <w:p w14:paraId="7E15821B" w14:textId="77777777" w:rsidR="00E90B2D" w:rsidRPr="00342BB9" w:rsidRDefault="00E90B2D" w:rsidP="00E90B2D">
      <w:pPr>
        <w:numPr>
          <w:ilvl w:val="0"/>
          <w:numId w:val="131"/>
        </w:numPr>
      </w:pPr>
      <w:r w:rsidRPr="00342BB9">
        <w:rPr>
          <w:b/>
          <w:bCs/>
        </w:rPr>
        <w:t>1 - Très faible</w:t>
      </w:r>
      <w:r w:rsidRPr="00342BB9">
        <w:t xml:space="preserve"> : &lt; 5% de chance de se produire sur 1 an</w:t>
      </w:r>
    </w:p>
    <w:p w14:paraId="1A2D4650" w14:textId="77777777" w:rsidR="00E90B2D" w:rsidRPr="00342BB9" w:rsidRDefault="00E90B2D" w:rsidP="00E90B2D">
      <w:pPr>
        <w:numPr>
          <w:ilvl w:val="0"/>
          <w:numId w:val="131"/>
        </w:numPr>
      </w:pPr>
      <w:r w:rsidRPr="00342BB9">
        <w:rPr>
          <w:b/>
          <w:bCs/>
        </w:rPr>
        <w:t>2 - Faible</w:t>
      </w:r>
      <w:r w:rsidRPr="00342BB9">
        <w:t xml:space="preserve"> : 5-25% de chance</w:t>
      </w:r>
    </w:p>
    <w:p w14:paraId="55EF3251" w14:textId="77777777" w:rsidR="00E90B2D" w:rsidRPr="00342BB9" w:rsidRDefault="00E90B2D" w:rsidP="00E90B2D">
      <w:pPr>
        <w:numPr>
          <w:ilvl w:val="0"/>
          <w:numId w:val="131"/>
        </w:numPr>
      </w:pPr>
      <w:r w:rsidRPr="00342BB9">
        <w:rPr>
          <w:b/>
          <w:bCs/>
        </w:rPr>
        <w:t>3 - Moyenne</w:t>
      </w:r>
      <w:r w:rsidRPr="00342BB9">
        <w:t xml:space="preserve"> : 25-50% de chance</w:t>
      </w:r>
    </w:p>
    <w:p w14:paraId="546A43A9" w14:textId="77777777" w:rsidR="00E90B2D" w:rsidRPr="00342BB9" w:rsidRDefault="00E90B2D" w:rsidP="00E90B2D">
      <w:pPr>
        <w:numPr>
          <w:ilvl w:val="0"/>
          <w:numId w:val="131"/>
        </w:numPr>
      </w:pPr>
      <w:r w:rsidRPr="00342BB9">
        <w:rPr>
          <w:b/>
          <w:bCs/>
        </w:rPr>
        <w:t>4 - Élevée</w:t>
      </w:r>
      <w:r w:rsidRPr="00342BB9">
        <w:t xml:space="preserve"> : 50-75% de chance</w:t>
      </w:r>
    </w:p>
    <w:p w14:paraId="0BB29C5D" w14:textId="77777777" w:rsidR="00E90B2D" w:rsidRPr="00342BB9" w:rsidRDefault="00E90B2D" w:rsidP="00E90B2D">
      <w:pPr>
        <w:numPr>
          <w:ilvl w:val="0"/>
          <w:numId w:val="131"/>
        </w:numPr>
      </w:pPr>
      <w:r w:rsidRPr="00342BB9">
        <w:rPr>
          <w:b/>
          <w:bCs/>
        </w:rPr>
        <w:t>5 - Très élevée</w:t>
      </w:r>
      <w:r w:rsidRPr="00342BB9">
        <w:t xml:space="preserve"> : &gt; 75% de chance</w:t>
      </w:r>
    </w:p>
    <w:p w14:paraId="5E2559D3" w14:textId="77777777" w:rsidR="00E90B2D" w:rsidRPr="00342BB9" w:rsidRDefault="00E90B2D" w:rsidP="00E90B2D">
      <w:r w:rsidRPr="00342BB9">
        <w:rPr>
          <w:b/>
          <w:bCs/>
        </w:rPr>
        <w:t>Impact</w:t>
      </w:r>
      <w:r w:rsidRPr="00342BB9">
        <w:t xml:space="preserve"> (I) :</w:t>
      </w:r>
    </w:p>
    <w:p w14:paraId="59F3DCC7" w14:textId="77777777" w:rsidR="00E90B2D" w:rsidRPr="00342BB9" w:rsidRDefault="00E90B2D" w:rsidP="00E90B2D">
      <w:pPr>
        <w:numPr>
          <w:ilvl w:val="0"/>
          <w:numId w:val="132"/>
        </w:numPr>
      </w:pPr>
      <w:r w:rsidRPr="00342BB9">
        <w:rPr>
          <w:b/>
          <w:bCs/>
        </w:rPr>
        <w:t>1 - Négligeable</w:t>
      </w:r>
      <w:r w:rsidRPr="00342BB9">
        <w:t xml:space="preserve"> : Impact mineur, aucune interruption</w:t>
      </w:r>
    </w:p>
    <w:p w14:paraId="7B69920F" w14:textId="77777777" w:rsidR="00E90B2D" w:rsidRPr="00342BB9" w:rsidRDefault="00E90B2D" w:rsidP="00E90B2D">
      <w:pPr>
        <w:numPr>
          <w:ilvl w:val="0"/>
          <w:numId w:val="132"/>
        </w:numPr>
      </w:pPr>
      <w:r w:rsidRPr="00342BB9">
        <w:rPr>
          <w:b/>
          <w:bCs/>
        </w:rPr>
        <w:t>2 - Faible</w:t>
      </w:r>
      <w:r w:rsidRPr="00342BB9">
        <w:t xml:space="preserve"> : Gêne mineure, interruption &lt; 2h</w:t>
      </w:r>
    </w:p>
    <w:p w14:paraId="1C154C80" w14:textId="77777777" w:rsidR="00E90B2D" w:rsidRPr="00342BB9" w:rsidRDefault="00E90B2D" w:rsidP="00E90B2D">
      <w:pPr>
        <w:numPr>
          <w:ilvl w:val="0"/>
          <w:numId w:val="132"/>
        </w:numPr>
      </w:pPr>
      <w:r w:rsidRPr="00342BB9">
        <w:rPr>
          <w:b/>
          <w:bCs/>
        </w:rPr>
        <w:t>3 - Moyen</w:t>
      </w:r>
      <w:r w:rsidRPr="00342BB9">
        <w:t xml:space="preserve"> : Interruption partielle 2-8h ou coût &lt; 500k FCFA</w:t>
      </w:r>
    </w:p>
    <w:p w14:paraId="7824987F" w14:textId="77777777" w:rsidR="00E90B2D" w:rsidRPr="00342BB9" w:rsidRDefault="00E90B2D" w:rsidP="00E90B2D">
      <w:pPr>
        <w:numPr>
          <w:ilvl w:val="0"/>
          <w:numId w:val="132"/>
        </w:numPr>
      </w:pPr>
      <w:r w:rsidRPr="00342BB9">
        <w:rPr>
          <w:b/>
          <w:bCs/>
        </w:rPr>
        <w:t>4 - Élevé</w:t>
      </w:r>
      <w:r w:rsidRPr="00342BB9">
        <w:t xml:space="preserve"> : Interruption majeure &gt; 8h ou coût 500k-2M FCFA</w:t>
      </w:r>
    </w:p>
    <w:p w14:paraId="2EFB43B6" w14:textId="77777777" w:rsidR="00E90B2D" w:rsidRPr="00342BB9" w:rsidRDefault="00E90B2D" w:rsidP="00E90B2D">
      <w:pPr>
        <w:numPr>
          <w:ilvl w:val="0"/>
          <w:numId w:val="132"/>
        </w:numPr>
      </w:pPr>
      <w:r w:rsidRPr="00342BB9">
        <w:rPr>
          <w:b/>
          <w:bCs/>
        </w:rPr>
        <w:t>5 - Critique</w:t>
      </w:r>
      <w:r w:rsidRPr="00342BB9">
        <w:t xml:space="preserve"> : Interruption totale ou coût &gt; 2M FCFA ou atteinte à la réputation</w:t>
      </w:r>
    </w:p>
    <w:p w14:paraId="78617574" w14:textId="77777777" w:rsidR="00E90B2D" w:rsidRPr="00342BB9" w:rsidRDefault="00E90B2D" w:rsidP="00E90B2D">
      <w:r w:rsidRPr="00342BB9">
        <w:rPr>
          <w:b/>
          <w:bCs/>
        </w:rPr>
        <w:t>Criticité du risque</w:t>
      </w:r>
      <w:r w:rsidRPr="00342BB9">
        <w:t xml:space="preserve"> = Probabilité × Impact</w:t>
      </w:r>
    </w:p>
    <w:p w14:paraId="4DE3E943" w14:textId="77777777" w:rsidR="00E90B2D" w:rsidRPr="00342BB9" w:rsidRDefault="00E90B2D" w:rsidP="00E90B2D">
      <w:r w:rsidRPr="00342BB9">
        <w:rPr>
          <w:b/>
          <w:bCs/>
        </w:rPr>
        <w:t>Niveaux de criticité</w:t>
      </w:r>
      <w:r w:rsidRPr="00342BB9">
        <w:t xml:space="preserve"> :</w:t>
      </w:r>
    </w:p>
    <w:p w14:paraId="3B788E93" w14:textId="77777777" w:rsidR="00E90B2D" w:rsidRPr="00342BB9" w:rsidRDefault="00E90B2D" w:rsidP="00E90B2D">
      <w:pPr>
        <w:numPr>
          <w:ilvl w:val="0"/>
          <w:numId w:val="133"/>
        </w:numPr>
      </w:pPr>
      <w:r w:rsidRPr="00342BB9">
        <w:rPr>
          <w:b/>
          <w:bCs/>
        </w:rPr>
        <w:t>1-4 : Risque faible</w:t>
      </w:r>
      <w:r w:rsidRPr="00342BB9">
        <w:t xml:space="preserve"> (vert) - Surveillance</w:t>
      </w:r>
    </w:p>
    <w:p w14:paraId="1B027213" w14:textId="77777777" w:rsidR="00E90B2D" w:rsidRPr="00342BB9" w:rsidRDefault="00E90B2D" w:rsidP="00E90B2D">
      <w:pPr>
        <w:numPr>
          <w:ilvl w:val="0"/>
          <w:numId w:val="133"/>
        </w:numPr>
      </w:pPr>
      <w:r w:rsidRPr="00342BB9">
        <w:rPr>
          <w:b/>
          <w:bCs/>
        </w:rPr>
        <w:t>5-9 : Risque modéré</w:t>
      </w:r>
      <w:r w:rsidRPr="00342BB9">
        <w:t xml:space="preserve"> (jaune) - Action recommandée</w:t>
      </w:r>
    </w:p>
    <w:p w14:paraId="47DF001E" w14:textId="77777777" w:rsidR="00E90B2D" w:rsidRPr="00342BB9" w:rsidRDefault="00E90B2D" w:rsidP="00E90B2D">
      <w:pPr>
        <w:numPr>
          <w:ilvl w:val="0"/>
          <w:numId w:val="133"/>
        </w:numPr>
      </w:pPr>
      <w:r w:rsidRPr="00342BB9">
        <w:rPr>
          <w:b/>
          <w:bCs/>
        </w:rPr>
        <w:t>10-15 : Risque élevé</w:t>
      </w:r>
      <w:r w:rsidRPr="00342BB9">
        <w:t xml:space="preserve"> (orange) - Action nécessaire</w:t>
      </w:r>
    </w:p>
    <w:p w14:paraId="51146819" w14:textId="77777777" w:rsidR="00E90B2D" w:rsidRPr="00342BB9" w:rsidRDefault="00E90B2D" w:rsidP="00E90B2D">
      <w:pPr>
        <w:numPr>
          <w:ilvl w:val="0"/>
          <w:numId w:val="133"/>
        </w:numPr>
      </w:pPr>
      <w:r w:rsidRPr="00342BB9">
        <w:rPr>
          <w:b/>
          <w:bCs/>
        </w:rPr>
        <w:t>16-25 : Risque critique</w:t>
      </w:r>
      <w:r w:rsidRPr="00342BB9">
        <w:t xml:space="preserve"> (rouge) - Action immédiate</w:t>
      </w:r>
    </w:p>
    <w:p w14:paraId="16EA61D3" w14:textId="77777777" w:rsidR="00E90B2D" w:rsidRPr="00342BB9" w:rsidRDefault="00E90B2D" w:rsidP="00664449">
      <w:pPr>
        <w:pStyle w:val="Titre3"/>
      </w:pPr>
      <w:bookmarkStart w:id="90" w:name="_Toc211537591"/>
      <w:r w:rsidRPr="00342BB9">
        <w:t>7.2.3 Traitement des risques</w:t>
      </w:r>
      <w:bookmarkEnd w:id="90"/>
    </w:p>
    <w:p w14:paraId="38B78DDB" w14:textId="77777777" w:rsidR="00E90B2D" w:rsidRPr="00342BB9" w:rsidRDefault="00E90B2D" w:rsidP="00E90B2D">
      <w:r w:rsidRPr="00342BB9">
        <w:t>Pour chaque risque, une stratégie de traitement est définie :</w:t>
      </w:r>
    </w:p>
    <w:p w14:paraId="74C9D8DB" w14:textId="77777777" w:rsidR="00E90B2D" w:rsidRPr="00342BB9" w:rsidRDefault="00E90B2D" w:rsidP="00E90B2D">
      <w:r w:rsidRPr="00342BB9">
        <w:rPr>
          <w:b/>
          <w:bCs/>
        </w:rPr>
        <w:t>Éviter</w:t>
      </w:r>
      <w:r w:rsidRPr="00342BB9">
        <w:t xml:space="preserve"> : Éliminer la cause du risque</w:t>
      </w:r>
    </w:p>
    <w:p w14:paraId="7E9142A4" w14:textId="77777777" w:rsidR="00E90B2D" w:rsidRPr="00342BB9" w:rsidRDefault="00E90B2D" w:rsidP="00E90B2D">
      <w:pPr>
        <w:numPr>
          <w:ilvl w:val="0"/>
          <w:numId w:val="134"/>
        </w:numPr>
      </w:pPr>
      <w:r w:rsidRPr="00342BB9">
        <w:t>Exemples : Abandonner une technologie risquée, ne pas déployer un service non sécurisé</w:t>
      </w:r>
    </w:p>
    <w:p w14:paraId="25B67BCD" w14:textId="77777777" w:rsidR="00E90B2D" w:rsidRPr="00342BB9" w:rsidRDefault="00E90B2D" w:rsidP="00E90B2D">
      <w:r w:rsidRPr="00342BB9">
        <w:rPr>
          <w:b/>
          <w:bCs/>
        </w:rPr>
        <w:t>Réduire</w:t>
      </w:r>
      <w:r w:rsidRPr="00342BB9">
        <w:t xml:space="preserve"> : Diminuer la probabilité ou l'impact</w:t>
      </w:r>
    </w:p>
    <w:p w14:paraId="64B82270" w14:textId="77777777" w:rsidR="00E90B2D" w:rsidRPr="00342BB9" w:rsidRDefault="00E90B2D" w:rsidP="00E90B2D">
      <w:pPr>
        <w:numPr>
          <w:ilvl w:val="0"/>
          <w:numId w:val="135"/>
        </w:numPr>
      </w:pPr>
      <w:r w:rsidRPr="00342BB9">
        <w:t>Exemples : Mise en place de sauvegardes, duplication des infrastructures critiques, formation</w:t>
      </w:r>
    </w:p>
    <w:p w14:paraId="070E2105" w14:textId="77777777" w:rsidR="00E90B2D" w:rsidRPr="00342BB9" w:rsidRDefault="00E90B2D" w:rsidP="00E90B2D">
      <w:r w:rsidRPr="00342BB9">
        <w:rPr>
          <w:b/>
          <w:bCs/>
        </w:rPr>
        <w:t>Transférer</w:t>
      </w:r>
      <w:r w:rsidRPr="00342BB9">
        <w:t xml:space="preserve"> : Transférer le risque à un tiers</w:t>
      </w:r>
    </w:p>
    <w:p w14:paraId="441579BC" w14:textId="77777777" w:rsidR="00E90B2D" w:rsidRPr="00342BB9" w:rsidRDefault="00E90B2D" w:rsidP="00E90B2D">
      <w:pPr>
        <w:numPr>
          <w:ilvl w:val="0"/>
          <w:numId w:val="136"/>
        </w:numPr>
      </w:pPr>
      <w:r w:rsidRPr="00342BB9">
        <w:t>Exemples : Assurance cyber, externalisation avec SLA, garanties contractuelles</w:t>
      </w:r>
    </w:p>
    <w:p w14:paraId="06EBEEA0" w14:textId="77777777" w:rsidR="00E90B2D" w:rsidRPr="00342BB9" w:rsidRDefault="00E90B2D" w:rsidP="00E90B2D">
      <w:r w:rsidRPr="00342BB9">
        <w:rPr>
          <w:b/>
          <w:bCs/>
        </w:rPr>
        <w:t>Accepter</w:t>
      </w:r>
      <w:r w:rsidRPr="00342BB9">
        <w:t xml:space="preserve"> : Accepter le risque résiduel</w:t>
      </w:r>
    </w:p>
    <w:p w14:paraId="242E34FC" w14:textId="77777777" w:rsidR="00E90B2D" w:rsidRPr="00342BB9" w:rsidRDefault="00E90B2D" w:rsidP="00E90B2D">
      <w:pPr>
        <w:numPr>
          <w:ilvl w:val="0"/>
          <w:numId w:val="137"/>
        </w:numPr>
      </w:pPr>
      <w:r w:rsidRPr="00342BB9">
        <w:t>Exemples : Risques faibles après mise en place des contrôles, coût de traitement &gt; impact</w:t>
      </w:r>
    </w:p>
    <w:p w14:paraId="1BB37E9E" w14:textId="77777777" w:rsidR="00E90B2D" w:rsidRPr="00342BB9" w:rsidRDefault="00E90B2D" w:rsidP="00E90B2D">
      <w:r w:rsidRPr="00342BB9">
        <w:rPr>
          <w:b/>
          <w:bCs/>
        </w:rPr>
        <w:t>Plan d'action</w:t>
      </w:r>
      <w:r w:rsidRPr="00342BB9">
        <w:t xml:space="preserve"> : Pour chaque risque nécessitant un traitement, un plan d'action est défini avec :</w:t>
      </w:r>
    </w:p>
    <w:p w14:paraId="500D296C" w14:textId="77777777" w:rsidR="00E90B2D" w:rsidRPr="00342BB9" w:rsidRDefault="00E90B2D" w:rsidP="00E90B2D">
      <w:pPr>
        <w:numPr>
          <w:ilvl w:val="0"/>
          <w:numId w:val="138"/>
        </w:numPr>
      </w:pPr>
      <w:r w:rsidRPr="00342BB9">
        <w:t>Actions concrètes à mener</w:t>
      </w:r>
    </w:p>
    <w:p w14:paraId="23FAECA7" w14:textId="77777777" w:rsidR="00E90B2D" w:rsidRPr="00342BB9" w:rsidRDefault="00E90B2D" w:rsidP="00E90B2D">
      <w:pPr>
        <w:numPr>
          <w:ilvl w:val="0"/>
          <w:numId w:val="138"/>
        </w:numPr>
      </w:pPr>
      <w:r w:rsidRPr="00342BB9">
        <w:t>Responsable de chaque action</w:t>
      </w:r>
    </w:p>
    <w:p w14:paraId="6C558307" w14:textId="77777777" w:rsidR="00E90B2D" w:rsidRPr="00342BB9" w:rsidRDefault="00E90B2D" w:rsidP="00E90B2D">
      <w:pPr>
        <w:numPr>
          <w:ilvl w:val="0"/>
          <w:numId w:val="138"/>
        </w:numPr>
      </w:pPr>
      <w:r w:rsidRPr="00342BB9">
        <w:t>Échéance de réalisation</w:t>
      </w:r>
    </w:p>
    <w:p w14:paraId="2790A4DF" w14:textId="77777777" w:rsidR="00E90B2D" w:rsidRPr="00342BB9" w:rsidRDefault="00E90B2D" w:rsidP="00E90B2D">
      <w:pPr>
        <w:numPr>
          <w:ilvl w:val="0"/>
          <w:numId w:val="138"/>
        </w:numPr>
      </w:pPr>
      <w:r w:rsidRPr="00342BB9">
        <w:t>Budget nécessaire</w:t>
      </w:r>
    </w:p>
    <w:p w14:paraId="7311C644" w14:textId="77777777" w:rsidR="00E90B2D" w:rsidRPr="00342BB9" w:rsidRDefault="00E90B2D" w:rsidP="00E90B2D">
      <w:pPr>
        <w:numPr>
          <w:ilvl w:val="0"/>
          <w:numId w:val="138"/>
        </w:numPr>
      </w:pPr>
      <w:r w:rsidRPr="00342BB9">
        <w:t>Indicateur de suivi</w:t>
      </w:r>
    </w:p>
    <w:p w14:paraId="0BF014F2" w14:textId="77777777" w:rsidR="00E90B2D" w:rsidRPr="00342BB9" w:rsidRDefault="00E90B2D" w:rsidP="00664449">
      <w:pPr>
        <w:pStyle w:val="Titre3"/>
      </w:pPr>
      <w:bookmarkStart w:id="91" w:name="_Toc211537592"/>
      <w:r w:rsidRPr="00342BB9">
        <w:t>7.2.4 Suivi et revue</w:t>
      </w:r>
      <w:bookmarkEnd w:id="91"/>
    </w:p>
    <w:p w14:paraId="14602D4E" w14:textId="77777777" w:rsidR="00E90B2D" w:rsidRPr="00342BB9" w:rsidRDefault="00E90B2D" w:rsidP="00E90B2D">
      <w:r w:rsidRPr="00342BB9">
        <w:rPr>
          <w:b/>
          <w:bCs/>
        </w:rPr>
        <w:t>Cartographie des risques</w:t>
      </w:r>
      <w:r w:rsidRPr="00342BB9">
        <w:t xml:space="preserve"> :</w:t>
      </w:r>
    </w:p>
    <w:p w14:paraId="48B6D550" w14:textId="77777777" w:rsidR="00E90B2D" w:rsidRPr="00342BB9" w:rsidRDefault="00E90B2D" w:rsidP="00E90B2D">
      <w:pPr>
        <w:numPr>
          <w:ilvl w:val="0"/>
          <w:numId w:val="139"/>
        </w:numPr>
      </w:pPr>
      <w:r w:rsidRPr="00342BB9">
        <w:t>Mise à jour trimestrielle</w:t>
      </w:r>
    </w:p>
    <w:p w14:paraId="29223EF2" w14:textId="77777777" w:rsidR="00E90B2D" w:rsidRPr="00342BB9" w:rsidRDefault="00E90B2D" w:rsidP="00E90B2D">
      <w:pPr>
        <w:numPr>
          <w:ilvl w:val="0"/>
          <w:numId w:val="139"/>
        </w:numPr>
      </w:pPr>
      <w:r w:rsidRPr="00342BB9">
        <w:t>Matrice de criticité visuelle (probabilité/impact)</w:t>
      </w:r>
    </w:p>
    <w:p w14:paraId="21D59E6F" w14:textId="77777777" w:rsidR="00E90B2D" w:rsidRPr="00342BB9" w:rsidRDefault="00E90B2D" w:rsidP="00E90B2D">
      <w:pPr>
        <w:numPr>
          <w:ilvl w:val="0"/>
          <w:numId w:val="139"/>
        </w:numPr>
      </w:pPr>
      <w:r w:rsidRPr="00342BB9">
        <w:t>Évolution des niveaux de risque</w:t>
      </w:r>
    </w:p>
    <w:p w14:paraId="1B2BDDF8" w14:textId="77777777" w:rsidR="00E90B2D" w:rsidRPr="00342BB9" w:rsidRDefault="00E90B2D" w:rsidP="00E90B2D">
      <w:pPr>
        <w:numPr>
          <w:ilvl w:val="0"/>
          <w:numId w:val="139"/>
        </w:numPr>
      </w:pPr>
      <w:r w:rsidRPr="00342BB9">
        <w:t>Présentation au Comité de Gouvernance IT</w:t>
      </w:r>
    </w:p>
    <w:p w14:paraId="7CEF3E2B" w14:textId="77777777" w:rsidR="00E90B2D" w:rsidRPr="00342BB9" w:rsidRDefault="00E90B2D" w:rsidP="00E90B2D">
      <w:r w:rsidRPr="00342BB9">
        <w:rPr>
          <w:b/>
          <w:bCs/>
        </w:rPr>
        <w:t>Indicateurs de suivi</w:t>
      </w:r>
      <w:r w:rsidRPr="00342BB9">
        <w:t xml:space="preserve"> :</w:t>
      </w:r>
    </w:p>
    <w:p w14:paraId="0130F7FA" w14:textId="77777777" w:rsidR="00E90B2D" w:rsidRPr="00342BB9" w:rsidRDefault="00E90B2D" w:rsidP="00E90B2D">
      <w:pPr>
        <w:numPr>
          <w:ilvl w:val="0"/>
          <w:numId w:val="140"/>
        </w:numPr>
      </w:pPr>
      <w:r w:rsidRPr="00342BB9">
        <w:t>Nombre de risques par niveau de criticité</w:t>
      </w:r>
    </w:p>
    <w:p w14:paraId="4EA5EB24" w14:textId="77777777" w:rsidR="00E90B2D" w:rsidRPr="00342BB9" w:rsidRDefault="00E90B2D" w:rsidP="00E90B2D">
      <w:pPr>
        <w:numPr>
          <w:ilvl w:val="0"/>
          <w:numId w:val="140"/>
        </w:numPr>
      </w:pPr>
      <w:r w:rsidRPr="00342BB9">
        <w:t>Taux de traitement des risques (plans d'action réalisés)</w:t>
      </w:r>
    </w:p>
    <w:p w14:paraId="4E3A9C32" w14:textId="77777777" w:rsidR="00E90B2D" w:rsidRPr="00342BB9" w:rsidRDefault="00E90B2D" w:rsidP="00E90B2D">
      <w:pPr>
        <w:numPr>
          <w:ilvl w:val="0"/>
          <w:numId w:val="140"/>
        </w:numPr>
      </w:pPr>
      <w:r w:rsidRPr="00342BB9">
        <w:t>Évolution de la criticité globale</w:t>
      </w:r>
    </w:p>
    <w:p w14:paraId="3987007B" w14:textId="77777777" w:rsidR="00E90B2D" w:rsidRPr="00342BB9" w:rsidRDefault="00E90B2D" w:rsidP="00E90B2D">
      <w:pPr>
        <w:numPr>
          <w:ilvl w:val="0"/>
          <w:numId w:val="140"/>
        </w:numPr>
      </w:pPr>
      <w:r w:rsidRPr="00342BB9">
        <w:t>Nombre d'incidents liés à des risques identifiés</w:t>
      </w:r>
    </w:p>
    <w:p w14:paraId="0B2A521E" w14:textId="77777777" w:rsidR="00E90B2D" w:rsidRPr="00342BB9" w:rsidRDefault="00E90B2D" w:rsidP="00E90B2D">
      <w:r w:rsidRPr="00342BB9">
        <w:rPr>
          <w:b/>
          <w:bCs/>
        </w:rPr>
        <w:t>Revue trimestrielle</w:t>
      </w:r>
      <w:r w:rsidRPr="00342BB9">
        <w:t xml:space="preserve"> :</w:t>
      </w:r>
    </w:p>
    <w:p w14:paraId="719CFDCC" w14:textId="77777777" w:rsidR="00E90B2D" w:rsidRPr="00342BB9" w:rsidRDefault="00E90B2D" w:rsidP="00E90B2D">
      <w:pPr>
        <w:numPr>
          <w:ilvl w:val="0"/>
          <w:numId w:val="141"/>
        </w:numPr>
      </w:pPr>
      <w:r w:rsidRPr="00342BB9">
        <w:t>Analyse de l'évolution de chaque risque</w:t>
      </w:r>
    </w:p>
    <w:p w14:paraId="2EC15E17" w14:textId="77777777" w:rsidR="00E90B2D" w:rsidRPr="00342BB9" w:rsidRDefault="00E90B2D" w:rsidP="00E90B2D">
      <w:pPr>
        <w:numPr>
          <w:ilvl w:val="0"/>
          <w:numId w:val="141"/>
        </w:numPr>
      </w:pPr>
      <w:r w:rsidRPr="00342BB9">
        <w:t>Validation de l'efficacité des plans d'action</w:t>
      </w:r>
    </w:p>
    <w:p w14:paraId="4B43703F" w14:textId="77777777" w:rsidR="00E90B2D" w:rsidRPr="00342BB9" w:rsidRDefault="00E90B2D" w:rsidP="00E90B2D">
      <w:pPr>
        <w:numPr>
          <w:ilvl w:val="0"/>
          <w:numId w:val="141"/>
        </w:numPr>
      </w:pPr>
      <w:r w:rsidRPr="00342BB9">
        <w:t>Identification de nouveaux risques</w:t>
      </w:r>
    </w:p>
    <w:p w14:paraId="7535FD32" w14:textId="77777777" w:rsidR="00E90B2D" w:rsidRPr="00342BB9" w:rsidRDefault="00E90B2D" w:rsidP="00E90B2D">
      <w:pPr>
        <w:numPr>
          <w:ilvl w:val="0"/>
          <w:numId w:val="141"/>
        </w:numPr>
      </w:pPr>
      <w:r w:rsidRPr="00342BB9">
        <w:t>Clôture des risques traités ou obsolètes</w:t>
      </w:r>
    </w:p>
    <w:p w14:paraId="333F5EFA" w14:textId="77777777" w:rsidR="00E90B2D" w:rsidRPr="00342BB9" w:rsidRDefault="00E90B2D" w:rsidP="00664449">
      <w:pPr>
        <w:pStyle w:val="Titre2"/>
      </w:pPr>
      <w:bookmarkStart w:id="92" w:name="_Toc211537593"/>
      <w:r w:rsidRPr="00C73816">
        <w:rPr>
          <w:highlight w:val="yellow"/>
        </w:rPr>
        <w:t>7.3 Principaux risques identifiés et mesures</w:t>
      </w:r>
      <w:bookmarkEnd w:id="92"/>
    </w:p>
    <w:p w14:paraId="212B6162" w14:textId="288D633A" w:rsidR="00E90B2D" w:rsidRPr="00342BB9" w:rsidRDefault="00E90B2D" w:rsidP="00E90B2D">
      <w:r w:rsidRPr="00342BB9">
        <w:t xml:space="preserve">Le tableau suivant présente les risques IT majeurs identifiés pour </w:t>
      </w:r>
      <w:r w:rsidR="000018E9" w:rsidRPr="00342BB9">
        <w:t>NETBYUS</w:t>
      </w:r>
      <w:r w:rsidRPr="00342BB9">
        <w:t xml:space="preserve"> avec les mesures de maîtrise en place :</w:t>
      </w:r>
    </w:p>
    <w:tbl>
      <w:tblPr>
        <w:tblStyle w:val="Grilledutableau"/>
        <w:tblW w:w="0" w:type="auto"/>
        <w:tblLook w:val="04A0" w:firstRow="1" w:lastRow="0" w:firstColumn="1" w:lastColumn="0" w:noHBand="0" w:noVBand="1"/>
      </w:tblPr>
      <w:tblGrid>
        <w:gridCol w:w="4185"/>
        <w:gridCol w:w="334"/>
        <w:gridCol w:w="328"/>
        <w:gridCol w:w="929"/>
        <w:gridCol w:w="3286"/>
      </w:tblGrid>
      <w:tr w:rsidR="00E90B2D" w:rsidRPr="00342BB9" w14:paraId="0042CE5A" w14:textId="77777777" w:rsidTr="006E03F3">
        <w:tc>
          <w:tcPr>
            <w:tcW w:w="0" w:type="auto"/>
            <w:hideMark/>
          </w:tcPr>
          <w:p w14:paraId="1843A7CC" w14:textId="77777777" w:rsidR="00E90B2D" w:rsidRPr="00342BB9" w:rsidRDefault="00E90B2D" w:rsidP="00E90B2D">
            <w:pPr>
              <w:spacing w:after="160" w:line="259" w:lineRule="auto"/>
              <w:rPr>
                <w:b/>
                <w:bCs/>
              </w:rPr>
            </w:pPr>
            <w:r w:rsidRPr="00342BB9">
              <w:rPr>
                <w:b/>
                <w:bCs/>
              </w:rPr>
              <w:t>Risque</w:t>
            </w:r>
          </w:p>
        </w:tc>
        <w:tc>
          <w:tcPr>
            <w:tcW w:w="0" w:type="auto"/>
            <w:hideMark/>
          </w:tcPr>
          <w:p w14:paraId="7689039D" w14:textId="77777777" w:rsidR="00E90B2D" w:rsidRPr="00342BB9" w:rsidRDefault="00E90B2D" w:rsidP="00E90B2D">
            <w:pPr>
              <w:spacing w:after="160" w:line="259" w:lineRule="auto"/>
              <w:rPr>
                <w:b/>
                <w:bCs/>
              </w:rPr>
            </w:pPr>
            <w:r w:rsidRPr="00342BB9">
              <w:rPr>
                <w:b/>
                <w:bCs/>
              </w:rPr>
              <w:t>P</w:t>
            </w:r>
          </w:p>
        </w:tc>
        <w:tc>
          <w:tcPr>
            <w:tcW w:w="0" w:type="auto"/>
            <w:hideMark/>
          </w:tcPr>
          <w:p w14:paraId="015C9B52" w14:textId="77777777" w:rsidR="00E90B2D" w:rsidRPr="00342BB9" w:rsidRDefault="00E90B2D" w:rsidP="00E90B2D">
            <w:pPr>
              <w:spacing w:after="160" w:line="259" w:lineRule="auto"/>
              <w:rPr>
                <w:b/>
                <w:bCs/>
              </w:rPr>
            </w:pPr>
            <w:r w:rsidRPr="00342BB9">
              <w:rPr>
                <w:b/>
                <w:bCs/>
              </w:rPr>
              <w:t>I</w:t>
            </w:r>
          </w:p>
        </w:tc>
        <w:tc>
          <w:tcPr>
            <w:tcW w:w="0" w:type="auto"/>
            <w:hideMark/>
          </w:tcPr>
          <w:p w14:paraId="58BF40E0" w14:textId="77777777" w:rsidR="00E90B2D" w:rsidRPr="00342BB9" w:rsidRDefault="00E90B2D" w:rsidP="00E90B2D">
            <w:pPr>
              <w:spacing w:after="160" w:line="259" w:lineRule="auto"/>
              <w:rPr>
                <w:b/>
                <w:bCs/>
              </w:rPr>
            </w:pPr>
            <w:r w:rsidRPr="00342BB9">
              <w:rPr>
                <w:b/>
                <w:bCs/>
              </w:rPr>
              <w:t>Criticité</w:t>
            </w:r>
          </w:p>
        </w:tc>
        <w:tc>
          <w:tcPr>
            <w:tcW w:w="0" w:type="auto"/>
            <w:hideMark/>
          </w:tcPr>
          <w:p w14:paraId="3C28B209" w14:textId="77777777" w:rsidR="00E90B2D" w:rsidRPr="00342BB9" w:rsidRDefault="00E90B2D" w:rsidP="00E90B2D">
            <w:pPr>
              <w:spacing w:after="160" w:line="259" w:lineRule="auto"/>
              <w:rPr>
                <w:b/>
                <w:bCs/>
              </w:rPr>
            </w:pPr>
            <w:r w:rsidRPr="00342BB9">
              <w:rPr>
                <w:b/>
                <w:bCs/>
              </w:rPr>
              <w:t>Mesures de maîtrise</w:t>
            </w:r>
          </w:p>
        </w:tc>
      </w:tr>
      <w:tr w:rsidR="00E90B2D" w:rsidRPr="00342BB9" w14:paraId="77D1A88E" w14:textId="77777777" w:rsidTr="006E03F3">
        <w:tc>
          <w:tcPr>
            <w:tcW w:w="0" w:type="auto"/>
            <w:hideMark/>
          </w:tcPr>
          <w:p w14:paraId="1DF30653" w14:textId="77777777" w:rsidR="00E90B2D" w:rsidRPr="00342BB9" w:rsidRDefault="00E90B2D" w:rsidP="00E90B2D">
            <w:pPr>
              <w:spacing w:after="160" w:line="259" w:lineRule="auto"/>
            </w:pPr>
            <w:r w:rsidRPr="00342BB9">
              <w:t>Indisponibilité prolongée de l'hébergeur OVH</w:t>
            </w:r>
          </w:p>
        </w:tc>
        <w:tc>
          <w:tcPr>
            <w:tcW w:w="0" w:type="auto"/>
            <w:hideMark/>
          </w:tcPr>
          <w:p w14:paraId="0F465767" w14:textId="77777777" w:rsidR="00E90B2D" w:rsidRPr="00342BB9" w:rsidRDefault="00E90B2D" w:rsidP="00E90B2D">
            <w:pPr>
              <w:spacing w:after="160" w:line="259" w:lineRule="auto"/>
            </w:pPr>
            <w:r w:rsidRPr="00342BB9">
              <w:t>2</w:t>
            </w:r>
          </w:p>
        </w:tc>
        <w:tc>
          <w:tcPr>
            <w:tcW w:w="0" w:type="auto"/>
            <w:hideMark/>
          </w:tcPr>
          <w:p w14:paraId="1893C397" w14:textId="77777777" w:rsidR="00E90B2D" w:rsidRPr="00342BB9" w:rsidRDefault="00E90B2D" w:rsidP="00E90B2D">
            <w:pPr>
              <w:spacing w:after="160" w:line="259" w:lineRule="auto"/>
            </w:pPr>
            <w:r w:rsidRPr="00342BB9">
              <w:t>5</w:t>
            </w:r>
          </w:p>
        </w:tc>
        <w:tc>
          <w:tcPr>
            <w:tcW w:w="0" w:type="auto"/>
            <w:hideMark/>
          </w:tcPr>
          <w:p w14:paraId="77C34208" w14:textId="77777777" w:rsidR="00E90B2D" w:rsidRPr="00342BB9" w:rsidRDefault="00E90B2D" w:rsidP="00E90B2D">
            <w:pPr>
              <w:spacing w:after="160" w:line="259" w:lineRule="auto"/>
            </w:pPr>
            <w:r w:rsidRPr="00342BB9">
              <w:t>10</w:t>
            </w:r>
          </w:p>
        </w:tc>
        <w:tc>
          <w:tcPr>
            <w:tcW w:w="0" w:type="auto"/>
            <w:hideMark/>
          </w:tcPr>
          <w:p w14:paraId="20E3EB82" w14:textId="77777777" w:rsidR="000C4AB0" w:rsidRPr="00342BB9" w:rsidRDefault="00E90B2D" w:rsidP="00E90B2D">
            <w:pPr>
              <w:spacing w:after="160" w:line="259" w:lineRule="auto"/>
            </w:pPr>
            <w:r w:rsidRPr="00342BB9">
              <w:t>- Sauvegardes externalisées</w:t>
            </w:r>
          </w:p>
          <w:p w14:paraId="2089E5DA" w14:textId="77777777" w:rsidR="000C4AB0" w:rsidRPr="00342BB9" w:rsidRDefault="00E90B2D" w:rsidP="00E90B2D">
            <w:pPr>
              <w:spacing w:after="160" w:line="259" w:lineRule="auto"/>
            </w:pPr>
            <w:r w:rsidRPr="00342BB9">
              <w:t>- Plan de continuité d'activité</w:t>
            </w:r>
          </w:p>
          <w:p w14:paraId="79C83014" w14:textId="77777777" w:rsidR="000C4AB0" w:rsidRPr="00342BB9" w:rsidRDefault="00E90B2D" w:rsidP="00E90B2D">
            <w:pPr>
              <w:spacing w:after="160" w:line="259" w:lineRule="auto"/>
            </w:pPr>
            <w:r w:rsidRPr="00342BB9">
              <w:t>- SLA avec OVH</w:t>
            </w:r>
          </w:p>
          <w:p w14:paraId="18C9265E" w14:textId="279AD41D" w:rsidR="00E90B2D" w:rsidRPr="00342BB9" w:rsidRDefault="00E90B2D" w:rsidP="00E90B2D">
            <w:pPr>
              <w:spacing w:after="160" w:line="259" w:lineRule="auto"/>
            </w:pPr>
            <w:r w:rsidRPr="00342BB9">
              <w:t>- Surveillance proactive</w:t>
            </w:r>
          </w:p>
        </w:tc>
      </w:tr>
      <w:tr w:rsidR="00E90B2D" w:rsidRPr="00342BB9" w14:paraId="18EE79C8" w14:textId="77777777" w:rsidTr="006E03F3">
        <w:tc>
          <w:tcPr>
            <w:tcW w:w="0" w:type="auto"/>
            <w:hideMark/>
          </w:tcPr>
          <w:p w14:paraId="413C4992" w14:textId="77777777" w:rsidR="00E90B2D" w:rsidRPr="00342BB9" w:rsidRDefault="00E90B2D" w:rsidP="00E90B2D">
            <w:pPr>
              <w:spacing w:after="160" w:line="259" w:lineRule="auto"/>
            </w:pPr>
            <w:r w:rsidRPr="00342BB9">
              <w:t>Cyberattaque (ransomware)</w:t>
            </w:r>
          </w:p>
        </w:tc>
        <w:tc>
          <w:tcPr>
            <w:tcW w:w="0" w:type="auto"/>
            <w:hideMark/>
          </w:tcPr>
          <w:p w14:paraId="40DF34CA" w14:textId="77777777" w:rsidR="00E90B2D" w:rsidRPr="00342BB9" w:rsidRDefault="00E90B2D" w:rsidP="00E90B2D">
            <w:pPr>
              <w:spacing w:after="160" w:line="259" w:lineRule="auto"/>
            </w:pPr>
            <w:r w:rsidRPr="00342BB9">
              <w:t>3</w:t>
            </w:r>
          </w:p>
        </w:tc>
        <w:tc>
          <w:tcPr>
            <w:tcW w:w="0" w:type="auto"/>
            <w:hideMark/>
          </w:tcPr>
          <w:p w14:paraId="4DF8FF8D" w14:textId="77777777" w:rsidR="00E90B2D" w:rsidRPr="00342BB9" w:rsidRDefault="00E90B2D" w:rsidP="00E90B2D">
            <w:pPr>
              <w:spacing w:after="160" w:line="259" w:lineRule="auto"/>
            </w:pPr>
            <w:r w:rsidRPr="00342BB9">
              <w:t>5</w:t>
            </w:r>
          </w:p>
        </w:tc>
        <w:tc>
          <w:tcPr>
            <w:tcW w:w="0" w:type="auto"/>
            <w:hideMark/>
          </w:tcPr>
          <w:p w14:paraId="647099B7" w14:textId="77777777" w:rsidR="00E90B2D" w:rsidRPr="00342BB9" w:rsidRDefault="00E90B2D" w:rsidP="00E90B2D">
            <w:pPr>
              <w:spacing w:after="160" w:line="259" w:lineRule="auto"/>
            </w:pPr>
            <w:r w:rsidRPr="00342BB9">
              <w:t>15</w:t>
            </w:r>
          </w:p>
        </w:tc>
        <w:tc>
          <w:tcPr>
            <w:tcW w:w="0" w:type="auto"/>
            <w:hideMark/>
          </w:tcPr>
          <w:p w14:paraId="26E0F963" w14:textId="77777777" w:rsidR="000C4AB0" w:rsidRPr="00342BB9" w:rsidRDefault="00E90B2D" w:rsidP="00E90B2D">
            <w:pPr>
              <w:spacing w:after="160" w:line="259" w:lineRule="auto"/>
            </w:pPr>
            <w:r w:rsidRPr="00342BB9">
              <w:t>- Sauvegardes offline</w:t>
            </w:r>
          </w:p>
          <w:p w14:paraId="3BC73C3F" w14:textId="77777777" w:rsidR="000C4AB0" w:rsidRPr="00342BB9" w:rsidRDefault="00E90B2D" w:rsidP="00E90B2D">
            <w:pPr>
              <w:spacing w:after="160" w:line="259" w:lineRule="auto"/>
            </w:pPr>
            <w:r w:rsidRPr="00342BB9">
              <w:t>- Antivirus et EDR</w:t>
            </w:r>
          </w:p>
          <w:p w14:paraId="67FA4334" w14:textId="77777777" w:rsidR="000C4AB0" w:rsidRPr="00342BB9" w:rsidRDefault="00E90B2D" w:rsidP="00E90B2D">
            <w:pPr>
              <w:spacing w:after="160" w:line="259" w:lineRule="auto"/>
            </w:pPr>
            <w:r w:rsidRPr="00342BB9">
              <w:t>- Sensibilisation utilisateurs</w:t>
            </w:r>
          </w:p>
          <w:p w14:paraId="683D8C5A" w14:textId="40836322" w:rsidR="000C4AB0" w:rsidRPr="00342BB9" w:rsidRDefault="00E90B2D" w:rsidP="00E90B2D">
            <w:pPr>
              <w:spacing w:after="160" w:line="259" w:lineRule="auto"/>
            </w:pPr>
            <w:r w:rsidRPr="00342BB9">
              <w:t>- Segmentation réseau</w:t>
            </w:r>
          </w:p>
          <w:p w14:paraId="4EC5E4FC" w14:textId="06F10AF2" w:rsidR="00E90B2D" w:rsidRPr="00342BB9" w:rsidRDefault="00E90B2D" w:rsidP="00E90B2D">
            <w:pPr>
              <w:spacing w:after="160" w:line="259" w:lineRule="auto"/>
            </w:pPr>
            <w:r w:rsidRPr="00342BB9">
              <w:t>- Plan de réponse aux incidents</w:t>
            </w:r>
          </w:p>
        </w:tc>
      </w:tr>
      <w:tr w:rsidR="00E90B2D" w:rsidRPr="00342BB9" w14:paraId="7CBF9C5C" w14:textId="77777777" w:rsidTr="006E03F3">
        <w:tc>
          <w:tcPr>
            <w:tcW w:w="0" w:type="auto"/>
            <w:hideMark/>
          </w:tcPr>
          <w:p w14:paraId="0FC2A628" w14:textId="77777777" w:rsidR="00E90B2D" w:rsidRPr="00342BB9" w:rsidRDefault="00E90B2D" w:rsidP="00E90B2D">
            <w:pPr>
              <w:spacing w:after="160" w:line="259" w:lineRule="auto"/>
            </w:pPr>
            <w:r w:rsidRPr="00342BB9">
              <w:t>Perte de données personnelles</w:t>
            </w:r>
          </w:p>
        </w:tc>
        <w:tc>
          <w:tcPr>
            <w:tcW w:w="0" w:type="auto"/>
            <w:hideMark/>
          </w:tcPr>
          <w:p w14:paraId="396CFE5C" w14:textId="77777777" w:rsidR="00E90B2D" w:rsidRPr="00342BB9" w:rsidRDefault="00E90B2D" w:rsidP="00E90B2D">
            <w:pPr>
              <w:spacing w:after="160" w:line="259" w:lineRule="auto"/>
            </w:pPr>
            <w:r w:rsidRPr="00342BB9">
              <w:t>2</w:t>
            </w:r>
          </w:p>
        </w:tc>
        <w:tc>
          <w:tcPr>
            <w:tcW w:w="0" w:type="auto"/>
            <w:hideMark/>
          </w:tcPr>
          <w:p w14:paraId="2566E13F" w14:textId="77777777" w:rsidR="00E90B2D" w:rsidRPr="00342BB9" w:rsidRDefault="00E90B2D" w:rsidP="00E90B2D">
            <w:pPr>
              <w:spacing w:after="160" w:line="259" w:lineRule="auto"/>
            </w:pPr>
            <w:r w:rsidRPr="00342BB9">
              <w:t>5</w:t>
            </w:r>
          </w:p>
        </w:tc>
        <w:tc>
          <w:tcPr>
            <w:tcW w:w="0" w:type="auto"/>
            <w:hideMark/>
          </w:tcPr>
          <w:p w14:paraId="76DBEED9" w14:textId="77777777" w:rsidR="00E90B2D" w:rsidRPr="00342BB9" w:rsidRDefault="00E90B2D" w:rsidP="00E90B2D">
            <w:pPr>
              <w:spacing w:after="160" w:line="259" w:lineRule="auto"/>
            </w:pPr>
            <w:r w:rsidRPr="00342BB9">
              <w:t>10</w:t>
            </w:r>
          </w:p>
        </w:tc>
        <w:tc>
          <w:tcPr>
            <w:tcW w:w="0" w:type="auto"/>
            <w:hideMark/>
          </w:tcPr>
          <w:p w14:paraId="00FAA1CA" w14:textId="77777777" w:rsidR="000C4AB0" w:rsidRPr="00342BB9" w:rsidRDefault="00E90B2D" w:rsidP="00E90B2D">
            <w:pPr>
              <w:spacing w:after="160" w:line="259" w:lineRule="auto"/>
            </w:pPr>
            <w:r w:rsidRPr="00342BB9">
              <w:t>- Chiffrement des données</w:t>
            </w:r>
          </w:p>
          <w:p w14:paraId="1927CD29" w14:textId="77777777" w:rsidR="000C4AB0" w:rsidRPr="00342BB9" w:rsidRDefault="00E90B2D" w:rsidP="00E90B2D">
            <w:pPr>
              <w:spacing w:after="160" w:line="259" w:lineRule="auto"/>
            </w:pPr>
            <w:r w:rsidRPr="00342BB9">
              <w:t>- Contrôle d'accès strict</w:t>
            </w:r>
          </w:p>
          <w:p w14:paraId="0562EA61" w14:textId="77777777" w:rsidR="000C4AB0" w:rsidRPr="00342BB9" w:rsidRDefault="00E90B2D" w:rsidP="00E90B2D">
            <w:pPr>
              <w:spacing w:after="160" w:line="259" w:lineRule="auto"/>
            </w:pPr>
            <w:r w:rsidRPr="00342BB9">
              <w:t>- Politique APDP</w:t>
            </w:r>
          </w:p>
          <w:p w14:paraId="5C31BF1B" w14:textId="77777777" w:rsidR="000C4AB0" w:rsidRPr="00342BB9" w:rsidRDefault="00E90B2D" w:rsidP="00E90B2D">
            <w:pPr>
              <w:spacing w:after="160" w:line="259" w:lineRule="auto"/>
            </w:pPr>
            <w:r w:rsidRPr="00342BB9">
              <w:t>- Audits réguliers</w:t>
            </w:r>
          </w:p>
          <w:p w14:paraId="6E66E72D" w14:textId="76DB7559" w:rsidR="00E90B2D" w:rsidRPr="00342BB9" w:rsidRDefault="00E90B2D" w:rsidP="00E90B2D">
            <w:pPr>
              <w:spacing w:after="160" w:line="259" w:lineRule="auto"/>
            </w:pPr>
            <w:r w:rsidRPr="00342BB9">
              <w:t>- Procédures de gestion des violations</w:t>
            </w:r>
          </w:p>
        </w:tc>
      </w:tr>
      <w:tr w:rsidR="00E90B2D" w:rsidRPr="00342BB9" w14:paraId="3751261B" w14:textId="77777777" w:rsidTr="006E03F3">
        <w:tc>
          <w:tcPr>
            <w:tcW w:w="0" w:type="auto"/>
            <w:hideMark/>
          </w:tcPr>
          <w:p w14:paraId="5DDE6EBB" w14:textId="77777777" w:rsidR="00E90B2D" w:rsidRPr="00342BB9" w:rsidRDefault="00E90B2D" w:rsidP="00E90B2D">
            <w:pPr>
              <w:spacing w:after="160" w:line="259" w:lineRule="auto"/>
            </w:pPr>
            <w:r w:rsidRPr="00342BB9">
              <w:t>Départ du Responsable Services Internes</w:t>
            </w:r>
          </w:p>
        </w:tc>
        <w:tc>
          <w:tcPr>
            <w:tcW w:w="0" w:type="auto"/>
            <w:hideMark/>
          </w:tcPr>
          <w:p w14:paraId="394AD8C5" w14:textId="77777777" w:rsidR="00E90B2D" w:rsidRPr="00342BB9" w:rsidRDefault="00E90B2D" w:rsidP="00E90B2D">
            <w:pPr>
              <w:spacing w:after="160" w:line="259" w:lineRule="auto"/>
            </w:pPr>
            <w:r w:rsidRPr="00342BB9">
              <w:t>2</w:t>
            </w:r>
          </w:p>
        </w:tc>
        <w:tc>
          <w:tcPr>
            <w:tcW w:w="0" w:type="auto"/>
            <w:hideMark/>
          </w:tcPr>
          <w:p w14:paraId="076AD96F" w14:textId="77777777" w:rsidR="00E90B2D" w:rsidRPr="00342BB9" w:rsidRDefault="00E90B2D" w:rsidP="00E90B2D">
            <w:pPr>
              <w:spacing w:after="160" w:line="259" w:lineRule="auto"/>
            </w:pPr>
            <w:r w:rsidRPr="00342BB9">
              <w:t>4</w:t>
            </w:r>
          </w:p>
        </w:tc>
        <w:tc>
          <w:tcPr>
            <w:tcW w:w="0" w:type="auto"/>
            <w:hideMark/>
          </w:tcPr>
          <w:p w14:paraId="29241EF7" w14:textId="77777777" w:rsidR="00E90B2D" w:rsidRPr="00342BB9" w:rsidRDefault="00E90B2D" w:rsidP="00E90B2D">
            <w:pPr>
              <w:spacing w:after="160" w:line="259" w:lineRule="auto"/>
            </w:pPr>
            <w:r w:rsidRPr="00342BB9">
              <w:t>8</w:t>
            </w:r>
          </w:p>
        </w:tc>
        <w:tc>
          <w:tcPr>
            <w:tcW w:w="0" w:type="auto"/>
            <w:hideMark/>
          </w:tcPr>
          <w:p w14:paraId="5DF6F52D" w14:textId="77777777" w:rsidR="000C4AB0" w:rsidRPr="00342BB9" w:rsidRDefault="00E90B2D" w:rsidP="00E90B2D">
            <w:pPr>
              <w:spacing w:after="160" w:line="259" w:lineRule="auto"/>
            </w:pPr>
            <w:r w:rsidRPr="00342BB9">
              <w:t>- Documentation exhaustive</w:t>
            </w:r>
          </w:p>
          <w:p w14:paraId="1E51289F" w14:textId="77777777" w:rsidR="000C4AB0" w:rsidRPr="00342BB9" w:rsidRDefault="00E90B2D" w:rsidP="00E90B2D">
            <w:pPr>
              <w:spacing w:after="160" w:line="259" w:lineRule="auto"/>
            </w:pPr>
            <w:r w:rsidRPr="00342BB9">
              <w:t>- Partage de connaissances</w:t>
            </w:r>
          </w:p>
          <w:p w14:paraId="6DAB9CE4" w14:textId="77777777" w:rsidR="000C4AB0" w:rsidRPr="00342BB9" w:rsidRDefault="00E90B2D" w:rsidP="00E90B2D">
            <w:pPr>
              <w:spacing w:after="160" w:line="259" w:lineRule="auto"/>
            </w:pPr>
            <w:r w:rsidRPr="00342BB9">
              <w:t>- Formation du binôme</w:t>
            </w:r>
          </w:p>
          <w:p w14:paraId="69C4A093" w14:textId="54918517" w:rsidR="00E90B2D" w:rsidRPr="00342BB9" w:rsidRDefault="00E90B2D" w:rsidP="00E90B2D">
            <w:pPr>
              <w:spacing w:after="160" w:line="259" w:lineRule="auto"/>
            </w:pPr>
            <w:r w:rsidRPr="00342BB9">
              <w:t>- Procédures formalisées</w:t>
            </w:r>
          </w:p>
        </w:tc>
      </w:tr>
      <w:tr w:rsidR="00E90B2D" w:rsidRPr="00342BB9" w14:paraId="7CD8B329" w14:textId="77777777" w:rsidTr="006E03F3">
        <w:tc>
          <w:tcPr>
            <w:tcW w:w="0" w:type="auto"/>
            <w:hideMark/>
          </w:tcPr>
          <w:p w14:paraId="3F2FB991" w14:textId="77777777" w:rsidR="00E90B2D" w:rsidRPr="00342BB9" w:rsidRDefault="00E90B2D" w:rsidP="00E90B2D">
            <w:pPr>
              <w:spacing w:after="160" w:line="259" w:lineRule="auto"/>
            </w:pPr>
            <w:r w:rsidRPr="00342BB9">
              <w:t xml:space="preserve">Défaillance de services critiques (Odoo, </w:t>
            </w:r>
            <w:proofErr w:type="spellStart"/>
            <w:r w:rsidRPr="00342BB9">
              <w:t>Bluemind</w:t>
            </w:r>
            <w:proofErr w:type="spellEnd"/>
            <w:r w:rsidRPr="00342BB9">
              <w:t>)</w:t>
            </w:r>
          </w:p>
        </w:tc>
        <w:tc>
          <w:tcPr>
            <w:tcW w:w="0" w:type="auto"/>
            <w:hideMark/>
          </w:tcPr>
          <w:p w14:paraId="24EECEC3" w14:textId="77777777" w:rsidR="00E90B2D" w:rsidRPr="00342BB9" w:rsidRDefault="00E90B2D" w:rsidP="00E90B2D">
            <w:pPr>
              <w:spacing w:after="160" w:line="259" w:lineRule="auto"/>
            </w:pPr>
            <w:r w:rsidRPr="00342BB9">
              <w:t>3</w:t>
            </w:r>
          </w:p>
        </w:tc>
        <w:tc>
          <w:tcPr>
            <w:tcW w:w="0" w:type="auto"/>
            <w:hideMark/>
          </w:tcPr>
          <w:p w14:paraId="787ED592" w14:textId="77777777" w:rsidR="00E90B2D" w:rsidRPr="00342BB9" w:rsidRDefault="00E90B2D" w:rsidP="00E90B2D">
            <w:pPr>
              <w:spacing w:after="160" w:line="259" w:lineRule="auto"/>
            </w:pPr>
            <w:r w:rsidRPr="00342BB9">
              <w:t>4</w:t>
            </w:r>
          </w:p>
        </w:tc>
        <w:tc>
          <w:tcPr>
            <w:tcW w:w="0" w:type="auto"/>
            <w:hideMark/>
          </w:tcPr>
          <w:p w14:paraId="34D42DDD" w14:textId="77777777" w:rsidR="00E90B2D" w:rsidRPr="00342BB9" w:rsidRDefault="00E90B2D" w:rsidP="00E90B2D">
            <w:pPr>
              <w:spacing w:after="160" w:line="259" w:lineRule="auto"/>
            </w:pPr>
            <w:r w:rsidRPr="00342BB9">
              <w:t>12</w:t>
            </w:r>
          </w:p>
        </w:tc>
        <w:tc>
          <w:tcPr>
            <w:tcW w:w="0" w:type="auto"/>
            <w:hideMark/>
          </w:tcPr>
          <w:p w14:paraId="78830073" w14:textId="77777777" w:rsidR="000C4AB0" w:rsidRPr="00342BB9" w:rsidRDefault="00E90B2D" w:rsidP="00E90B2D">
            <w:pPr>
              <w:spacing w:after="160" w:line="259" w:lineRule="auto"/>
            </w:pPr>
            <w:r w:rsidRPr="00342BB9">
              <w:t>- Haute disponibilité</w:t>
            </w:r>
          </w:p>
          <w:p w14:paraId="078CEE34" w14:textId="77777777" w:rsidR="000C4AB0" w:rsidRPr="00342BB9" w:rsidRDefault="00E90B2D" w:rsidP="00E90B2D">
            <w:pPr>
              <w:spacing w:after="160" w:line="259" w:lineRule="auto"/>
            </w:pPr>
            <w:r w:rsidRPr="00342BB9">
              <w:t>- Monitoring 24/7</w:t>
            </w:r>
          </w:p>
          <w:p w14:paraId="2B618C7E" w14:textId="77777777" w:rsidR="000C4AB0" w:rsidRPr="00342BB9" w:rsidRDefault="00E90B2D" w:rsidP="00E90B2D">
            <w:pPr>
              <w:spacing w:after="160" w:line="259" w:lineRule="auto"/>
            </w:pPr>
            <w:r w:rsidRPr="00342BB9">
              <w:t>- Sauvegardes fréquentes</w:t>
            </w:r>
          </w:p>
          <w:p w14:paraId="2C133E33" w14:textId="77777777" w:rsidR="000C4AB0" w:rsidRPr="00342BB9" w:rsidRDefault="00E90B2D" w:rsidP="00E90B2D">
            <w:pPr>
              <w:spacing w:after="160" w:line="259" w:lineRule="auto"/>
            </w:pPr>
            <w:r w:rsidRPr="00342BB9">
              <w:t>- Plans de reprise</w:t>
            </w:r>
          </w:p>
          <w:p w14:paraId="4AF03972" w14:textId="358AE22A" w:rsidR="00E90B2D" w:rsidRPr="00342BB9" w:rsidRDefault="00E90B2D" w:rsidP="00E90B2D">
            <w:pPr>
              <w:spacing w:after="160" w:line="259" w:lineRule="auto"/>
            </w:pPr>
            <w:r w:rsidRPr="00342BB9">
              <w:t>- Support éditeur</w:t>
            </w:r>
          </w:p>
        </w:tc>
      </w:tr>
      <w:tr w:rsidR="00E90B2D" w:rsidRPr="00342BB9" w14:paraId="37F718B3" w14:textId="77777777" w:rsidTr="006E03F3">
        <w:tc>
          <w:tcPr>
            <w:tcW w:w="0" w:type="auto"/>
            <w:hideMark/>
          </w:tcPr>
          <w:p w14:paraId="205E298D" w14:textId="77777777" w:rsidR="00E90B2D" w:rsidRPr="00342BB9" w:rsidRDefault="00E90B2D" w:rsidP="00E90B2D">
            <w:pPr>
              <w:spacing w:after="160" w:line="259" w:lineRule="auto"/>
            </w:pPr>
            <w:r w:rsidRPr="00342BB9">
              <w:t>Obsolescence technologique</w:t>
            </w:r>
          </w:p>
        </w:tc>
        <w:tc>
          <w:tcPr>
            <w:tcW w:w="0" w:type="auto"/>
            <w:hideMark/>
          </w:tcPr>
          <w:p w14:paraId="576CD13A" w14:textId="77777777" w:rsidR="00E90B2D" w:rsidRPr="00342BB9" w:rsidRDefault="00E90B2D" w:rsidP="00E90B2D">
            <w:pPr>
              <w:spacing w:after="160" w:line="259" w:lineRule="auto"/>
            </w:pPr>
            <w:r w:rsidRPr="00342BB9">
              <w:t>3</w:t>
            </w:r>
          </w:p>
        </w:tc>
        <w:tc>
          <w:tcPr>
            <w:tcW w:w="0" w:type="auto"/>
            <w:hideMark/>
          </w:tcPr>
          <w:p w14:paraId="04A37118" w14:textId="77777777" w:rsidR="00E90B2D" w:rsidRPr="00342BB9" w:rsidRDefault="00E90B2D" w:rsidP="00E90B2D">
            <w:pPr>
              <w:spacing w:after="160" w:line="259" w:lineRule="auto"/>
            </w:pPr>
            <w:r w:rsidRPr="00342BB9">
              <w:t>3</w:t>
            </w:r>
          </w:p>
        </w:tc>
        <w:tc>
          <w:tcPr>
            <w:tcW w:w="0" w:type="auto"/>
            <w:hideMark/>
          </w:tcPr>
          <w:p w14:paraId="0D366317" w14:textId="77777777" w:rsidR="00E90B2D" w:rsidRPr="00342BB9" w:rsidRDefault="00E90B2D" w:rsidP="00E90B2D">
            <w:pPr>
              <w:spacing w:after="160" w:line="259" w:lineRule="auto"/>
            </w:pPr>
            <w:r w:rsidRPr="00342BB9">
              <w:t>9</w:t>
            </w:r>
          </w:p>
        </w:tc>
        <w:tc>
          <w:tcPr>
            <w:tcW w:w="0" w:type="auto"/>
            <w:hideMark/>
          </w:tcPr>
          <w:p w14:paraId="0F48D00A" w14:textId="77777777" w:rsidR="000C4AB0" w:rsidRPr="00342BB9" w:rsidRDefault="00E90B2D" w:rsidP="00E90B2D">
            <w:pPr>
              <w:spacing w:after="160" w:line="259" w:lineRule="auto"/>
            </w:pPr>
            <w:r w:rsidRPr="00342BB9">
              <w:t>- Veille technologique</w:t>
            </w:r>
          </w:p>
          <w:p w14:paraId="7E2DACAE" w14:textId="77777777" w:rsidR="000C4AB0" w:rsidRPr="00342BB9" w:rsidRDefault="00E90B2D" w:rsidP="00E90B2D">
            <w:pPr>
              <w:spacing w:after="160" w:line="259" w:lineRule="auto"/>
            </w:pPr>
            <w:r w:rsidRPr="00342BB9">
              <w:t>- Plan de renouvellement</w:t>
            </w:r>
          </w:p>
          <w:p w14:paraId="560C0A4B" w14:textId="77777777" w:rsidR="000C4AB0" w:rsidRPr="00342BB9" w:rsidRDefault="00E90B2D" w:rsidP="00E90B2D">
            <w:pPr>
              <w:spacing w:after="160" w:line="259" w:lineRule="auto"/>
            </w:pPr>
            <w:r w:rsidRPr="00342BB9">
              <w:t>- Budget d'évolution</w:t>
            </w:r>
          </w:p>
          <w:p w14:paraId="7A8413C3" w14:textId="1D801756" w:rsidR="00E90B2D" w:rsidRPr="00342BB9" w:rsidRDefault="00E90B2D" w:rsidP="00E90B2D">
            <w:pPr>
              <w:spacing w:after="160" w:line="259" w:lineRule="auto"/>
            </w:pPr>
            <w:r w:rsidRPr="00342BB9">
              <w:t>- Tests de nouvelles solutions</w:t>
            </w:r>
          </w:p>
        </w:tc>
      </w:tr>
      <w:tr w:rsidR="00E90B2D" w:rsidRPr="00342BB9" w14:paraId="0129CD18" w14:textId="77777777" w:rsidTr="006E03F3">
        <w:tc>
          <w:tcPr>
            <w:tcW w:w="0" w:type="auto"/>
            <w:hideMark/>
          </w:tcPr>
          <w:p w14:paraId="1D7B646B" w14:textId="77777777" w:rsidR="00E90B2D" w:rsidRPr="00342BB9" w:rsidRDefault="00E90B2D" w:rsidP="00E90B2D">
            <w:pPr>
              <w:spacing w:after="160" w:line="259" w:lineRule="auto"/>
            </w:pPr>
            <w:r w:rsidRPr="00342BB9">
              <w:t>Non-conformité APDP</w:t>
            </w:r>
          </w:p>
        </w:tc>
        <w:tc>
          <w:tcPr>
            <w:tcW w:w="0" w:type="auto"/>
            <w:hideMark/>
          </w:tcPr>
          <w:p w14:paraId="21C82B19" w14:textId="77777777" w:rsidR="00E90B2D" w:rsidRPr="00342BB9" w:rsidRDefault="00E90B2D" w:rsidP="00E90B2D">
            <w:pPr>
              <w:spacing w:after="160" w:line="259" w:lineRule="auto"/>
            </w:pPr>
            <w:r w:rsidRPr="00342BB9">
              <w:t>2</w:t>
            </w:r>
          </w:p>
        </w:tc>
        <w:tc>
          <w:tcPr>
            <w:tcW w:w="0" w:type="auto"/>
            <w:hideMark/>
          </w:tcPr>
          <w:p w14:paraId="172A29D6" w14:textId="77777777" w:rsidR="00E90B2D" w:rsidRPr="00342BB9" w:rsidRDefault="00E90B2D" w:rsidP="00E90B2D">
            <w:pPr>
              <w:spacing w:after="160" w:line="259" w:lineRule="auto"/>
            </w:pPr>
            <w:r w:rsidRPr="00342BB9">
              <w:t>5</w:t>
            </w:r>
          </w:p>
        </w:tc>
        <w:tc>
          <w:tcPr>
            <w:tcW w:w="0" w:type="auto"/>
            <w:hideMark/>
          </w:tcPr>
          <w:p w14:paraId="4793C2B8" w14:textId="77777777" w:rsidR="00E90B2D" w:rsidRPr="00342BB9" w:rsidRDefault="00E90B2D" w:rsidP="00E90B2D">
            <w:pPr>
              <w:spacing w:after="160" w:line="259" w:lineRule="auto"/>
            </w:pPr>
            <w:r w:rsidRPr="00342BB9">
              <w:t>10</w:t>
            </w:r>
          </w:p>
        </w:tc>
        <w:tc>
          <w:tcPr>
            <w:tcW w:w="0" w:type="auto"/>
            <w:hideMark/>
          </w:tcPr>
          <w:p w14:paraId="2E9435D3" w14:textId="77777777" w:rsidR="000C4AB0" w:rsidRPr="00342BB9" w:rsidRDefault="00E90B2D" w:rsidP="00E90B2D">
            <w:pPr>
              <w:spacing w:after="160" w:line="259" w:lineRule="auto"/>
            </w:pPr>
            <w:r w:rsidRPr="00342BB9">
              <w:t>- Responsable APDP désigné</w:t>
            </w:r>
          </w:p>
          <w:p w14:paraId="0D2968F1" w14:textId="77777777" w:rsidR="000C4AB0" w:rsidRPr="00342BB9" w:rsidRDefault="00E90B2D" w:rsidP="00E90B2D">
            <w:pPr>
              <w:spacing w:after="160" w:line="259" w:lineRule="auto"/>
            </w:pPr>
            <w:r w:rsidRPr="00342BB9">
              <w:t>- Audits de conformité</w:t>
            </w:r>
          </w:p>
          <w:p w14:paraId="45FC7042" w14:textId="77777777" w:rsidR="000C4AB0" w:rsidRPr="00342BB9" w:rsidRDefault="00E90B2D" w:rsidP="00E90B2D">
            <w:pPr>
              <w:spacing w:after="160" w:line="259" w:lineRule="auto"/>
            </w:pPr>
            <w:r w:rsidRPr="00342BB9">
              <w:t>- Registre des traitements</w:t>
            </w:r>
          </w:p>
          <w:p w14:paraId="0AA1EDBB" w14:textId="39532698" w:rsidR="00E90B2D" w:rsidRPr="00342BB9" w:rsidRDefault="00E90B2D" w:rsidP="00E90B2D">
            <w:pPr>
              <w:spacing w:after="160" w:line="259" w:lineRule="auto"/>
            </w:pPr>
            <w:r w:rsidRPr="00342BB9">
              <w:t>- Sensibilisation continue</w:t>
            </w:r>
          </w:p>
        </w:tc>
      </w:tr>
      <w:tr w:rsidR="00E90B2D" w:rsidRPr="00342BB9" w14:paraId="16486881" w14:textId="77777777" w:rsidTr="006E03F3">
        <w:tc>
          <w:tcPr>
            <w:tcW w:w="0" w:type="auto"/>
            <w:hideMark/>
          </w:tcPr>
          <w:p w14:paraId="3BADC100" w14:textId="77777777" w:rsidR="00E90B2D" w:rsidRPr="00342BB9" w:rsidRDefault="00E90B2D" w:rsidP="00E90B2D">
            <w:pPr>
              <w:spacing w:after="160" w:line="259" w:lineRule="auto"/>
            </w:pPr>
            <w:r w:rsidRPr="00342BB9">
              <w:t>Saturation des ressources IT internes</w:t>
            </w:r>
          </w:p>
        </w:tc>
        <w:tc>
          <w:tcPr>
            <w:tcW w:w="0" w:type="auto"/>
            <w:hideMark/>
          </w:tcPr>
          <w:p w14:paraId="13D1E815" w14:textId="77777777" w:rsidR="00E90B2D" w:rsidRPr="00342BB9" w:rsidRDefault="00E90B2D" w:rsidP="00E90B2D">
            <w:pPr>
              <w:spacing w:after="160" w:line="259" w:lineRule="auto"/>
            </w:pPr>
            <w:r w:rsidRPr="00342BB9">
              <w:t>4</w:t>
            </w:r>
          </w:p>
        </w:tc>
        <w:tc>
          <w:tcPr>
            <w:tcW w:w="0" w:type="auto"/>
            <w:hideMark/>
          </w:tcPr>
          <w:p w14:paraId="76C12CB7" w14:textId="77777777" w:rsidR="00E90B2D" w:rsidRPr="00342BB9" w:rsidRDefault="00E90B2D" w:rsidP="00E90B2D">
            <w:pPr>
              <w:spacing w:after="160" w:line="259" w:lineRule="auto"/>
            </w:pPr>
            <w:r w:rsidRPr="00342BB9">
              <w:t>3</w:t>
            </w:r>
          </w:p>
        </w:tc>
        <w:tc>
          <w:tcPr>
            <w:tcW w:w="0" w:type="auto"/>
            <w:hideMark/>
          </w:tcPr>
          <w:p w14:paraId="6BDD666F" w14:textId="77777777" w:rsidR="00E90B2D" w:rsidRPr="00342BB9" w:rsidRDefault="00E90B2D" w:rsidP="00E90B2D">
            <w:pPr>
              <w:spacing w:after="160" w:line="259" w:lineRule="auto"/>
            </w:pPr>
            <w:r w:rsidRPr="00342BB9">
              <w:t>12</w:t>
            </w:r>
          </w:p>
        </w:tc>
        <w:tc>
          <w:tcPr>
            <w:tcW w:w="0" w:type="auto"/>
            <w:hideMark/>
          </w:tcPr>
          <w:p w14:paraId="347839D2" w14:textId="77777777" w:rsidR="000C4AB0" w:rsidRPr="00342BB9" w:rsidRDefault="00E90B2D" w:rsidP="00E90B2D">
            <w:pPr>
              <w:spacing w:after="160" w:line="259" w:lineRule="auto"/>
            </w:pPr>
            <w:r w:rsidRPr="00342BB9">
              <w:t>- Priorisation rigoureuse</w:t>
            </w:r>
          </w:p>
          <w:p w14:paraId="526BD59E" w14:textId="77777777" w:rsidR="000C4AB0" w:rsidRPr="00342BB9" w:rsidRDefault="00E90B2D" w:rsidP="00E90B2D">
            <w:pPr>
              <w:spacing w:after="160" w:line="259" w:lineRule="auto"/>
            </w:pPr>
            <w:r w:rsidRPr="00342BB9">
              <w:t>- Automatisation</w:t>
            </w:r>
          </w:p>
          <w:p w14:paraId="618E0373" w14:textId="77777777" w:rsidR="000C4AB0" w:rsidRPr="00342BB9" w:rsidRDefault="00E90B2D" w:rsidP="00E90B2D">
            <w:pPr>
              <w:spacing w:after="160" w:line="259" w:lineRule="auto"/>
            </w:pPr>
            <w:r w:rsidRPr="00342BB9">
              <w:t>- Recours prestataires ponctuels</w:t>
            </w:r>
          </w:p>
          <w:p w14:paraId="27AF9734" w14:textId="21B96CC2" w:rsidR="00E90B2D" w:rsidRPr="00342BB9" w:rsidRDefault="00E90B2D" w:rsidP="00E90B2D">
            <w:pPr>
              <w:spacing w:after="160" w:line="259" w:lineRule="auto"/>
            </w:pPr>
            <w:r w:rsidRPr="00342BB9">
              <w:t>- Suivi de la charge</w:t>
            </w:r>
          </w:p>
        </w:tc>
      </w:tr>
    </w:tbl>
    <w:p w14:paraId="6579A823" w14:textId="77777777" w:rsidR="006E03F3" w:rsidRPr="00342BB9" w:rsidRDefault="006E03F3" w:rsidP="00E90B2D"/>
    <w:p w14:paraId="777E05FC" w14:textId="77777777" w:rsidR="006E03F3" w:rsidRPr="00342BB9" w:rsidRDefault="006E03F3">
      <w:r w:rsidRPr="00342BB9">
        <w:br w:type="page"/>
      </w:r>
    </w:p>
    <w:p w14:paraId="18CD4418" w14:textId="77777777" w:rsidR="00F24A7B" w:rsidRPr="00342BB9" w:rsidRDefault="00F24A7B" w:rsidP="006E03F3">
      <w:pPr>
        <w:pStyle w:val="Titre1"/>
        <w:sectPr w:rsidR="00F24A7B" w:rsidRPr="00342BB9">
          <w:pgSz w:w="11906" w:h="16838"/>
          <w:pgMar w:top="1417" w:right="1417" w:bottom="1417" w:left="1417" w:header="708" w:footer="708" w:gutter="0"/>
          <w:cols w:space="708"/>
          <w:docGrid w:linePitch="360"/>
        </w:sectPr>
      </w:pPr>
      <w:bookmarkStart w:id="93" w:name="_Toc211537594"/>
    </w:p>
    <w:p w14:paraId="454EAB98" w14:textId="07342BB9" w:rsidR="00E90B2D" w:rsidRPr="00342BB9" w:rsidRDefault="00E90B2D" w:rsidP="006E03F3">
      <w:pPr>
        <w:pStyle w:val="Titre1"/>
      </w:pPr>
      <w:r w:rsidRPr="00342BB9">
        <w:lastRenderedPageBreak/>
        <w:t>8. AMÉLIORATION CONTINUE</w:t>
      </w:r>
      <w:bookmarkEnd w:id="93"/>
    </w:p>
    <w:p w14:paraId="7619B378" w14:textId="77777777" w:rsidR="00E90B2D" w:rsidRPr="00342BB9" w:rsidRDefault="00E90B2D" w:rsidP="006E03F3">
      <w:pPr>
        <w:pStyle w:val="Titre2"/>
      </w:pPr>
      <w:bookmarkStart w:id="94" w:name="_Toc211537595"/>
      <w:r w:rsidRPr="00342BB9">
        <w:t>8.1 Démarche d'amélioration continue</w:t>
      </w:r>
      <w:bookmarkEnd w:id="94"/>
    </w:p>
    <w:p w14:paraId="5306E6D9" w14:textId="77777777" w:rsidR="00E90B2D" w:rsidRPr="00342BB9" w:rsidRDefault="00E90B2D" w:rsidP="00793A68">
      <w:pPr>
        <w:ind w:firstLine="708"/>
      </w:pPr>
      <w:r w:rsidRPr="00342BB9">
        <w:t>La gouvernance IT s'inscrit dans une logique d'amélioration continue inspirée du cycle PDCA (Plan-Do-Check-</w:t>
      </w:r>
      <w:proofErr w:type="spellStart"/>
      <w:r w:rsidRPr="00342BB9">
        <w:t>Act</w:t>
      </w:r>
      <w:proofErr w:type="spellEnd"/>
      <w:r w:rsidRPr="00342BB9">
        <w:t>) :</w:t>
      </w:r>
    </w:p>
    <w:p w14:paraId="4AD2EE2B" w14:textId="77777777" w:rsidR="00E90B2D" w:rsidRPr="00342BB9" w:rsidRDefault="00E90B2D" w:rsidP="00E90B2D">
      <w:r w:rsidRPr="00342BB9">
        <w:rPr>
          <w:b/>
          <w:bCs/>
        </w:rPr>
        <w:t>Plan (Planifier)</w:t>
      </w:r>
      <w:r w:rsidRPr="00342BB9">
        <w:t xml:space="preserve"> :</w:t>
      </w:r>
    </w:p>
    <w:p w14:paraId="1907D193" w14:textId="77777777" w:rsidR="00E90B2D" w:rsidRPr="00342BB9" w:rsidRDefault="00E90B2D" w:rsidP="00E90B2D">
      <w:pPr>
        <w:numPr>
          <w:ilvl w:val="0"/>
          <w:numId w:val="142"/>
        </w:numPr>
      </w:pPr>
      <w:r w:rsidRPr="00342BB9">
        <w:t>Définition des objectifs d'amélioration</w:t>
      </w:r>
    </w:p>
    <w:p w14:paraId="5BFFA1BC" w14:textId="77777777" w:rsidR="00E90B2D" w:rsidRPr="00342BB9" w:rsidRDefault="00E90B2D" w:rsidP="00E90B2D">
      <w:pPr>
        <w:numPr>
          <w:ilvl w:val="0"/>
          <w:numId w:val="142"/>
        </w:numPr>
      </w:pPr>
      <w:r w:rsidRPr="00342BB9">
        <w:t>Identification des opportunités d'optimisation</w:t>
      </w:r>
    </w:p>
    <w:p w14:paraId="78EC7F03" w14:textId="77777777" w:rsidR="00E90B2D" w:rsidRPr="00342BB9" w:rsidRDefault="00E90B2D" w:rsidP="00E90B2D">
      <w:pPr>
        <w:numPr>
          <w:ilvl w:val="0"/>
          <w:numId w:val="142"/>
        </w:numPr>
      </w:pPr>
      <w:r w:rsidRPr="00342BB9">
        <w:t>Planification des actions</w:t>
      </w:r>
    </w:p>
    <w:p w14:paraId="23D18E80" w14:textId="77777777" w:rsidR="00E90B2D" w:rsidRPr="00342BB9" w:rsidRDefault="00E90B2D" w:rsidP="00E90B2D">
      <w:r w:rsidRPr="00342BB9">
        <w:rPr>
          <w:b/>
          <w:bCs/>
        </w:rPr>
        <w:t>Do (Réaliser)</w:t>
      </w:r>
      <w:r w:rsidRPr="00342BB9">
        <w:t xml:space="preserve"> :</w:t>
      </w:r>
    </w:p>
    <w:p w14:paraId="39549A72" w14:textId="77777777" w:rsidR="00E90B2D" w:rsidRPr="00342BB9" w:rsidRDefault="00E90B2D" w:rsidP="00E90B2D">
      <w:pPr>
        <w:numPr>
          <w:ilvl w:val="0"/>
          <w:numId w:val="143"/>
        </w:numPr>
      </w:pPr>
      <w:r w:rsidRPr="00342BB9">
        <w:t>Mise en œuvre des actions d'amélioration</w:t>
      </w:r>
    </w:p>
    <w:p w14:paraId="7DB5C800" w14:textId="77777777" w:rsidR="00E90B2D" w:rsidRPr="00342BB9" w:rsidRDefault="00E90B2D" w:rsidP="00E90B2D">
      <w:pPr>
        <w:numPr>
          <w:ilvl w:val="0"/>
          <w:numId w:val="143"/>
        </w:numPr>
      </w:pPr>
      <w:r w:rsidRPr="00342BB9">
        <w:t>Déploiement de nouvelles pratiques</w:t>
      </w:r>
    </w:p>
    <w:p w14:paraId="41C697DE" w14:textId="77777777" w:rsidR="00E90B2D" w:rsidRPr="00342BB9" w:rsidRDefault="00E90B2D" w:rsidP="00E90B2D">
      <w:pPr>
        <w:numPr>
          <w:ilvl w:val="0"/>
          <w:numId w:val="143"/>
        </w:numPr>
      </w:pPr>
      <w:r w:rsidRPr="00342BB9">
        <w:t>Conduite des projets d'évolution</w:t>
      </w:r>
    </w:p>
    <w:p w14:paraId="7ABD00D4" w14:textId="77777777" w:rsidR="00E90B2D" w:rsidRPr="00342BB9" w:rsidRDefault="00E90B2D" w:rsidP="00E90B2D">
      <w:r w:rsidRPr="00342BB9">
        <w:rPr>
          <w:b/>
          <w:bCs/>
        </w:rPr>
        <w:t>Check (Vérifier)</w:t>
      </w:r>
      <w:r w:rsidRPr="00342BB9">
        <w:t xml:space="preserve"> :</w:t>
      </w:r>
    </w:p>
    <w:p w14:paraId="3FD5B569" w14:textId="77777777" w:rsidR="00E90B2D" w:rsidRPr="00342BB9" w:rsidRDefault="00E90B2D" w:rsidP="00E90B2D">
      <w:pPr>
        <w:numPr>
          <w:ilvl w:val="0"/>
          <w:numId w:val="144"/>
        </w:numPr>
      </w:pPr>
      <w:r w:rsidRPr="00342BB9">
        <w:t>Mesure des résultats via les KPI</w:t>
      </w:r>
    </w:p>
    <w:p w14:paraId="049D424F" w14:textId="77777777" w:rsidR="00E90B2D" w:rsidRPr="00342BB9" w:rsidRDefault="00E90B2D" w:rsidP="00E90B2D">
      <w:pPr>
        <w:numPr>
          <w:ilvl w:val="0"/>
          <w:numId w:val="144"/>
        </w:numPr>
      </w:pPr>
      <w:r w:rsidRPr="00342BB9">
        <w:t>Analyse des écarts</w:t>
      </w:r>
    </w:p>
    <w:p w14:paraId="200576EA" w14:textId="77777777" w:rsidR="00E90B2D" w:rsidRPr="00342BB9" w:rsidRDefault="00E90B2D" w:rsidP="00E90B2D">
      <w:pPr>
        <w:numPr>
          <w:ilvl w:val="0"/>
          <w:numId w:val="144"/>
        </w:numPr>
      </w:pPr>
      <w:r w:rsidRPr="00342BB9">
        <w:t>Évaluation de l'efficacité des actions</w:t>
      </w:r>
    </w:p>
    <w:p w14:paraId="0CAFBAEA" w14:textId="77777777" w:rsidR="00E90B2D" w:rsidRPr="00342BB9" w:rsidRDefault="00E90B2D" w:rsidP="00E90B2D">
      <w:proofErr w:type="spellStart"/>
      <w:r w:rsidRPr="00342BB9">
        <w:rPr>
          <w:b/>
          <w:bCs/>
        </w:rPr>
        <w:t>Act</w:t>
      </w:r>
      <w:proofErr w:type="spellEnd"/>
      <w:r w:rsidRPr="00342BB9">
        <w:rPr>
          <w:b/>
          <w:bCs/>
        </w:rPr>
        <w:t xml:space="preserve"> (Agir)</w:t>
      </w:r>
      <w:r w:rsidRPr="00342BB9">
        <w:t xml:space="preserve"> :</w:t>
      </w:r>
    </w:p>
    <w:p w14:paraId="4CA2568F" w14:textId="77777777" w:rsidR="00E90B2D" w:rsidRPr="00342BB9" w:rsidRDefault="00E90B2D" w:rsidP="00E90B2D">
      <w:pPr>
        <w:numPr>
          <w:ilvl w:val="0"/>
          <w:numId w:val="145"/>
        </w:numPr>
      </w:pPr>
      <w:r w:rsidRPr="00342BB9">
        <w:t>Correction des écarts</w:t>
      </w:r>
    </w:p>
    <w:p w14:paraId="0ADF8498" w14:textId="77777777" w:rsidR="00E90B2D" w:rsidRPr="00342BB9" w:rsidRDefault="00E90B2D" w:rsidP="00E90B2D">
      <w:pPr>
        <w:numPr>
          <w:ilvl w:val="0"/>
          <w:numId w:val="145"/>
        </w:numPr>
      </w:pPr>
      <w:r w:rsidRPr="00342BB9">
        <w:t>Standardisation des bonnes pratiques</w:t>
      </w:r>
    </w:p>
    <w:p w14:paraId="3BEE6A20" w14:textId="77777777" w:rsidR="00E90B2D" w:rsidRPr="00342BB9" w:rsidRDefault="00E90B2D" w:rsidP="00E90B2D">
      <w:pPr>
        <w:numPr>
          <w:ilvl w:val="0"/>
          <w:numId w:val="145"/>
        </w:numPr>
      </w:pPr>
      <w:r w:rsidRPr="00342BB9">
        <w:t>Ajustement des processus</w:t>
      </w:r>
    </w:p>
    <w:p w14:paraId="446A1C3A" w14:textId="77777777" w:rsidR="00E90B2D" w:rsidRPr="00342BB9" w:rsidRDefault="00E90B2D" w:rsidP="00E90B2D">
      <w:pPr>
        <w:numPr>
          <w:ilvl w:val="0"/>
          <w:numId w:val="145"/>
        </w:numPr>
      </w:pPr>
      <w:r w:rsidRPr="00342BB9">
        <w:t>Capitalisation et diffusion des retours d'expérience</w:t>
      </w:r>
    </w:p>
    <w:p w14:paraId="35C9A54D" w14:textId="77777777" w:rsidR="00E90B2D" w:rsidRPr="00342BB9" w:rsidRDefault="00E90B2D" w:rsidP="006E03F3">
      <w:pPr>
        <w:pStyle w:val="Titre2"/>
      </w:pPr>
      <w:bookmarkStart w:id="95" w:name="_Toc211537596"/>
      <w:r w:rsidRPr="00342BB9">
        <w:t>8.2 Leviers d'amélioration</w:t>
      </w:r>
      <w:bookmarkEnd w:id="95"/>
    </w:p>
    <w:p w14:paraId="13D758B6" w14:textId="77777777" w:rsidR="00E90B2D" w:rsidRPr="00342BB9" w:rsidRDefault="00E90B2D" w:rsidP="006E03F3">
      <w:pPr>
        <w:pStyle w:val="Titre3"/>
      </w:pPr>
      <w:bookmarkStart w:id="96" w:name="_Toc211537597"/>
      <w:r w:rsidRPr="00342BB9">
        <w:t>8.2.1 Retours d'expérience (REX)</w:t>
      </w:r>
      <w:bookmarkEnd w:id="96"/>
    </w:p>
    <w:p w14:paraId="4772FA82" w14:textId="77777777" w:rsidR="00E90B2D" w:rsidRPr="00342BB9" w:rsidRDefault="00E90B2D" w:rsidP="00E90B2D">
      <w:r w:rsidRPr="00342BB9">
        <w:rPr>
          <w:b/>
          <w:bCs/>
        </w:rPr>
        <w:t>REX post-incidents</w:t>
      </w:r>
      <w:r w:rsidRPr="00342BB9">
        <w:t xml:space="preserve"> :</w:t>
      </w:r>
    </w:p>
    <w:p w14:paraId="21013681" w14:textId="77777777" w:rsidR="00E90B2D" w:rsidRPr="00342BB9" w:rsidRDefault="00E90B2D" w:rsidP="00E90B2D">
      <w:pPr>
        <w:numPr>
          <w:ilvl w:val="0"/>
          <w:numId w:val="146"/>
        </w:numPr>
      </w:pPr>
      <w:r w:rsidRPr="00342BB9">
        <w:t>Après chaque incident majeur (criticité élevée ou critique)</w:t>
      </w:r>
    </w:p>
    <w:p w14:paraId="4694AE35" w14:textId="77777777" w:rsidR="00E90B2D" w:rsidRPr="00342BB9" w:rsidRDefault="00E90B2D" w:rsidP="00E90B2D">
      <w:pPr>
        <w:numPr>
          <w:ilvl w:val="0"/>
          <w:numId w:val="146"/>
        </w:numPr>
      </w:pPr>
      <w:r w:rsidRPr="00342BB9">
        <w:t>Analyse des causes racines (méthode des 5 pourquoi)</w:t>
      </w:r>
    </w:p>
    <w:p w14:paraId="50EBFBB3" w14:textId="77777777" w:rsidR="00E90B2D" w:rsidRPr="00342BB9" w:rsidRDefault="00E90B2D" w:rsidP="00E90B2D">
      <w:pPr>
        <w:numPr>
          <w:ilvl w:val="0"/>
          <w:numId w:val="146"/>
        </w:numPr>
      </w:pPr>
      <w:r w:rsidRPr="00342BB9">
        <w:t>Identification des actions correctives et préventives</w:t>
      </w:r>
    </w:p>
    <w:p w14:paraId="0823D0B5" w14:textId="77777777" w:rsidR="00E90B2D" w:rsidRPr="00342BB9" w:rsidRDefault="00E90B2D" w:rsidP="00E90B2D">
      <w:pPr>
        <w:numPr>
          <w:ilvl w:val="0"/>
          <w:numId w:val="146"/>
        </w:numPr>
      </w:pPr>
      <w:r w:rsidRPr="00342BB9">
        <w:t>Documentation et partage avec l'équipe</w:t>
      </w:r>
    </w:p>
    <w:p w14:paraId="610A5897" w14:textId="77777777" w:rsidR="00E90B2D" w:rsidRPr="00342BB9" w:rsidRDefault="00E90B2D" w:rsidP="00E90B2D">
      <w:pPr>
        <w:numPr>
          <w:ilvl w:val="0"/>
          <w:numId w:val="146"/>
        </w:numPr>
      </w:pPr>
      <w:r w:rsidRPr="00342BB9">
        <w:t>Suivi de la mise en œuvre des actions</w:t>
      </w:r>
    </w:p>
    <w:p w14:paraId="64F57278" w14:textId="77777777" w:rsidR="00E90B2D" w:rsidRPr="00342BB9" w:rsidRDefault="00E90B2D" w:rsidP="00E90B2D">
      <w:r w:rsidRPr="00342BB9">
        <w:rPr>
          <w:b/>
          <w:bCs/>
        </w:rPr>
        <w:t>REX post-projets</w:t>
      </w:r>
      <w:r w:rsidRPr="00342BB9">
        <w:t xml:space="preserve"> :</w:t>
      </w:r>
    </w:p>
    <w:p w14:paraId="373548BA" w14:textId="77777777" w:rsidR="00E90B2D" w:rsidRPr="00342BB9" w:rsidRDefault="00E90B2D" w:rsidP="00E90B2D">
      <w:pPr>
        <w:numPr>
          <w:ilvl w:val="0"/>
          <w:numId w:val="147"/>
        </w:numPr>
      </w:pPr>
      <w:r w:rsidRPr="00342BB9">
        <w:t>Systématique pour tous les projets de type A et B</w:t>
      </w:r>
    </w:p>
    <w:p w14:paraId="1233C6F6" w14:textId="77777777" w:rsidR="00E90B2D" w:rsidRPr="00342BB9" w:rsidRDefault="00E90B2D" w:rsidP="00E90B2D">
      <w:pPr>
        <w:numPr>
          <w:ilvl w:val="0"/>
          <w:numId w:val="147"/>
        </w:numPr>
      </w:pPr>
      <w:r w:rsidRPr="00342BB9">
        <w:t>Analyse des réussites et des difficultés</w:t>
      </w:r>
    </w:p>
    <w:p w14:paraId="67649877" w14:textId="77777777" w:rsidR="00E90B2D" w:rsidRPr="00342BB9" w:rsidRDefault="00E90B2D" w:rsidP="00E90B2D">
      <w:pPr>
        <w:numPr>
          <w:ilvl w:val="0"/>
          <w:numId w:val="147"/>
        </w:numPr>
      </w:pPr>
      <w:r w:rsidRPr="00342BB9">
        <w:t>Identification des leçons apprises</w:t>
      </w:r>
    </w:p>
    <w:p w14:paraId="193A09EA" w14:textId="77777777" w:rsidR="00E90B2D" w:rsidRPr="00342BB9" w:rsidRDefault="00E90B2D" w:rsidP="00E90B2D">
      <w:pPr>
        <w:numPr>
          <w:ilvl w:val="0"/>
          <w:numId w:val="147"/>
        </w:numPr>
      </w:pPr>
      <w:r w:rsidRPr="00342BB9">
        <w:t>Mise à jour des méthodologies et modèles</w:t>
      </w:r>
    </w:p>
    <w:p w14:paraId="629B1313" w14:textId="77777777" w:rsidR="00E90B2D" w:rsidRPr="00342BB9" w:rsidRDefault="00E90B2D" w:rsidP="00E90B2D">
      <w:pPr>
        <w:numPr>
          <w:ilvl w:val="0"/>
          <w:numId w:val="147"/>
        </w:numPr>
      </w:pPr>
      <w:r w:rsidRPr="00342BB9">
        <w:t>Partage avec l'équipe et capitalisation</w:t>
      </w:r>
    </w:p>
    <w:p w14:paraId="72379B2A" w14:textId="77777777" w:rsidR="00E90B2D" w:rsidRPr="00342BB9" w:rsidRDefault="00E90B2D" w:rsidP="00E90B2D">
      <w:r w:rsidRPr="00342BB9">
        <w:rPr>
          <w:b/>
          <w:bCs/>
        </w:rPr>
        <w:t>Fréquence</w:t>
      </w:r>
      <w:r w:rsidRPr="00342BB9">
        <w:t xml:space="preserve"> : Après chaque incident majeur ou projet, compilation trimestrielle</w:t>
      </w:r>
    </w:p>
    <w:p w14:paraId="5A487D3D" w14:textId="77777777" w:rsidR="00E90B2D" w:rsidRPr="00342BB9" w:rsidRDefault="00E90B2D" w:rsidP="004414CA">
      <w:pPr>
        <w:pStyle w:val="Titre3"/>
      </w:pPr>
      <w:bookmarkStart w:id="97" w:name="_Toc211537598"/>
      <w:r w:rsidRPr="00342BB9">
        <w:t>8.2.2 Enquêtes de satisfaction</w:t>
      </w:r>
      <w:bookmarkEnd w:id="97"/>
    </w:p>
    <w:p w14:paraId="29F9650D" w14:textId="77777777" w:rsidR="00E90B2D" w:rsidRPr="00342BB9" w:rsidRDefault="00E90B2D" w:rsidP="00E90B2D">
      <w:r w:rsidRPr="00342BB9">
        <w:rPr>
          <w:b/>
          <w:bCs/>
        </w:rPr>
        <w:t>Enquête trimestrielle utilisateurs</w:t>
      </w:r>
      <w:r w:rsidRPr="00342BB9">
        <w:t xml:space="preserve"> :</w:t>
      </w:r>
    </w:p>
    <w:p w14:paraId="5FA68008" w14:textId="77777777" w:rsidR="00E90B2D" w:rsidRPr="00342BB9" w:rsidRDefault="00E90B2D" w:rsidP="00E90B2D">
      <w:pPr>
        <w:numPr>
          <w:ilvl w:val="0"/>
          <w:numId w:val="148"/>
        </w:numPr>
      </w:pPr>
      <w:r w:rsidRPr="00342BB9">
        <w:t>Questionnaire en ligne (</w:t>
      </w:r>
      <w:proofErr w:type="spellStart"/>
      <w:r w:rsidRPr="00342BB9">
        <w:t>LimeSurvey</w:t>
      </w:r>
      <w:proofErr w:type="spellEnd"/>
      <w:r w:rsidRPr="00342BB9">
        <w:t>)</w:t>
      </w:r>
    </w:p>
    <w:p w14:paraId="118AAAB8" w14:textId="77777777" w:rsidR="00E90B2D" w:rsidRPr="00342BB9" w:rsidRDefault="00E90B2D" w:rsidP="00E90B2D">
      <w:pPr>
        <w:numPr>
          <w:ilvl w:val="0"/>
          <w:numId w:val="148"/>
        </w:numPr>
      </w:pPr>
      <w:r w:rsidRPr="00342BB9">
        <w:t xml:space="preserve">10-15 questions couvrant : </w:t>
      </w:r>
    </w:p>
    <w:p w14:paraId="0FC41955" w14:textId="77777777" w:rsidR="00E90B2D" w:rsidRPr="00342BB9" w:rsidRDefault="00E90B2D" w:rsidP="00E90B2D">
      <w:pPr>
        <w:numPr>
          <w:ilvl w:val="1"/>
          <w:numId w:val="148"/>
        </w:numPr>
      </w:pPr>
      <w:r w:rsidRPr="00342BB9">
        <w:t>Qualité du support</w:t>
      </w:r>
    </w:p>
    <w:p w14:paraId="710C861A" w14:textId="77777777" w:rsidR="00E90B2D" w:rsidRPr="00342BB9" w:rsidRDefault="00E90B2D" w:rsidP="00E90B2D">
      <w:pPr>
        <w:numPr>
          <w:ilvl w:val="1"/>
          <w:numId w:val="148"/>
        </w:numPr>
      </w:pPr>
      <w:r w:rsidRPr="00342BB9">
        <w:t>Disponibilité des services</w:t>
      </w:r>
    </w:p>
    <w:p w14:paraId="08818471" w14:textId="77777777" w:rsidR="00E90B2D" w:rsidRPr="00342BB9" w:rsidRDefault="00E90B2D" w:rsidP="00E90B2D">
      <w:pPr>
        <w:numPr>
          <w:ilvl w:val="1"/>
          <w:numId w:val="148"/>
        </w:numPr>
      </w:pPr>
      <w:r w:rsidRPr="00342BB9">
        <w:t>Communication IT</w:t>
      </w:r>
    </w:p>
    <w:p w14:paraId="6BC2933A" w14:textId="77777777" w:rsidR="00E90B2D" w:rsidRPr="00342BB9" w:rsidRDefault="00E90B2D" w:rsidP="00E90B2D">
      <w:pPr>
        <w:numPr>
          <w:ilvl w:val="1"/>
          <w:numId w:val="148"/>
        </w:numPr>
      </w:pPr>
      <w:r w:rsidRPr="00342BB9">
        <w:t>Suggestions d'amélioration</w:t>
      </w:r>
    </w:p>
    <w:p w14:paraId="22971068" w14:textId="77777777" w:rsidR="00E90B2D" w:rsidRPr="00342BB9" w:rsidRDefault="00E90B2D" w:rsidP="00E90B2D">
      <w:pPr>
        <w:numPr>
          <w:ilvl w:val="0"/>
          <w:numId w:val="148"/>
        </w:numPr>
      </w:pPr>
      <w:r w:rsidRPr="00342BB9">
        <w:t>Taux de réponse cible : &gt; 50%</w:t>
      </w:r>
    </w:p>
    <w:p w14:paraId="185D34D5" w14:textId="77777777" w:rsidR="00E90B2D" w:rsidRPr="00342BB9" w:rsidRDefault="00E90B2D" w:rsidP="00E90B2D">
      <w:pPr>
        <w:numPr>
          <w:ilvl w:val="0"/>
          <w:numId w:val="148"/>
        </w:numPr>
      </w:pPr>
      <w:r w:rsidRPr="00342BB9">
        <w:t>Analyse et communication des résultats</w:t>
      </w:r>
    </w:p>
    <w:p w14:paraId="4AC09B0E" w14:textId="77777777" w:rsidR="00E90B2D" w:rsidRPr="00342BB9" w:rsidRDefault="00E90B2D" w:rsidP="00E90B2D">
      <w:pPr>
        <w:numPr>
          <w:ilvl w:val="0"/>
          <w:numId w:val="148"/>
        </w:numPr>
      </w:pPr>
      <w:r w:rsidRPr="00342BB9">
        <w:t>Plans d'action issus des feedbacks</w:t>
      </w:r>
    </w:p>
    <w:p w14:paraId="5A095375" w14:textId="77777777" w:rsidR="00E90B2D" w:rsidRPr="00342BB9" w:rsidRDefault="00E90B2D" w:rsidP="00E90B2D">
      <w:r w:rsidRPr="00342BB9">
        <w:rPr>
          <w:b/>
          <w:bCs/>
        </w:rPr>
        <w:t>Entretiens annuels avec les parties prenantes</w:t>
      </w:r>
      <w:r w:rsidRPr="00342BB9">
        <w:t xml:space="preserve"> :</w:t>
      </w:r>
    </w:p>
    <w:p w14:paraId="32D39482" w14:textId="77777777" w:rsidR="00E90B2D" w:rsidRPr="00342BB9" w:rsidRDefault="00E90B2D" w:rsidP="00E90B2D">
      <w:pPr>
        <w:numPr>
          <w:ilvl w:val="0"/>
          <w:numId w:val="149"/>
        </w:numPr>
      </w:pPr>
      <w:r w:rsidRPr="00342BB9">
        <w:t>Entretiens individuels avec Direction Générale et représentants métiers</w:t>
      </w:r>
    </w:p>
    <w:p w14:paraId="79F5135E" w14:textId="77777777" w:rsidR="00E90B2D" w:rsidRPr="00342BB9" w:rsidRDefault="00E90B2D" w:rsidP="00E90B2D">
      <w:pPr>
        <w:numPr>
          <w:ilvl w:val="0"/>
          <w:numId w:val="149"/>
        </w:numPr>
      </w:pPr>
      <w:r w:rsidRPr="00342BB9">
        <w:t>Recueil des attentes et besoins futurs</w:t>
      </w:r>
    </w:p>
    <w:p w14:paraId="49F4FCAD" w14:textId="77777777" w:rsidR="00E90B2D" w:rsidRPr="00342BB9" w:rsidRDefault="00E90B2D" w:rsidP="00E90B2D">
      <w:pPr>
        <w:numPr>
          <w:ilvl w:val="0"/>
          <w:numId w:val="149"/>
        </w:numPr>
      </w:pPr>
      <w:r w:rsidRPr="00342BB9">
        <w:t>Évaluation de la contribution IT aux objectifs business</w:t>
      </w:r>
    </w:p>
    <w:p w14:paraId="568E58AE" w14:textId="77777777" w:rsidR="00E90B2D" w:rsidRPr="00342BB9" w:rsidRDefault="00E90B2D" w:rsidP="00E90B2D">
      <w:pPr>
        <w:numPr>
          <w:ilvl w:val="0"/>
          <w:numId w:val="149"/>
        </w:numPr>
      </w:pPr>
      <w:r w:rsidRPr="00342BB9">
        <w:t>Identification des axes d'amélioration stratégiques</w:t>
      </w:r>
    </w:p>
    <w:p w14:paraId="2DECF144" w14:textId="77777777" w:rsidR="00E90B2D" w:rsidRPr="00342BB9" w:rsidRDefault="00E90B2D" w:rsidP="004414CA">
      <w:pPr>
        <w:pStyle w:val="Titre3"/>
      </w:pPr>
      <w:bookmarkStart w:id="98" w:name="_Toc211537599"/>
      <w:r w:rsidRPr="00342BB9">
        <w:t>8.2.3 Audits et évaluations</w:t>
      </w:r>
      <w:bookmarkEnd w:id="98"/>
    </w:p>
    <w:p w14:paraId="75F08050" w14:textId="77777777" w:rsidR="00E90B2D" w:rsidRPr="00342BB9" w:rsidRDefault="00E90B2D" w:rsidP="00E90B2D">
      <w:r w:rsidRPr="00342BB9">
        <w:rPr>
          <w:b/>
          <w:bCs/>
        </w:rPr>
        <w:t>Auto-évaluation semestrielle</w:t>
      </w:r>
      <w:r w:rsidRPr="00342BB9">
        <w:t xml:space="preserve"> :</w:t>
      </w:r>
    </w:p>
    <w:p w14:paraId="26776943" w14:textId="77777777" w:rsidR="00E90B2D" w:rsidRPr="00342BB9" w:rsidRDefault="00E90B2D" w:rsidP="00E90B2D">
      <w:pPr>
        <w:numPr>
          <w:ilvl w:val="0"/>
          <w:numId w:val="150"/>
        </w:numPr>
      </w:pPr>
      <w:r w:rsidRPr="00342BB9">
        <w:t>Revue de la conformité aux processus définis</w:t>
      </w:r>
    </w:p>
    <w:p w14:paraId="4E0DEDE8" w14:textId="77777777" w:rsidR="00E90B2D" w:rsidRPr="00342BB9" w:rsidRDefault="00E90B2D" w:rsidP="00E90B2D">
      <w:pPr>
        <w:numPr>
          <w:ilvl w:val="0"/>
          <w:numId w:val="150"/>
        </w:numPr>
      </w:pPr>
      <w:r w:rsidRPr="00342BB9">
        <w:t>Évaluation de la maturité IT (grille de maturité)</w:t>
      </w:r>
    </w:p>
    <w:p w14:paraId="076CAA76" w14:textId="77777777" w:rsidR="00E90B2D" w:rsidRPr="00342BB9" w:rsidRDefault="00E90B2D" w:rsidP="00E90B2D">
      <w:pPr>
        <w:numPr>
          <w:ilvl w:val="0"/>
          <w:numId w:val="150"/>
        </w:numPr>
      </w:pPr>
      <w:r w:rsidRPr="00342BB9">
        <w:t>Identification des écarts et des zones de progrès</w:t>
      </w:r>
    </w:p>
    <w:p w14:paraId="6ED427C9" w14:textId="77777777" w:rsidR="00E90B2D" w:rsidRPr="00342BB9" w:rsidRDefault="00E90B2D" w:rsidP="00E90B2D">
      <w:r w:rsidRPr="00342BB9">
        <w:rPr>
          <w:b/>
          <w:bCs/>
        </w:rPr>
        <w:t>Audits externes</w:t>
      </w:r>
      <w:r w:rsidRPr="00342BB9">
        <w:t xml:space="preserve"> :</w:t>
      </w:r>
    </w:p>
    <w:p w14:paraId="5C074FB1" w14:textId="77777777" w:rsidR="00E90B2D" w:rsidRPr="00342BB9" w:rsidRDefault="00E90B2D" w:rsidP="00E90B2D">
      <w:pPr>
        <w:numPr>
          <w:ilvl w:val="0"/>
          <w:numId w:val="151"/>
        </w:numPr>
      </w:pPr>
      <w:r w:rsidRPr="00342BB9">
        <w:t>Audit annuel de conformité APDP</w:t>
      </w:r>
    </w:p>
    <w:p w14:paraId="1F8914F1" w14:textId="77777777" w:rsidR="00E90B2D" w:rsidRPr="00342BB9" w:rsidRDefault="00E90B2D" w:rsidP="00E90B2D">
      <w:pPr>
        <w:numPr>
          <w:ilvl w:val="0"/>
          <w:numId w:val="151"/>
        </w:numPr>
      </w:pPr>
      <w:r w:rsidRPr="00342BB9">
        <w:t>Audit de sécurité (fréquence selon les besoins et budgets)</w:t>
      </w:r>
    </w:p>
    <w:p w14:paraId="68F51AA5" w14:textId="77777777" w:rsidR="00E90B2D" w:rsidRPr="00342BB9" w:rsidRDefault="00E90B2D" w:rsidP="00E90B2D">
      <w:pPr>
        <w:numPr>
          <w:ilvl w:val="0"/>
          <w:numId w:val="151"/>
        </w:numPr>
      </w:pPr>
      <w:r w:rsidRPr="00342BB9">
        <w:t>Audits techniques ponctuels (infrastructures, applications)</w:t>
      </w:r>
    </w:p>
    <w:p w14:paraId="1E0C1585" w14:textId="77777777" w:rsidR="00E90B2D" w:rsidRPr="00342BB9" w:rsidRDefault="00E90B2D" w:rsidP="00E90B2D">
      <w:r w:rsidRPr="00342BB9">
        <w:rPr>
          <w:b/>
          <w:bCs/>
        </w:rPr>
        <w:t>Benchmarking</w:t>
      </w:r>
      <w:r w:rsidRPr="00342BB9">
        <w:t xml:space="preserve"> :</w:t>
      </w:r>
    </w:p>
    <w:p w14:paraId="50A2402B" w14:textId="77777777" w:rsidR="00E90B2D" w:rsidRPr="00342BB9" w:rsidRDefault="00E90B2D" w:rsidP="00E90B2D">
      <w:pPr>
        <w:numPr>
          <w:ilvl w:val="0"/>
          <w:numId w:val="152"/>
        </w:numPr>
      </w:pPr>
      <w:r w:rsidRPr="00342BB9">
        <w:t>Comparaison avec les bonnes pratiques du marché</w:t>
      </w:r>
    </w:p>
    <w:p w14:paraId="7B849BF1" w14:textId="77777777" w:rsidR="00E90B2D" w:rsidRPr="00342BB9" w:rsidRDefault="00E90B2D" w:rsidP="00E90B2D">
      <w:pPr>
        <w:numPr>
          <w:ilvl w:val="0"/>
          <w:numId w:val="152"/>
        </w:numPr>
      </w:pPr>
      <w:r w:rsidRPr="00342BB9">
        <w:t>Participation à des groupes de travail/communautés IT</w:t>
      </w:r>
    </w:p>
    <w:p w14:paraId="295F6317" w14:textId="77777777" w:rsidR="00E90B2D" w:rsidRPr="00342BB9" w:rsidRDefault="00E90B2D" w:rsidP="00E90B2D">
      <w:pPr>
        <w:numPr>
          <w:ilvl w:val="0"/>
          <w:numId w:val="152"/>
        </w:numPr>
      </w:pPr>
      <w:r w:rsidRPr="00342BB9">
        <w:t>Veille sur les standards et certifications (ITIL, ISO)</w:t>
      </w:r>
    </w:p>
    <w:p w14:paraId="4B692A9E" w14:textId="77777777" w:rsidR="00E90B2D" w:rsidRPr="00342BB9" w:rsidRDefault="00E90B2D" w:rsidP="004414CA">
      <w:pPr>
        <w:pStyle w:val="Titre3"/>
      </w:pPr>
      <w:bookmarkStart w:id="99" w:name="_Toc211537600"/>
      <w:r w:rsidRPr="00342BB9">
        <w:t>8.2.4 Veille et innovation</w:t>
      </w:r>
      <w:bookmarkEnd w:id="99"/>
    </w:p>
    <w:p w14:paraId="1C94D142" w14:textId="77777777" w:rsidR="00E90B2D" w:rsidRPr="00342BB9" w:rsidRDefault="00E90B2D" w:rsidP="00E90B2D">
      <w:r w:rsidRPr="00342BB9">
        <w:rPr>
          <w:b/>
          <w:bCs/>
        </w:rPr>
        <w:t>Veille technologique</w:t>
      </w:r>
      <w:r w:rsidRPr="00342BB9">
        <w:t xml:space="preserve"> :</w:t>
      </w:r>
    </w:p>
    <w:p w14:paraId="142C8CFF" w14:textId="77777777" w:rsidR="00E90B2D" w:rsidRPr="00342BB9" w:rsidRDefault="00E90B2D" w:rsidP="00E90B2D">
      <w:pPr>
        <w:numPr>
          <w:ilvl w:val="0"/>
          <w:numId w:val="153"/>
        </w:numPr>
      </w:pPr>
      <w:r w:rsidRPr="00342BB9">
        <w:t>Suivi des évolutions technologiques pertinentes</w:t>
      </w:r>
    </w:p>
    <w:p w14:paraId="0C29D913" w14:textId="77777777" w:rsidR="00E90B2D" w:rsidRPr="00342BB9" w:rsidRDefault="00E90B2D" w:rsidP="00E90B2D">
      <w:pPr>
        <w:numPr>
          <w:ilvl w:val="0"/>
          <w:numId w:val="153"/>
        </w:numPr>
      </w:pPr>
      <w:r w:rsidRPr="00342BB9">
        <w:t>Identification des opportunités d'innovation</w:t>
      </w:r>
    </w:p>
    <w:p w14:paraId="3C79577D" w14:textId="77777777" w:rsidR="00E90B2D" w:rsidRPr="00342BB9" w:rsidRDefault="00E90B2D" w:rsidP="00E90B2D">
      <w:pPr>
        <w:numPr>
          <w:ilvl w:val="0"/>
          <w:numId w:val="153"/>
        </w:numPr>
      </w:pPr>
      <w:r w:rsidRPr="00342BB9">
        <w:t>Tests et POC (Proof of Concept) de nouvelles solutions</w:t>
      </w:r>
    </w:p>
    <w:p w14:paraId="161E28FC" w14:textId="77777777" w:rsidR="00E90B2D" w:rsidRPr="00342BB9" w:rsidRDefault="00E90B2D" w:rsidP="00E90B2D">
      <w:pPr>
        <w:numPr>
          <w:ilvl w:val="0"/>
          <w:numId w:val="153"/>
        </w:numPr>
      </w:pPr>
      <w:r w:rsidRPr="00342BB9">
        <w:t>Participation à des événements et conférences IT</w:t>
      </w:r>
    </w:p>
    <w:p w14:paraId="1E170578" w14:textId="77777777" w:rsidR="00E90B2D" w:rsidRPr="00342BB9" w:rsidRDefault="00E90B2D" w:rsidP="00E90B2D">
      <w:r w:rsidRPr="00342BB9">
        <w:rPr>
          <w:b/>
          <w:bCs/>
        </w:rPr>
        <w:t>Veille réglementaire</w:t>
      </w:r>
      <w:r w:rsidRPr="00342BB9">
        <w:t xml:space="preserve"> :</w:t>
      </w:r>
    </w:p>
    <w:p w14:paraId="74398FBA" w14:textId="77777777" w:rsidR="00E90B2D" w:rsidRPr="00342BB9" w:rsidRDefault="00E90B2D" w:rsidP="00E90B2D">
      <w:pPr>
        <w:numPr>
          <w:ilvl w:val="0"/>
          <w:numId w:val="154"/>
        </w:numPr>
      </w:pPr>
      <w:r w:rsidRPr="00342BB9">
        <w:t>Suivi des évolutions réglementaires (APDP, autres)</w:t>
      </w:r>
    </w:p>
    <w:p w14:paraId="5F4BC92E" w14:textId="77777777" w:rsidR="00E90B2D" w:rsidRPr="00342BB9" w:rsidRDefault="00E90B2D" w:rsidP="00E90B2D">
      <w:pPr>
        <w:numPr>
          <w:ilvl w:val="0"/>
          <w:numId w:val="154"/>
        </w:numPr>
      </w:pPr>
      <w:r w:rsidRPr="00342BB9">
        <w:t>Anticipation des impacts sur les services IT</w:t>
      </w:r>
    </w:p>
    <w:p w14:paraId="7971D83A" w14:textId="77777777" w:rsidR="00E90B2D" w:rsidRPr="00342BB9" w:rsidRDefault="00E90B2D" w:rsidP="00E90B2D">
      <w:pPr>
        <w:numPr>
          <w:ilvl w:val="0"/>
          <w:numId w:val="154"/>
        </w:numPr>
      </w:pPr>
      <w:r w:rsidRPr="00342BB9">
        <w:t>Adaptation des politiques et processus</w:t>
      </w:r>
    </w:p>
    <w:p w14:paraId="1F812634" w14:textId="77777777" w:rsidR="00E90B2D" w:rsidRPr="00342BB9" w:rsidRDefault="00E90B2D" w:rsidP="00E90B2D">
      <w:r w:rsidRPr="00342BB9">
        <w:rPr>
          <w:b/>
          <w:bCs/>
        </w:rPr>
        <w:t>Veille sécurité</w:t>
      </w:r>
      <w:r w:rsidRPr="00342BB9">
        <w:t xml:space="preserve"> :</w:t>
      </w:r>
    </w:p>
    <w:p w14:paraId="38A3598E" w14:textId="77777777" w:rsidR="00E90B2D" w:rsidRPr="00342BB9" w:rsidRDefault="00E90B2D" w:rsidP="00E90B2D">
      <w:pPr>
        <w:numPr>
          <w:ilvl w:val="0"/>
          <w:numId w:val="155"/>
        </w:numPr>
      </w:pPr>
      <w:r w:rsidRPr="00342BB9">
        <w:t>Suivi des menaces et vulnérabilités émergentes</w:t>
      </w:r>
    </w:p>
    <w:p w14:paraId="6DAF6D0E" w14:textId="77777777" w:rsidR="00E90B2D" w:rsidRPr="00342BB9" w:rsidRDefault="00E90B2D" w:rsidP="00E90B2D">
      <w:pPr>
        <w:numPr>
          <w:ilvl w:val="0"/>
          <w:numId w:val="155"/>
        </w:numPr>
      </w:pPr>
      <w:r w:rsidRPr="00342BB9">
        <w:t>Mise à jour des mesures de protection</w:t>
      </w:r>
    </w:p>
    <w:p w14:paraId="7DF7B56F" w14:textId="77777777" w:rsidR="00E90B2D" w:rsidRPr="00342BB9" w:rsidRDefault="00E90B2D" w:rsidP="00E90B2D">
      <w:pPr>
        <w:numPr>
          <w:ilvl w:val="0"/>
          <w:numId w:val="155"/>
        </w:numPr>
      </w:pPr>
      <w:r w:rsidRPr="00342BB9">
        <w:t>Sensibilisation aux nouvelles menaces</w:t>
      </w:r>
    </w:p>
    <w:p w14:paraId="22F84D33" w14:textId="77777777" w:rsidR="00E90B2D" w:rsidRPr="00342BB9" w:rsidRDefault="00E90B2D" w:rsidP="004414CA">
      <w:pPr>
        <w:pStyle w:val="Titre3"/>
      </w:pPr>
      <w:bookmarkStart w:id="100" w:name="_Toc211537601"/>
      <w:r w:rsidRPr="00342BB9">
        <w:t>8.2.5 Formation continue</w:t>
      </w:r>
      <w:bookmarkEnd w:id="100"/>
    </w:p>
    <w:p w14:paraId="2AB66A55" w14:textId="77777777" w:rsidR="00E90B2D" w:rsidRPr="00342BB9" w:rsidRDefault="00E90B2D" w:rsidP="00E90B2D">
      <w:r w:rsidRPr="00342BB9">
        <w:rPr>
          <w:b/>
          <w:bCs/>
        </w:rPr>
        <w:t>Formation de l'équipe IT</w:t>
      </w:r>
      <w:r w:rsidRPr="00342BB9">
        <w:t xml:space="preserve"> :</w:t>
      </w:r>
    </w:p>
    <w:p w14:paraId="3319F953" w14:textId="77777777" w:rsidR="00E90B2D" w:rsidRPr="00342BB9" w:rsidRDefault="00E90B2D" w:rsidP="00E90B2D">
      <w:pPr>
        <w:numPr>
          <w:ilvl w:val="0"/>
          <w:numId w:val="156"/>
        </w:numPr>
      </w:pPr>
      <w:r w:rsidRPr="00342BB9">
        <w:t>Plan de formation annuel pour chaque collaborateur</w:t>
      </w:r>
    </w:p>
    <w:p w14:paraId="067EB2B5" w14:textId="77777777" w:rsidR="00E90B2D" w:rsidRPr="00342BB9" w:rsidRDefault="00E90B2D" w:rsidP="00E90B2D">
      <w:pPr>
        <w:numPr>
          <w:ilvl w:val="0"/>
          <w:numId w:val="156"/>
        </w:numPr>
      </w:pPr>
      <w:r w:rsidRPr="00342BB9">
        <w:t>Formation technique sur les outils et technologies</w:t>
      </w:r>
    </w:p>
    <w:p w14:paraId="459A7D28" w14:textId="77777777" w:rsidR="00E90B2D" w:rsidRPr="00342BB9" w:rsidRDefault="00E90B2D" w:rsidP="00E90B2D">
      <w:pPr>
        <w:numPr>
          <w:ilvl w:val="0"/>
          <w:numId w:val="156"/>
        </w:numPr>
      </w:pPr>
      <w:r w:rsidRPr="00342BB9">
        <w:t>Formation aux standards et méthodologies (ITIL, ISO)</w:t>
      </w:r>
    </w:p>
    <w:p w14:paraId="52C0323C" w14:textId="77777777" w:rsidR="00E90B2D" w:rsidRPr="00342BB9" w:rsidRDefault="00E90B2D" w:rsidP="00E90B2D">
      <w:pPr>
        <w:numPr>
          <w:ilvl w:val="0"/>
          <w:numId w:val="156"/>
        </w:numPr>
      </w:pPr>
      <w:r w:rsidRPr="00342BB9">
        <w:t>Développement des compétences transverses (gestion de projet, communication)</w:t>
      </w:r>
    </w:p>
    <w:p w14:paraId="3254054F" w14:textId="77777777" w:rsidR="00E90B2D" w:rsidRPr="00342BB9" w:rsidRDefault="00E90B2D" w:rsidP="00E90B2D">
      <w:pPr>
        <w:numPr>
          <w:ilvl w:val="0"/>
          <w:numId w:val="156"/>
        </w:numPr>
      </w:pPr>
      <w:r w:rsidRPr="00342BB9">
        <w:t>Budget formation dédié</w:t>
      </w:r>
    </w:p>
    <w:p w14:paraId="5C5C758C" w14:textId="77777777" w:rsidR="00E90B2D" w:rsidRPr="00342BB9" w:rsidRDefault="00E90B2D" w:rsidP="00E90B2D">
      <w:r w:rsidRPr="00342BB9">
        <w:rPr>
          <w:b/>
          <w:bCs/>
        </w:rPr>
        <w:t>Partage de connaissances interne</w:t>
      </w:r>
      <w:r w:rsidRPr="00342BB9">
        <w:t xml:space="preserve"> :</w:t>
      </w:r>
    </w:p>
    <w:p w14:paraId="6216717F" w14:textId="77777777" w:rsidR="00E90B2D" w:rsidRPr="00342BB9" w:rsidRDefault="00E90B2D" w:rsidP="00E90B2D">
      <w:pPr>
        <w:numPr>
          <w:ilvl w:val="0"/>
          <w:numId w:val="157"/>
        </w:numPr>
      </w:pPr>
      <w:r w:rsidRPr="00342BB9">
        <w:t>Sessions de partage d'expérience hebdomadaires (30 min)</w:t>
      </w:r>
    </w:p>
    <w:p w14:paraId="120CF5B9" w14:textId="77777777" w:rsidR="00E90B2D" w:rsidRPr="00342BB9" w:rsidRDefault="00E90B2D" w:rsidP="00E90B2D">
      <w:pPr>
        <w:numPr>
          <w:ilvl w:val="0"/>
          <w:numId w:val="157"/>
        </w:numPr>
      </w:pPr>
      <w:r w:rsidRPr="00342BB9">
        <w:t xml:space="preserve">Documentation sur </w:t>
      </w:r>
      <w:proofErr w:type="spellStart"/>
      <w:r w:rsidRPr="00342BB9">
        <w:t>WikiJS</w:t>
      </w:r>
      <w:proofErr w:type="spellEnd"/>
    </w:p>
    <w:p w14:paraId="163B72DB" w14:textId="77777777" w:rsidR="00E90B2D" w:rsidRPr="00342BB9" w:rsidRDefault="00E90B2D" w:rsidP="00E90B2D">
      <w:pPr>
        <w:numPr>
          <w:ilvl w:val="0"/>
          <w:numId w:val="157"/>
        </w:numPr>
      </w:pPr>
      <w:r w:rsidRPr="00342BB9">
        <w:t>Binômage et transfert de compétences</w:t>
      </w:r>
    </w:p>
    <w:p w14:paraId="01B1FB54" w14:textId="77777777" w:rsidR="00E90B2D" w:rsidRPr="00342BB9" w:rsidRDefault="00E90B2D" w:rsidP="00E90B2D">
      <w:pPr>
        <w:numPr>
          <w:ilvl w:val="0"/>
          <w:numId w:val="157"/>
        </w:numPr>
      </w:pPr>
      <w:r w:rsidRPr="00342BB9">
        <w:t>Constitution d'une base de connaissances</w:t>
      </w:r>
    </w:p>
    <w:p w14:paraId="240368BC" w14:textId="77777777" w:rsidR="00E90B2D" w:rsidRPr="00342BB9" w:rsidRDefault="00E90B2D" w:rsidP="004414CA">
      <w:pPr>
        <w:pStyle w:val="Titre2"/>
      </w:pPr>
      <w:bookmarkStart w:id="101" w:name="_Toc211537602"/>
      <w:r w:rsidRPr="00342BB9">
        <w:t>8.3 Plans d'amélioration</w:t>
      </w:r>
      <w:bookmarkEnd w:id="101"/>
    </w:p>
    <w:p w14:paraId="31D5B603" w14:textId="77777777" w:rsidR="00E90B2D" w:rsidRPr="00342BB9" w:rsidRDefault="00E90B2D" w:rsidP="004414CA">
      <w:pPr>
        <w:pStyle w:val="Titre3"/>
      </w:pPr>
      <w:bookmarkStart w:id="102" w:name="_Toc211537603"/>
      <w:r w:rsidRPr="00342BB9">
        <w:t>8.3.1 Plan d'amélioration annuel</w:t>
      </w:r>
      <w:bookmarkEnd w:id="102"/>
    </w:p>
    <w:p w14:paraId="6EB46708" w14:textId="77777777" w:rsidR="00E90B2D" w:rsidRPr="00342BB9" w:rsidRDefault="00E90B2D" w:rsidP="00E90B2D">
      <w:r w:rsidRPr="00342BB9">
        <w:t>Chaque année, un plan d'amélioration est établi comprenant :</w:t>
      </w:r>
    </w:p>
    <w:p w14:paraId="19E184DC" w14:textId="77777777" w:rsidR="00E90B2D" w:rsidRPr="00342BB9" w:rsidRDefault="00E90B2D" w:rsidP="00E90B2D">
      <w:pPr>
        <w:numPr>
          <w:ilvl w:val="0"/>
          <w:numId w:val="158"/>
        </w:numPr>
      </w:pPr>
      <w:r w:rsidRPr="00342BB9">
        <w:t>3-5 axes d'amélioration prioritaires</w:t>
      </w:r>
    </w:p>
    <w:p w14:paraId="7BB2B593" w14:textId="77777777" w:rsidR="00E90B2D" w:rsidRPr="00342BB9" w:rsidRDefault="00E90B2D" w:rsidP="00E90B2D">
      <w:pPr>
        <w:numPr>
          <w:ilvl w:val="0"/>
          <w:numId w:val="158"/>
        </w:numPr>
      </w:pPr>
      <w:r w:rsidRPr="00342BB9">
        <w:t>Objectifs mesurables associés</w:t>
      </w:r>
    </w:p>
    <w:p w14:paraId="11ECB773" w14:textId="77777777" w:rsidR="00E90B2D" w:rsidRPr="00342BB9" w:rsidRDefault="00E90B2D" w:rsidP="00E90B2D">
      <w:pPr>
        <w:numPr>
          <w:ilvl w:val="0"/>
          <w:numId w:val="158"/>
        </w:numPr>
      </w:pPr>
      <w:r w:rsidRPr="00342BB9">
        <w:t>Actions concrètes planifiées</w:t>
      </w:r>
    </w:p>
    <w:p w14:paraId="414671BF" w14:textId="77777777" w:rsidR="00E90B2D" w:rsidRPr="00342BB9" w:rsidRDefault="00E90B2D" w:rsidP="00E90B2D">
      <w:pPr>
        <w:numPr>
          <w:ilvl w:val="0"/>
          <w:numId w:val="158"/>
        </w:numPr>
      </w:pPr>
      <w:r w:rsidRPr="00342BB9">
        <w:t>Responsables et échéances</w:t>
      </w:r>
    </w:p>
    <w:p w14:paraId="4686845A" w14:textId="77777777" w:rsidR="00E90B2D" w:rsidRPr="00342BB9" w:rsidRDefault="00E90B2D" w:rsidP="00E90B2D">
      <w:pPr>
        <w:numPr>
          <w:ilvl w:val="0"/>
          <w:numId w:val="158"/>
        </w:numPr>
      </w:pPr>
      <w:r w:rsidRPr="00342BB9">
        <w:t>Budget alloué</w:t>
      </w:r>
    </w:p>
    <w:p w14:paraId="319053FA" w14:textId="77777777" w:rsidR="00E90B2D" w:rsidRPr="00342BB9" w:rsidRDefault="00E90B2D" w:rsidP="00E90B2D">
      <w:pPr>
        <w:numPr>
          <w:ilvl w:val="0"/>
          <w:numId w:val="158"/>
        </w:numPr>
      </w:pPr>
      <w:r w:rsidRPr="00342BB9">
        <w:t>Indicateurs de suivi</w:t>
      </w:r>
    </w:p>
    <w:p w14:paraId="08F26B26" w14:textId="77777777" w:rsidR="00E90B2D" w:rsidRPr="00342BB9" w:rsidRDefault="00E90B2D" w:rsidP="00E90B2D">
      <w:r w:rsidRPr="00342BB9">
        <w:rPr>
          <w:b/>
          <w:bCs/>
        </w:rPr>
        <w:t>Processus d'élaboration</w:t>
      </w:r>
      <w:r w:rsidRPr="00342BB9">
        <w:t xml:space="preserve"> :</w:t>
      </w:r>
    </w:p>
    <w:p w14:paraId="570555AA" w14:textId="77777777" w:rsidR="00E90B2D" w:rsidRPr="00342BB9" w:rsidRDefault="00E90B2D" w:rsidP="00E90B2D">
      <w:pPr>
        <w:numPr>
          <w:ilvl w:val="0"/>
          <w:numId w:val="159"/>
        </w:numPr>
      </w:pPr>
      <w:r w:rsidRPr="00342BB9">
        <w:t>Compilation des sources d'amélioration (REX, satisfaction, audits)</w:t>
      </w:r>
    </w:p>
    <w:p w14:paraId="02B431D4" w14:textId="77777777" w:rsidR="00E90B2D" w:rsidRPr="00342BB9" w:rsidRDefault="00E90B2D" w:rsidP="00E90B2D">
      <w:pPr>
        <w:numPr>
          <w:ilvl w:val="0"/>
          <w:numId w:val="159"/>
        </w:numPr>
      </w:pPr>
      <w:r w:rsidRPr="00342BB9">
        <w:t>Priorisation des axes d'amélioration</w:t>
      </w:r>
    </w:p>
    <w:p w14:paraId="55E8480A" w14:textId="77777777" w:rsidR="00E90B2D" w:rsidRPr="00342BB9" w:rsidRDefault="00E90B2D" w:rsidP="00E90B2D">
      <w:pPr>
        <w:numPr>
          <w:ilvl w:val="0"/>
          <w:numId w:val="159"/>
        </w:numPr>
      </w:pPr>
      <w:r w:rsidRPr="00342BB9">
        <w:t>Définition des objectifs et actions</w:t>
      </w:r>
    </w:p>
    <w:p w14:paraId="4B20800D" w14:textId="77777777" w:rsidR="00E90B2D" w:rsidRPr="00342BB9" w:rsidRDefault="00E90B2D" w:rsidP="00E90B2D">
      <w:pPr>
        <w:numPr>
          <w:ilvl w:val="0"/>
          <w:numId w:val="159"/>
        </w:numPr>
      </w:pPr>
      <w:r w:rsidRPr="00342BB9">
        <w:t>Validation en Comité de Gouvernance IT (T4 N-1)</w:t>
      </w:r>
    </w:p>
    <w:p w14:paraId="38DD4A17" w14:textId="77777777" w:rsidR="00E90B2D" w:rsidRPr="00342BB9" w:rsidRDefault="00E90B2D" w:rsidP="00E90B2D">
      <w:pPr>
        <w:numPr>
          <w:ilvl w:val="0"/>
          <w:numId w:val="159"/>
        </w:numPr>
      </w:pPr>
      <w:r w:rsidRPr="00342BB9">
        <w:t>Intégration au plan d'action annuel</w:t>
      </w:r>
    </w:p>
    <w:p w14:paraId="1C702641" w14:textId="77777777" w:rsidR="00E90B2D" w:rsidRPr="00342BB9" w:rsidRDefault="00E90B2D" w:rsidP="00E90B2D">
      <w:pPr>
        <w:numPr>
          <w:ilvl w:val="0"/>
          <w:numId w:val="159"/>
        </w:numPr>
      </w:pPr>
      <w:r w:rsidRPr="00342BB9">
        <w:t>Suivi trimestriel de l'avancement</w:t>
      </w:r>
    </w:p>
    <w:p w14:paraId="1578538C" w14:textId="77777777" w:rsidR="00E90B2D" w:rsidRPr="00342BB9" w:rsidRDefault="00E90B2D" w:rsidP="004414CA">
      <w:pPr>
        <w:pStyle w:val="Titre3"/>
      </w:pPr>
      <w:bookmarkStart w:id="103" w:name="_Toc211537604"/>
      <w:r w:rsidRPr="00342BB9">
        <w:t>8.3.2 Amélioration continue des processus</w:t>
      </w:r>
      <w:bookmarkEnd w:id="103"/>
    </w:p>
    <w:p w14:paraId="4429E3B9" w14:textId="77777777" w:rsidR="00E90B2D" w:rsidRPr="00342BB9" w:rsidRDefault="00E90B2D" w:rsidP="00E90B2D">
      <w:pPr>
        <w:numPr>
          <w:ilvl w:val="0"/>
          <w:numId w:val="160"/>
        </w:numPr>
      </w:pPr>
      <w:r w:rsidRPr="00342BB9">
        <w:t>Revue annuelle de chaque processus documenté</w:t>
      </w:r>
    </w:p>
    <w:p w14:paraId="1611FD16" w14:textId="77777777" w:rsidR="00E90B2D" w:rsidRPr="00342BB9" w:rsidRDefault="00E90B2D" w:rsidP="00E90B2D">
      <w:pPr>
        <w:numPr>
          <w:ilvl w:val="0"/>
          <w:numId w:val="160"/>
        </w:numPr>
      </w:pPr>
      <w:r w:rsidRPr="00342BB9">
        <w:t>Simplification et optimisation régulières</w:t>
      </w:r>
    </w:p>
    <w:p w14:paraId="4B26F667" w14:textId="77777777" w:rsidR="00E90B2D" w:rsidRPr="00342BB9" w:rsidRDefault="00E90B2D" w:rsidP="00E90B2D">
      <w:pPr>
        <w:numPr>
          <w:ilvl w:val="0"/>
          <w:numId w:val="160"/>
        </w:numPr>
      </w:pPr>
      <w:r w:rsidRPr="00342BB9">
        <w:t>Automatisation des tâches répétitives</w:t>
      </w:r>
    </w:p>
    <w:p w14:paraId="30C7BD36" w14:textId="77777777" w:rsidR="00E90B2D" w:rsidRPr="00342BB9" w:rsidRDefault="00E90B2D" w:rsidP="00E90B2D">
      <w:pPr>
        <w:numPr>
          <w:ilvl w:val="0"/>
          <w:numId w:val="160"/>
        </w:numPr>
      </w:pPr>
      <w:r w:rsidRPr="00342BB9">
        <w:t>Mise à jour de la documentation</w:t>
      </w:r>
    </w:p>
    <w:p w14:paraId="6FDCD3BA" w14:textId="77777777" w:rsidR="004414CA" w:rsidRPr="00342BB9" w:rsidRDefault="004414CA">
      <w:r w:rsidRPr="00342BB9">
        <w:br w:type="page"/>
      </w:r>
    </w:p>
    <w:p w14:paraId="15BA1600" w14:textId="77777777" w:rsidR="00F24A7B" w:rsidRPr="00342BB9" w:rsidRDefault="00F24A7B" w:rsidP="004414CA">
      <w:pPr>
        <w:pStyle w:val="Titre1"/>
        <w:sectPr w:rsidR="00F24A7B" w:rsidRPr="00342BB9">
          <w:pgSz w:w="11906" w:h="16838"/>
          <w:pgMar w:top="1417" w:right="1417" w:bottom="1417" w:left="1417" w:header="708" w:footer="708" w:gutter="0"/>
          <w:cols w:space="708"/>
          <w:docGrid w:linePitch="360"/>
        </w:sectPr>
      </w:pPr>
      <w:bookmarkStart w:id="104" w:name="_Toc211537605"/>
    </w:p>
    <w:p w14:paraId="53E7CBA8" w14:textId="36AEED92" w:rsidR="00E90B2D" w:rsidRPr="00342BB9" w:rsidRDefault="00E90B2D" w:rsidP="004414CA">
      <w:pPr>
        <w:pStyle w:val="Titre1"/>
      </w:pPr>
      <w:r w:rsidRPr="00342BB9">
        <w:lastRenderedPageBreak/>
        <w:t>9. REVUE ET MISE À JOUR DE LA CHARTE</w:t>
      </w:r>
      <w:bookmarkEnd w:id="104"/>
    </w:p>
    <w:p w14:paraId="7E7CDB72" w14:textId="77777777" w:rsidR="00E90B2D" w:rsidRPr="00342BB9" w:rsidRDefault="00E90B2D" w:rsidP="00F678B7">
      <w:pPr>
        <w:pStyle w:val="Titre2"/>
      </w:pPr>
      <w:bookmarkStart w:id="105" w:name="_Toc211537606"/>
      <w:r w:rsidRPr="00342BB9">
        <w:t>9.1 Modalités de révision</w:t>
      </w:r>
      <w:bookmarkEnd w:id="105"/>
    </w:p>
    <w:p w14:paraId="16FBA871" w14:textId="77777777" w:rsidR="00E90B2D" w:rsidRPr="00342BB9" w:rsidRDefault="00E90B2D" w:rsidP="00F678B7">
      <w:pPr>
        <w:pStyle w:val="Titre3"/>
      </w:pPr>
      <w:bookmarkStart w:id="106" w:name="_Toc211537607"/>
      <w:r w:rsidRPr="00C73816">
        <w:rPr>
          <w:highlight w:val="yellow"/>
        </w:rPr>
        <w:t>9.1.1 Revue périodique</w:t>
      </w:r>
      <w:bookmarkEnd w:id="106"/>
    </w:p>
    <w:p w14:paraId="4F79ACA0" w14:textId="77777777" w:rsidR="00E90B2D" w:rsidRPr="00342BB9" w:rsidRDefault="00E90B2D" w:rsidP="00E90B2D">
      <w:r w:rsidRPr="00342BB9">
        <w:rPr>
          <w:b/>
          <w:bCs/>
        </w:rPr>
        <w:t>Revue annuelle obligatoire</w:t>
      </w:r>
      <w:r w:rsidRPr="00342BB9">
        <w:t xml:space="preserve"> :</w:t>
      </w:r>
    </w:p>
    <w:p w14:paraId="09E04B19" w14:textId="77777777" w:rsidR="00E90B2D" w:rsidRPr="00342BB9" w:rsidRDefault="00E90B2D" w:rsidP="00E90B2D">
      <w:pPr>
        <w:numPr>
          <w:ilvl w:val="0"/>
          <w:numId w:val="161"/>
        </w:numPr>
      </w:pPr>
      <w:r w:rsidRPr="00342BB9">
        <w:t>Planifiée au T4 de chaque année</w:t>
      </w:r>
    </w:p>
    <w:p w14:paraId="7CADB0CE" w14:textId="77777777" w:rsidR="00E90B2D" w:rsidRPr="00342BB9" w:rsidRDefault="00E90B2D" w:rsidP="00E90B2D">
      <w:pPr>
        <w:numPr>
          <w:ilvl w:val="0"/>
          <w:numId w:val="161"/>
        </w:numPr>
      </w:pPr>
      <w:r w:rsidRPr="00342BB9">
        <w:t>Analyse de la pertinence et de l'application de la charte</w:t>
      </w:r>
    </w:p>
    <w:p w14:paraId="2E64CDEA" w14:textId="77777777" w:rsidR="00E90B2D" w:rsidRPr="00342BB9" w:rsidRDefault="00E90B2D" w:rsidP="00E90B2D">
      <w:pPr>
        <w:numPr>
          <w:ilvl w:val="0"/>
          <w:numId w:val="161"/>
        </w:numPr>
      </w:pPr>
      <w:r w:rsidRPr="00342BB9">
        <w:t>Identification des ajustements nécessaires</w:t>
      </w:r>
    </w:p>
    <w:p w14:paraId="6C3C663E" w14:textId="77777777" w:rsidR="00E90B2D" w:rsidRPr="00342BB9" w:rsidRDefault="00E90B2D" w:rsidP="00E90B2D">
      <w:pPr>
        <w:numPr>
          <w:ilvl w:val="0"/>
          <w:numId w:val="161"/>
        </w:numPr>
      </w:pPr>
      <w:r w:rsidRPr="00342BB9">
        <w:t>Validation des modifications en Comité de Gouvernance IT</w:t>
      </w:r>
    </w:p>
    <w:p w14:paraId="642B495D" w14:textId="77777777" w:rsidR="00E90B2D" w:rsidRPr="00342BB9" w:rsidRDefault="00E90B2D" w:rsidP="00E90B2D">
      <w:r w:rsidRPr="00342BB9">
        <w:rPr>
          <w:b/>
          <w:bCs/>
        </w:rPr>
        <w:t>Revue extraordinaire</w:t>
      </w:r>
      <w:r w:rsidRPr="00342BB9">
        <w:t xml:space="preserve"> : En cas de changement majeur affectant la gouvernance IT :</w:t>
      </w:r>
    </w:p>
    <w:p w14:paraId="6BAA63E7" w14:textId="77777777" w:rsidR="00E90B2D" w:rsidRPr="00342BB9" w:rsidRDefault="00E90B2D" w:rsidP="00E90B2D">
      <w:pPr>
        <w:numPr>
          <w:ilvl w:val="0"/>
          <w:numId w:val="162"/>
        </w:numPr>
      </w:pPr>
      <w:r w:rsidRPr="00342BB9">
        <w:t>Changement organisationnel significatif</w:t>
      </w:r>
    </w:p>
    <w:p w14:paraId="02C77D13" w14:textId="77777777" w:rsidR="00E90B2D" w:rsidRPr="00342BB9" w:rsidRDefault="00E90B2D" w:rsidP="00E90B2D">
      <w:pPr>
        <w:numPr>
          <w:ilvl w:val="0"/>
          <w:numId w:val="162"/>
        </w:numPr>
      </w:pPr>
      <w:r w:rsidRPr="00342BB9">
        <w:t>Évolution réglementaire majeure</w:t>
      </w:r>
    </w:p>
    <w:p w14:paraId="3A15E199" w14:textId="77777777" w:rsidR="00E90B2D" w:rsidRPr="00342BB9" w:rsidRDefault="00E90B2D" w:rsidP="00E90B2D">
      <w:pPr>
        <w:numPr>
          <w:ilvl w:val="0"/>
          <w:numId w:val="162"/>
        </w:numPr>
      </w:pPr>
      <w:r w:rsidRPr="00342BB9">
        <w:t>Nouvelle orientation stratégique de l'entreprise</w:t>
      </w:r>
    </w:p>
    <w:p w14:paraId="747C7E0D" w14:textId="77777777" w:rsidR="00E90B2D" w:rsidRPr="00342BB9" w:rsidRDefault="00E90B2D" w:rsidP="00E90B2D">
      <w:pPr>
        <w:numPr>
          <w:ilvl w:val="0"/>
          <w:numId w:val="162"/>
        </w:numPr>
      </w:pPr>
      <w:r w:rsidRPr="00342BB9">
        <w:t>Incident majeur révélant des failles de gouvernance</w:t>
      </w:r>
    </w:p>
    <w:p w14:paraId="66FCB6E6" w14:textId="77777777" w:rsidR="00E90B2D" w:rsidRPr="00342BB9" w:rsidRDefault="00E90B2D" w:rsidP="00E90B2D">
      <w:pPr>
        <w:numPr>
          <w:ilvl w:val="0"/>
          <w:numId w:val="162"/>
        </w:numPr>
      </w:pPr>
      <w:r w:rsidRPr="00342BB9">
        <w:t>Audit externe avec recommandations structurantes</w:t>
      </w:r>
    </w:p>
    <w:p w14:paraId="08019144" w14:textId="77777777" w:rsidR="00E90B2D" w:rsidRPr="00342BB9" w:rsidRDefault="00E90B2D" w:rsidP="00F678B7">
      <w:pPr>
        <w:pStyle w:val="Titre3"/>
      </w:pPr>
      <w:bookmarkStart w:id="107" w:name="_Toc211537608"/>
      <w:r w:rsidRPr="00342BB9">
        <w:t>9.1.2 Processus de modification</w:t>
      </w:r>
      <w:bookmarkEnd w:id="107"/>
    </w:p>
    <w:p w14:paraId="3F2E8CE9" w14:textId="77777777" w:rsidR="00E90B2D" w:rsidRPr="00342BB9" w:rsidRDefault="00E90B2D" w:rsidP="00E90B2D">
      <w:pPr>
        <w:numPr>
          <w:ilvl w:val="0"/>
          <w:numId w:val="163"/>
        </w:numPr>
      </w:pPr>
      <w:r w:rsidRPr="00342BB9">
        <w:rPr>
          <w:b/>
          <w:bCs/>
        </w:rPr>
        <w:t>Proposition de modification</w:t>
      </w:r>
      <w:r w:rsidRPr="00342BB9">
        <w:t xml:space="preserve"> :</w:t>
      </w:r>
    </w:p>
    <w:p w14:paraId="77E08AC0" w14:textId="77777777" w:rsidR="00E90B2D" w:rsidRPr="00342BB9" w:rsidRDefault="00E90B2D" w:rsidP="00E90B2D">
      <w:pPr>
        <w:numPr>
          <w:ilvl w:val="1"/>
          <w:numId w:val="163"/>
        </w:numPr>
      </w:pPr>
      <w:r w:rsidRPr="00342BB9">
        <w:t>Par le Responsable Services Internes</w:t>
      </w:r>
    </w:p>
    <w:p w14:paraId="7C37EC38" w14:textId="77777777" w:rsidR="00E90B2D" w:rsidRPr="00342BB9" w:rsidRDefault="00E90B2D" w:rsidP="00E90B2D">
      <w:pPr>
        <w:numPr>
          <w:ilvl w:val="1"/>
          <w:numId w:val="163"/>
        </w:numPr>
      </w:pPr>
      <w:r w:rsidRPr="00342BB9">
        <w:t>Ou par la Direction Générale</w:t>
      </w:r>
    </w:p>
    <w:p w14:paraId="086E25F2" w14:textId="77777777" w:rsidR="00E90B2D" w:rsidRPr="00342BB9" w:rsidRDefault="00E90B2D" w:rsidP="00E90B2D">
      <w:pPr>
        <w:numPr>
          <w:ilvl w:val="1"/>
          <w:numId w:val="163"/>
        </w:numPr>
      </w:pPr>
      <w:r w:rsidRPr="00342BB9">
        <w:t>Ou par le Comité de Gouvernance IT</w:t>
      </w:r>
    </w:p>
    <w:p w14:paraId="04B2634C" w14:textId="77777777" w:rsidR="00E90B2D" w:rsidRPr="00342BB9" w:rsidRDefault="00E90B2D" w:rsidP="00E90B2D">
      <w:pPr>
        <w:numPr>
          <w:ilvl w:val="0"/>
          <w:numId w:val="163"/>
        </w:numPr>
      </w:pPr>
      <w:r w:rsidRPr="00342BB9">
        <w:rPr>
          <w:b/>
          <w:bCs/>
        </w:rPr>
        <w:t>Analyse d'impact</w:t>
      </w:r>
      <w:r w:rsidRPr="00342BB9">
        <w:t xml:space="preserve"> :</w:t>
      </w:r>
    </w:p>
    <w:p w14:paraId="4A981ECB" w14:textId="77777777" w:rsidR="00E90B2D" w:rsidRPr="00342BB9" w:rsidRDefault="00E90B2D" w:rsidP="00E90B2D">
      <w:pPr>
        <w:numPr>
          <w:ilvl w:val="1"/>
          <w:numId w:val="163"/>
        </w:numPr>
      </w:pPr>
      <w:r w:rsidRPr="00342BB9">
        <w:t>Évaluation des impacts organisationnels, opérationnels, budgétaires</w:t>
      </w:r>
    </w:p>
    <w:p w14:paraId="48E236D3" w14:textId="77777777" w:rsidR="00E90B2D" w:rsidRPr="00342BB9" w:rsidRDefault="00E90B2D" w:rsidP="00E90B2D">
      <w:pPr>
        <w:numPr>
          <w:ilvl w:val="1"/>
          <w:numId w:val="163"/>
        </w:numPr>
      </w:pPr>
      <w:r w:rsidRPr="00342BB9">
        <w:t>Consultation des parties prenantes concernées</w:t>
      </w:r>
    </w:p>
    <w:p w14:paraId="295E17C4" w14:textId="77777777" w:rsidR="00E90B2D" w:rsidRPr="00342BB9" w:rsidRDefault="00E90B2D" w:rsidP="00E90B2D">
      <w:pPr>
        <w:numPr>
          <w:ilvl w:val="1"/>
          <w:numId w:val="163"/>
        </w:numPr>
      </w:pPr>
      <w:r w:rsidRPr="00342BB9">
        <w:t>Rédaction de la nouvelle version</w:t>
      </w:r>
    </w:p>
    <w:p w14:paraId="19C28F40" w14:textId="77777777" w:rsidR="00E90B2D" w:rsidRPr="00342BB9" w:rsidRDefault="00E90B2D" w:rsidP="00E90B2D">
      <w:pPr>
        <w:numPr>
          <w:ilvl w:val="0"/>
          <w:numId w:val="163"/>
        </w:numPr>
      </w:pPr>
      <w:r w:rsidRPr="00342BB9">
        <w:rPr>
          <w:b/>
          <w:bCs/>
        </w:rPr>
        <w:t>Validation</w:t>
      </w:r>
      <w:r w:rsidRPr="00342BB9">
        <w:t xml:space="preserve"> :</w:t>
      </w:r>
    </w:p>
    <w:p w14:paraId="57FE43F2" w14:textId="77777777" w:rsidR="00E90B2D" w:rsidRPr="00342BB9" w:rsidRDefault="00E90B2D" w:rsidP="00E90B2D">
      <w:pPr>
        <w:numPr>
          <w:ilvl w:val="1"/>
          <w:numId w:val="163"/>
        </w:numPr>
      </w:pPr>
      <w:r w:rsidRPr="00342BB9">
        <w:t>Présentation au Comité de Gouvernance IT Interne</w:t>
      </w:r>
    </w:p>
    <w:p w14:paraId="50816F82" w14:textId="77777777" w:rsidR="00E90B2D" w:rsidRPr="00342BB9" w:rsidRDefault="00E90B2D" w:rsidP="00E90B2D">
      <w:pPr>
        <w:numPr>
          <w:ilvl w:val="1"/>
          <w:numId w:val="163"/>
        </w:numPr>
      </w:pPr>
      <w:r w:rsidRPr="00342BB9">
        <w:t>Discussion et ajustements éventuels</w:t>
      </w:r>
    </w:p>
    <w:p w14:paraId="109FAAD7" w14:textId="77777777" w:rsidR="00E90B2D" w:rsidRPr="00342BB9" w:rsidRDefault="00E90B2D" w:rsidP="00E90B2D">
      <w:pPr>
        <w:numPr>
          <w:ilvl w:val="1"/>
          <w:numId w:val="163"/>
        </w:numPr>
      </w:pPr>
      <w:r w:rsidRPr="00342BB9">
        <w:t>Validation formelle par la Direction Générale</w:t>
      </w:r>
    </w:p>
    <w:p w14:paraId="5869C110" w14:textId="77777777" w:rsidR="00E90B2D" w:rsidRPr="00342BB9" w:rsidRDefault="00E90B2D" w:rsidP="00E90B2D">
      <w:pPr>
        <w:numPr>
          <w:ilvl w:val="0"/>
          <w:numId w:val="163"/>
        </w:numPr>
      </w:pPr>
      <w:r w:rsidRPr="00342BB9">
        <w:rPr>
          <w:b/>
          <w:bCs/>
        </w:rPr>
        <w:t>Communication et déploiement</w:t>
      </w:r>
      <w:r w:rsidRPr="00342BB9">
        <w:t xml:space="preserve"> :</w:t>
      </w:r>
    </w:p>
    <w:p w14:paraId="6C205D2C" w14:textId="77777777" w:rsidR="00E90B2D" w:rsidRPr="00342BB9" w:rsidRDefault="00E90B2D" w:rsidP="00E90B2D">
      <w:pPr>
        <w:numPr>
          <w:ilvl w:val="1"/>
          <w:numId w:val="163"/>
        </w:numPr>
      </w:pPr>
      <w:r w:rsidRPr="00342BB9">
        <w:t>Communication de la nouvelle version à tous les collaborateurs</w:t>
      </w:r>
    </w:p>
    <w:p w14:paraId="30A36370" w14:textId="77777777" w:rsidR="00E90B2D" w:rsidRPr="00342BB9" w:rsidRDefault="00E90B2D" w:rsidP="00E90B2D">
      <w:pPr>
        <w:numPr>
          <w:ilvl w:val="1"/>
          <w:numId w:val="163"/>
        </w:numPr>
      </w:pPr>
      <w:r w:rsidRPr="00342BB9">
        <w:t>Formation/sensibilisation si changements majeurs</w:t>
      </w:r>
    </w:p>
    <w:p w14:paraId="072A7C4F" w14:textId="77777777" w:rsidR="00E90B2D" w:rsidRPr="00342BB9" w:rsidRDefault="00E90B2D" w:rsidP="00E90B2D">
      <w:pPr>
        <w:numPr>
          <w:ilvl w:val="1"/>
          <w:numId w:val="163"/>
        </w:numPr>
      </w:pPr>
      <w:r w:rsidRPr="00342BB9">
        <w:t>Mise à jour de la documentation associée</w:t>
      </w:r>
    </w:p>
    <w:p w14:paraId="03EF9428" w14:textId="77777777" w:rsidR="00E90B2D" w:rsidRPr="00342BB9" w:rsidRDefault="00E90B2D" w:rsidP="00E90B2D">
      <w:pPr>
        <w:numPr>
          <w:ilvl w:val="1"/>
          <w:numId w:val="163"/>
        </w:numPr>
      </w:pPr>
      <w:r w:rsidRPr="00342BB9">
        <w:t>Archivage de la version précédente</w:t>
      </w:r>
    </w:p>
    <w:p w14:paraId="19137184" w14:textId="77777777" w:rsidR="00E90B2D" w:rsidRPr="00342BB9" w:rsidRDefault="00E90B2D" w:rsidP="00F678B7">
      <w:pPr>
        <w:pStyle w:val="Titre2"/>
      </w:pPr>
      <w:bookmarkStart w:id="108" w:name="_Toc211537609"/>
      <w:r w:rsidRPr="00342BB9">
        <w:t>9.2 Gestion des versions</w:t>
      </w:r>
      <w:bookmarkEnd w:id="108"/>
    </w:p>
    <w:p w14:paraId="19F68429" w14:textId="77777777" w:rsidR="00E90B2D" w:rsidRPr="00342BB9" w:rsidRDefault="00E90B2D" w:rsidP="00F678B7">
      <w:pPr>
        <w:pStyle w:val="Titre3"/>
      </w:pPr>
      <w:bookmarkStart w:id="109" w:name="_Toc211537610"/>
      <w:r w:rsidRPr="00342BB9">
        <w:t>9.2.1 Versioning</w:t>
      </w:r>
      <w:bookmarkEnd w:id="109"/>
    </w:p>
    <w:p w14:paraId="2138DD02" w14:textId="77777777" w:rsidR="00E90B2D" w:rsidRPr="00342BB9" w:rsidRDefault="00E90B2D" w:rsidP="00E90B2D">
      <w:r w:rsidRPr="00342BB9">
        <w:t>La charte suit une numérotation sémantique :</w:t>
      </w:r>
    </w:p>
    <w:p w14:paraId="1D834D7A" w14:textId="77777777" w:rsidR="00E90B2D" w:rsidRPr="00342BB9" w:rsidRDefault="00E90B2D" w:rsidP="00E90B2D">
      <w:pPr>
        <w:numPr>
          <w:ilvl w:val="0"/>
          <w:numId w:val="164"/>
        </w:numPr>
      </w:pPr>
      <w:r w:rsidRPr="00342BB9">
        <w:rPr>
          <w:b/>
          <w:bCs/>
        </w:rPr>
        <w:t>Version majeure (X.0)</w:t>
      </w:r>
      <w:r w:rsidRPr="00342BB9">
        <w:t xml:space="preserve"> : Changements structurels majeurs</w:t>
      </w:r>
    </w:p>
    <w:p w14:paraId="513FFA31" w14:textId="77777777" w:rsidR="00E90B2D" w:rsidRPr="00342BB9" w:rsidRDefault="00E90B2D" w:rsidP="00E90B2D">
      <w:pPr>
        <w:numPr>
          <w:ilvl w:val="0"/>
          <w:numId w:val="164"/>
        </w:numPr>
      </w:pPr>
      <w:r w:rsidRPr="00342BB9">
        <w:rPr>
          <w:b/>
          <w:bCs/>
        </w:rPr>
        <w:t>Version mineure (X.Y)</w:t>
      </w:r>
      <w:r w:rsidRPr="00342BB9">
        <w:t xml:space="preserve"> : Ajustements significatifs mais non structurants</w:t>
      </w:r>
    </w:p>
    <w:p w14:paraId="1E6DFE79" w14:textId="77777777" w:rsidR="00E90B2D" w:rsidRPr="00342BB9" w:rsidRDefault="00E90B2D" w:rsidP="00E90B2D">
      <w:pPr>
        <w:numPr>
          <w:ilvl w:val="0"/>
          <w:numId w:val="164"/>
        </w:numPr>
      </w:pPr>
      <w:r w:rsidRPr="00342BB9">
        <w:rPr>
          <w:b/>
          <w:bCs/>
        </w:rPr>
        <w:t>Version corrective (X.Y.Z)</w:t>
      </w:r>
      <w:r w:rsidRPr="00342BB9">
        <w:t xml:space="preserve"> : Corrections, précisions mineures</w:t>
      </w:r>
    </w:p>
    <w:p w14:paraId="7CC8252C" w14:textId="77777777" w:rsidR="00E90B2D" w:rsidRPr="00342BB9" w:rsidRDefault="00E90B2D" w:rsidP="00E90B2D">
      <w:r w:rsidRPr="00342BB9">
        <w:rPr>
          <w:b/>
          <w:bCs/>
        </w:rPr>
        <w:t>Historique des versions</w:t>
      </w:r>
      <w:r w:rsidRPr="00342BB9">
        <w:t xml:space="preserve"> : Chaque version est datée et son historique est maintenu avec :</w:t>
      </w:r>
    </w:p>
    <w:p w14:paraId="2546F230" w14:textId="77777777" w:rsidR="00E90B2D" w:rsidRPr="00342BB9" w:rsidRDefault="00E90B2D" w:rsidP="00E90B2D">
      <w:pPr>
        <w:numPr>
          <w:ilvl w:val="0"/>
          <w:numId w:val="165"/>
        </w:numPr>
      </w:pPr>
      <w:r w:rsidRPr="00342BB9">
        <w:t>Numéro de version</w:t>
      </w:r>
    </w:p>
    <w:p w14:paraId="2DC5CFD0" w14:textId="77777777" w:rsidR="00E90B2D" w:rsidRPr="00342BB9" w:rsidRDefault="00E90B2D" w:rsidP="00E90B2D">
      <w:pPr>
        <w:numPr>
          <w:ilvl w:val="0"/>
          <w:numId w:val="165"/>
        </w:numPr>
      </w:pPr>
      <w:r w:rsidRPr="00342BB9">
        <w:t>Date de publication</w:t>
      </w:r>
    </w:p>
    <w:p w14:paraId="18C23721" w14:textId="77777777" w:rsidR="00E90B2D" w:rsidRPr="00342BB9" w:rsidRDefault="00E90B2D" w:rsidP="00E90B2D">
      <w:pPr>
        <w:numPr>
          <w:ilvl w:val="0"/>
          <w:numId w:val="165"/>
        </w:numPr>
      </w:pPr>
      <w:r w:rsidRPr="00342BB9">
        <w:t>Auteur de la modification</w:t>
      </w:r>
    </w:p>
    <w:p w14:paraId="6DC9BB49" w14:textId="77777777" w:rsidR="00E90B2D" w:rsidRPr="00342BB9" w:rsidRDefault="00E90B2D" w:rsidP="00E90B2D">
      <w:pPr>
        <w:numPr>
          <w:ilvl w:val="0"/>
          <w:numId w:val="165"/>
        </w:numPr>
      </w:pPr>
      <w:r w:rsidRPr="00342BB9">
        <w:t>Résumé des changements</w:t>
      </w:r>
    </w:p>
    <w:p w14:paraId="6F22D89A" w14:textId="77777777" w:rsidR="00E90B2D" w:rsidRPr="00342BB9" w:rsidRDefault="00E90B2D" w:rsidP="00E90B2D">
      <w:pPr>
        <w:numPr>
          <w:ilvl w:val="0"/>
          <w:numId w:val="165"/>
        </w:numPr>
      </w:pPr>
      <w:r w:rsidRPr="00342BB9">
        <w:t>Approbateur</w:t>
      </w:r>
    </w:p>
    <w:p w14:paraId="26DC7A2B" w14:textId="77777777" w:rsidR="00E90B2D" w:rsidRPr="00342BB9" w:rsidRDefault="00E90B2D" w:rsidP="00F678B7">
      <w:pPr>
        <w:pStyle w:val="Titre3"/>
      </w:pPr>
      <w:bookmarkStart w:id="110" w:name="_Toc211537611"/>
      <w:r w:rsidRPr="00342BB9">
        <w:t>9.2.2 Archivage</w:t>
      </w:r>
      <w:bookmarkEnd w:id="110"/>
    </w:p>
    <w:p w14:paraId="73477E96" w14:textId="77777777" w:rsidR="00E90B2D" w:rsidRPr="00342BB9" w:rsidRDefault="00E90B2D" w:rsidP="00E90B2D">
      <w:pPr>
        <w:numPr>
          <w:ilvl w:val="0"/>
          <w:numId w:val="166"/>
        </w:numPr>
      </w:pPr>
      <w:r w:rsidRPr="00342BB9">
        <w:t>Toutes les versions précédentes sont archivées</w:t>
      </w:r>
    </w:p>
    <w:p w14:paraId="18D03ED3" w14:textId="77777777" w:rsidR="00E90B2D" w:rsidRPr="00342BB9" w:rsidRDefault="00E90B2D" w:rsidP="00E90B2D">
      <w:pPr>
        <w:numPr>
          <w:ilvl w:val="0"/>
          <w:numId w:val="166"/>
        </w:numPr>
      </w:pPr>
      <w:r w:rsidRPr="00342BB9">
        <w:t>Accessibles pour consultation (historique)</w:t>
      </w:r>
    </w:p>
    <w:p w14:paraId="0806E1B9" w14:textId="77777777" w:rsidR="00E90B2D" w:rsidRPr="00342BB9" w:rsidRDefault="00E90B2D" w:rsidP="00E90B2D">
      <w:pPr>
        <w:numPr>
          <w:ilvl w:val="0"/>
          <w:numId w:val="166"/>
        </w:numPr>
      </w:pPr>
      <w:r w:rsidRPr="00342BB9">
        <w:t>Conservation pendant 5 ans minimum</w:t>
      </w:r>
    </w:p>
    <w:p w14:paraId="0B0E2B1C" w14:textId="77777777" w:rsidR="00E90B2D" w:rsidRPr="00342BB9" w:rsidRDefault="00E90B2D" w:rsidP="00E90B2D">
      <w:pPr>
        <w:numPr>
          <w:ilvl w:val="0"/>
          <w:numId w:val="166"/>
        </w:numPr>
      </w:pPr>
      <w:r w:rsidRPr="00342BB9">
        <w:t>Stockage dans le système de gestion documentaire</w:t>
      </w:r>
    </w:p>
    <w:p w14:paraId="39988DCA" w14:textId="77777777" w:rsidR="00E90B2D" w:rsidRPr="00342BB9" w:rsidRDefault="00E90B2D" w:rsidP="00F678B7">
      <w:pPr>
        <w:pStyle w:val="Titre2"/>
      </w:pPr>
      <w:bookmarkStart w:id="111" w:name="_Toc211537612"/>
      <w:r w:rsidRPr="00342BB9">
        <w:t>9.3 Communication</w:t>
      </w:r>
      <w:bookmarkEnd w:id="111"/>
    </w:p>
    <w:p w14:paraId="2C845633" w14:textId="77777777" w:rsidR="00E90B2D" w:rsidRPr="00342BB9" w:rsidRDefault="00E90B2D" w:rsidP="00F678B7">
      <w:pPr>
        <w:pStyle w:val="Titre3"/>
      </w:pPr>
      <w:bookmarkStart w:id="112" w:name="_Toc211537613"/>
      <w:r w:rsidRPr="00342BB9">
        <w:t>9.3.1 Diffusion initiale</w:t>
      </w:r>
      <w:bookmarkEnd w:id="112"/>
    </w:p>
    <w:p w14:paraId="6BEBB7DE" w14:textId="77777777" w:rsidR="00E90B2D" w:rsidRPr="00342BB9" w:rsidRDefault="00E90B2D" w:rsidP="00E90B2D">
      <w:r w:rsidRPr="00342BB9">
        <w:t>Lors de la première publication :</w:t>
      </w:r>
    </w:p>
    <w:p w14:paraId="4CF9BB94" w14:textId="77777777" w:rsidR="00E90B2D" w:rsidRPr="00342BB9" w:rsidRDefault="00E90B2D" w:rsidP="00E90B2D">
      <w:pPr>
        <w:numPr>
          <w:ilvl w:val="0"/>
          <w:numId w:val="167"/>
        </w:numPr>
      </w:pPr>
      <w:r w:rsidRPr="00342BB9">
        <w:t>Email d'annonce à tous les collaborateurs</w:t>
      </w:r>
    </w:p>
    <w:p w14:paraId="239E0764" w14:textId="77777777" w:rsidR="00E90B2D" w:rsidRPr="00342BB9" w:rsidRDefault="00E90B2D" w:rsidP="00E90B2D">
      <w:pPr>
        <w:numPr>
          <w:ilvl w:val="0"/>
          <w:numId w:val="167"/>
        </w:numPr>
      </w:pPr>
      <w:r w:rsidRPr="00342BB9">
        <w:t>Session de présentation collective</w:t>
      </w:r>
    </w:p>
    <w:p w14:paraId="008E4D04" w14:textId="77777777" w:rsidR="00E90B2D" w:rsidRPr="00342BB9" w:rsidRDefault="00E90B2D" w:rsidP="00E90B2D">
      <w:pPr>
        <w:numPr>
          <w:ilvl w:val="0"/>
          <w:numId w:val="167"/>
        </w:numPr>
      </w:pPr>
      <w:r w:rsidRPr="00342BB9">
        <w:t>Mise à disposition sur l'intranet/</w:t>
      </w:r>
      <w:proofErr w:type="spellStart"/>
      <w:r w:rsidRPr="00342BB9">
        <w:t>WikiJS</w:t>
      </w:r>
      <w:proofErr w:type="spellEnd"/>
    </w:p>
    <w:p w14:paraId="6E2D4314" w14:textId="77777777" w:rsidR="00E90B2D" w:rsidRPr="00342BB9" w:rsidRDefault="00E90B2D" w:rsidP="00E90B2D">
      <w:pPr>
        <w:numPr>
          <w:ilvl w:val="0"/>
          <w:numId w:val="167"/>
        </w:numPr>
      </w:pPr>
      <w:r w:rsidRPr="00342BB9">
        <w:t>Version imprimée disponible sur demande</w:t>
      </w:r>
    </w:p>
    <w:p w14:paraId="5973520C" w14:textId="77777777" w:rsidR="00E90B2D" w:rsidRPr="00342BB9" w:rsidRDefault="00E90B2D" w:rsidP="00F678B7">
      <w:pPr>
        <w:pStyle w:val="Titre3"/>
      </w:pPr>
      <w:bookmarkStart w:id="113" w:name="_Toc211537614"/>
      <w:r w:rsidRPr="00342BB9">
        <w:lastRenderedPageBreak/>
        <w:t>9.3.2 Diffusion des mises à jour</w:t>
      </w:r>
      <w:bookmarkEnd w:id="113"/>
    </w:p>
    <w:p w14:paraId="381F7E70" w14:textId="77777777" w:rsidR="00E90B2D" w:rsidRPr="00342BB9" w:rsidRDefault="00E90B2D" w:rsidP="00E90B2D">
      <w:r w:rsidRPr="00342BB9">
        <w:t>Lors de chaque mise à jour :</w:t>
      </w:r>
    </w:p>
    <w:p w14:paraId="2B424DA1" w14:textId="77777777" w:rsidR="00E90B2D" w:rsidRPr="00342BB9" w:rsidRDefault="00E90B2D" w:rsidP="00E90B2D">
      <w:pPr>
        <w:numPr>
          <w:ilvl w:val="0"/>
          <w:numId w:val="168"/>
        </w:numPr>
      </w:pPr>
      <w:r w:rsidRPr="00342BB9">
        <w:t>Notification par email avec résumé des changements</w:t>
      </w:r>
    </w:p>
    <w:p w14:paraId="29A8E325" w14:textId="77777777" w:rsidR="00E90B2D" w:rsidRPr="00342BB9" w:rsidRDefault="00E90B2D" w:rsidP="00E90B2D">
      <w:pPr>
        <w:numPr>
          <w:ilvl w:val="0"/>
          <w:numId w:val="168"/>
        </w:numPr>
      </w:pPr>
      <w:r w:rsidRPr="00342BB9">
        <w:t>Publication de la nouvelle version sur l'intranet</w:t>
      </w:r>
    </w:p>
    <w:p w14:paraId="4F1ECB1F" w14:textId="77777777" w:rsidR="00E90B2D" w:rsidRPr="00342BB9" w:rsidRDefault="00E90B2D" w:rsidP="00E90B2D">
      <w:pPr>
        <w:numPr>
          <w:ilvl w:val="0"/>
          <w:numId w:val="168"/>
        </w:numPr>
      </w:pPr>
      <w:r w:rsidRPr="00342BB9">
        <w:t>Mise à jour des documents référençant la charte</w:t>
      </w:r>
    </w:p>
    <w:p w14:paraId="6B634571" w14:textId="77777777" w:rsidR="00E90B2D" w:rsidRPr="00342BB9" w:rsidRDefault="00E90B2D" w:rsidP="00E90B2D">
      <w:pPr>
        <w:numPr>
          <w:ilvl w:val="0"/>
          <w:numId w:val="168"/>
        </w:numPr>
      </w:pPr>
      <w:r w:rsidRPr="00342BB9">
        <w:t>Formation si changements majeurs</w:t>
      </w:r>
    </w:p>
    <w:p w14:paraId="5A6BF071" w14:textId="77777777" w:rsidR="00E90B2D" w:rsidRPr="00342BB9" w:rsidRDefault="00E90B2D" w:rsidP="00F678B7">
      <w:pPr>
        <w:pStyle w:val="Titre3"/>
      </w:pPr>
      <w:bookmarkStart w:id="114" w:name="_Toc211537615"/>
      <w:r w:rsidRPr="00342BB9">
        <w:t>9.3.3 Sensibilisation continue</w:t>
      </w:r>
      <w:bookmarkEnd w:id="114"/>
    </w:p>
    <w:p w14:paraId="79F40A92" w14:textId="77777777" w:rsidR="00E90B2D" w:rsidRPr="00342BB9" w:rsidRDefault="00E90B2D" w:rsidP="00E90B2D">
      <w:pPr>
        <w:numPr>
          <w:ilvl w:val="0"/>
          <w:numId w:val="169"/>
        </w:numPr>
      </w:pPr>
      <w:r w:rsidRPr="00342BB9">
        <w:t>Intégration au processus d'</w:t>
      </w:r>
      <w:proofErr w:type="spellStart"/>
      <w:r w:rsidRPr="00342BB9">
        <w:t>onboarding</w:t>
      </w:r>
      <w:proofErr w:type="spellEnd"/>
      <w:r w:rsidRPr="00342BB9">
        <w:t xml:space="preserve"> des nouveaux collaborateurs</w:t>
      </w:r>
    </w:p>
    <w:p w14:paraId="224675FB" w14:textId="77777777" w:rsidR="00E90B2D" w:rsidRPr="00342BB9" w:rsidRDefault="00E90B2D" w:rsidP="00E90B2D">
      <w:pPr>
        <w:numPr>
          <w:ilvl w:val="0"/>
          <w:numId w:val="169"/>
        </w:numPr>
      </w:pPr>
      <w:r w:rsidRPr="00342BB9">
        <w:t>Rappel annuel lors de la communication de la revue</w:t>
      </w:r>
    </w:p>
    <w:p w14:paraId="0428EA3D" w14:textId="77777777" w:rsidR="00E90B2D" w:rsidRPr="00342BB9" w:rsidRDefault="00E90B2D" w:rsidP="00E90B2D">
      <w:pPr>
        <w:numPr>
          <w:ilvl w:val="0"/>
          <w:numId w:val="169"/>
        </w:numPr>
      </w:pPr>
      <w:r w:rsidRPr="00342BB9">
        <w:t xml:space="preserve">Disponibilité permanente sur </w:t>
      </w:r>
      <w:proofErr w:type="spellStart"/>
      <w:r w:rsidRPr="00342BB9">
        <w:t>WikiJS</w:t>
      </w:r>
      <w:proofErr w:type="spellEnd"/>
    </w:p>
    <w:p w14:paraId="30AEE7A6" w14:textId="77777777" w:rsidR="00E90B2D" w:rsidRPr="00342BB9" w:rsidRDefault="00E90B2D" w:rsidP="00E90B2D">
      <w:pPr>
        <w:numPr>
          <w:ilvl w:val="0"/>
          <w:numId w:val="169"/>
        </w:numPr>
      </w:pPr>
      <w:r w:rsidRPr="00342BB9">
        <w:t>Référence dans les autres politiques IT</w:t>
      </w:r>
    </w:p>
    <w:p w14:paraId="435D17DC" w14:textId="77777777" w:rsidR="00D5637A" w:rsidRPr="00342BB9" w:rsidRDefault="00D5637A">
      <w:r w:rsidRPr="00342BB9">
        <w:br w:type="page"/>
      </w:r>
    </w:p>
    <w:p w14:paraId="1EEACA34" w14:textId="77777777" w:rsidR="00F24A7B" w:rsidRPr="00342BB9" w:rsidRDefault="00F24A7B" w:rsidP="00D5637A">
      <w:pPr>
        <w:pStyle w:val="Titre1"/>
        <w:sectPr w:rsidR="00F24A7B" w:rsidRPr="00342BB9">
          <w:pgSz w:w="11906" w:h="16838"/>
          <w:pgMar w:top="1417" w:right="1417" w:bottom="1417" w:left="1417" w:header="708" w:footer="708" w:gutter="0"/>
          <w:cols w:space="708"/>
          <w:docGrid w:linePitch="360"/>
        </w:sectPr>
      </w:pPr>
      <w:bookmarkStart w:id="115" w:name="_Toc211537616"/>
    </w:p>
    <w:p w14:paraId="42D71E69" w14:textId="071ECAF7" w:rsidR="00E90B2D" w:rsidRPr="00342BB9" w:rsidRDefault="00E90B2D" w:rsidP="00D5637A">
      <w:pPr>
        <w:pStyle w:val="Titre1"/>
      </w:pPr>
      <w:r w:rsidRPr="00342BB9">
        <w:lastRenderedPageBreak/>
        <w:t>10. CONFORMITÉ ET SANCTIONS</w:t>
      </w:r>
      <w:bookmarkEnd w:id="115"/>
    </w:p>
    <w:p w14:paraId="51B669B3" w14:textId="77777777" w:rsidR="00E90B2D" w:rsidRPr="00342BB9" w:rsidRDefault="00E90B2D" w:rsidP="00D5637A">
      <w:pPr>
        <w:pStyle w:val="Titre2"/>
      </w:pPr>
      <w:bookmarkStart w:id="116" w:name="_Toc211537617"/>
      <w:r w:rsidRPr="00342BB9">
        <w:t>10.1 Engagement de conformité</w:t>
      </w:r>
      <w:bookmarkEnd w:id="116"/>
    </w:p>
    <w:p w14:paraId="5E01E3C6" w14:textId="77777777" w:rsidR="00E90B2D" w:rsidRPr="00342BB9" w:rsidRDefault="00E90B2D" w:rsidP="00F07B3F">
      <w:pPr>
        <w:pStyle w:val="Titre3"/>
      </w:pPr>
      <w:bookmarkStart w:id="117" w:name="_Toc211537618"/>
      <w:r w:rsidRPr="00342BB9">
        <w:t>10.1.1 Portée de l'engagement</w:t>
      </w:r>
      <w:bookmarkEnd w:id="117"/>
    </w:p>
    <w:p w14:paraId="098C046A" w14:textId="382BB540" w:rsidR="00E90B2D" w:rsidRPr="00342BB9" w:rsidRDefault="00E90B2D" w:rsidP="00044727">
      <w:pPr>
        <w:ind w:firstLine="360"/>
      </w:pPr>
      <w:r w:rsidRPr="00342BB9">
        <w:t xml:space="preserve">Tous les collaborateurs de </w:t>
      </w:r>
      <w:r w:rsidR="000018E9" w:rsidRPr="00342BB9">
        <w:t>NETBYUS</w:t>
      </w:r>
      <w:r w:rsidRPr="00342BB9">
        <w:t>, ainsi que les prestataires externes intervenant sur les systèmes IT internes, s'engagent à :</w:t>
      </w:r>
    </w:p>
    <w:p w14:paraId="5B92160C" w14:textId="77777777" w:rsidR="00E90B2D" w:rsidRPr="00342BB9" w:rsidRDefault="00E90B2D" w:rsidP="00E90B2D">
      <w:pPr>
        <w:numPr>
          <w:ilvl w:val="0"/>
          <w:numId w:val="170"/>
        </w:numPr>
      </w:pPr>
      <w:r w:rsidRPr="00342BB9">
        <w:t>Respecter les principes directeurs de la charte</w:t>
      </w:r>
    </w:p>
    <w:p w14:paraId="0E64A567" w14:textId="77777777" w:rsidR="00E90B2D" w:rsidRPr="00342BB9" w:rsidRDefault="00E90B2D" w:rsidP="00E90B2D">
      <w:pPr>
        <w:numPr>
          <w:ilvl w:val="0"/>
          <w:numId w:val="170"/>
        </w:numPr>
      </w:pPr>
      <w:r w:rsidRPr="00342BB9">
        <w:t>Appliquer les processus et procédures définis</w:t>
      </w:r>
    </w:p>
    <w:p w14:paraId="462A0821" w14:textId="77777777" w:rsidR="00E90B2D" w:rsidRPr="00342BB9" w:rsidRDefault="00E90B2D" w:rsidP="00E90B2D">
      <w:pPr>
        <w:numPr>
          <w:ilvl w:val="0"/>
          <w:numId w:val="170"/>
        </w:numPr>
      </w:pPr>
      <w:r w:rsidRPr="00342BB9">
        <w:t>Se conformer aux politiques IT en vigueur</w:t>
      </w:r>
    </w:p>
    <w:p w14:paraId="5586BE2B" w14:textId="77777777" w:rsidR="00E90B2D" w:rsidRPr="00342BB9" w:rsidRDefault="00E90B2D" w:rsidP="00E90B2D">
      <w:pPr>
        <w:numPr>
          <w:ilvl w:val="0"/>
          <w:numId w:val="170"/>
        </w:numPr>
      </w:pPr>
      <w:r w:rsidRPr="00342BB9">
        <w:t>Signaler tout manquement constaté</w:t>
      </w:r>
    </w:p>
    <w:p w14:paraId="2D3A4BD8" w14:textId="77777777" w:rsidR="00E90B2D" w:rsidRPr="00342BB9" w:rsidRDefault="00E90B2D" w:rsidP="00E90B2D">
      <w:pPr>
        <w:numPr>
          <w:ilvl w:val="0"/>
          <w:numId w:val="170"/>
        </w:numPr>
      </w:pPr>
      <w:r w:rsidRPr="00342BB9">
        <w:t>Participer activement à la gouvernance IT</w:t>
      </w:r>
    </w:p>
    <w:p w14:paraId="307C573D" w14:textId="77777777" w:rsidR="00E90B2D" w:rsidRPr="00342BB9" w:rsidRDefault="00E90B2D" w:rsidP="00F07B3F">
      <w:pPr>
        <w:pStyle w:val="Titre3"/>
      </w:pPr>
      <w:bookmarkStart w:id="118" w:name="_Toc211537619"/>
      <w:r w:rsidRPr="00342BB9">
        <w:t>10.1.2 Responsabilités spécifiques</w:t>
      </w:r>
      <w:bookmarkEnd w:id="118"/>
    </w:p>
    <w:p w14:paraId="2D2B9AB9" w14:textId="77777777" w:rsidR="00E90B2D" w:rsidRPr="00342BB9" w:rsidRDefault="00E90B2D" w:rsidP="00E90B2D">
      <w:r w:rsidRPr="00342BB9">
        <w:rPr>
          <w:b/>
          <w:bCs/>
        </w:rPr>
        <w:t>Direction Générale</w:t>
      </w:r>
      <w:r w:rsidRPr="00342BB9">
        <w:t xml:space="preserve"> :</w:t>
      </w:r>
    </w:p>
    <w:p w14:paraId="7CDB83B2" w14:textId="77777777" w:rsidR="00E90B2D" w:rsidRPr="00342BB9" w:rsidRDefault="00E90B2D" w:rsidP="00E90B2D">
      <w:pPr>
        <w:numPr>
          <w:ilvl w:val="0"/>
          <w:numId w:val="171"/>
        </w:numPr>
      </w:pPr>
      <w:r w:rsidRPr="00342BB9">
        <w:t>S'assurer de l'application de la charte</w:t>
      </w:r>
    </w:p>
    <w:p w14:paraId="0C58315D" w14:textId="77777777" w:rsidR="00E90B2D" w:rsidRPr="00342BB9" w:rsidRDefault="00E90B2D" w:rsidP="00E90B2D">
      <w:pPr>
        <w:numPr>
          <w:ilvl w:val="0"/>
          <w:numId w:val="171"/>
        </w:numPr>
      </w:pPr>
      <w:r w:rsidRPr="00342BB9">
        <w:t>Fournir les ressources nécessaires</w:t>
      </w:r>
    </w:p>
    <w:p w14:paraId="2E6A6D44" w14:textId="77777777" w:rsidR="00E90B2D" w:rsidRPr="00342BB9" w:rsidRDefault="00E90B2D" w:rsidP="00E90B2D">
      <w:pPr>
        <w:numPr>
          <w:ilvl w:val="0"/>
          <w:numId w:val="171"/>
        </w:numPr>
      </w:pPr>
      <w:r w:rsidRPr="00342BB9">
        <w:t>Sanctionner les manquements graves</w:t>
      </w:r>
    </w:p>
    <w:p w14:paraId="43EE912F" w14:textId="77777777" w:rsidR="00E90B2D" w:rsidRPr="00342BB9" w:rsidRDefault="00E90B2D" w:rsidP="00E90B2D">
      <w:r w:rsidRPr="00342BB9">
        <w:rPr>
          <w:b/>
          <w:bCs/>
        </w:rPr>
        <w:t>Responsable Services Internes</w:t>
      </w:r>
      <w:r w:rsidRPr="00342BB9">
        <w:t xml:space="preserve"> :</w:t>
      </w:r>
    </w:p>
    <w:p w14:paraId="32449CDB" w14:textId="77777777" w:rsidR="00E90B2D" w:rsidRPr="00342BB9" w:rsidRDefault="00E90B2D" w:rsidP="00E90B2D">
      <w:pPr>
        <w:numPr>
          <w:ilvl w:val="0"/>
          <w:numId w:val="172"/>
        </w:numPr>
      </w:pPr>
      <w:r w:rsidRPr="00342BB9">
        <w:t>Garantir le respect des processus</w:t>
      </w:r>
    </w:p>
    <w:p w14:paraId="0D423CCD" w14:textId="77777777" w:rsidR="00E90B2D" w:rsidRPr="00342BB9" w:rsidRDefault="00E90B2D" w:rsidP="00E90B2D">
      <w:pPr>
        <w:numPr>
          <w:ilvl w:val="0"/>
          <w:numId w:val="172"/>
        </w:numPr>
      </w:pPr>
      <w:r w:rsidRPr="00342BB9">
        <w:t>Former et sensibiliser les équipes</w:t>
      </w:r>
    </w:p>
    <w:p w14:paraId="412343A3" w14:textId="77777777" w:rsidR="00E90B2D" w:rsidRPr="00342BB9" w:rsidRDefault="00E90B2D" w:rsidP="00E90B2D">
      <w:pPr>
        <w:numPr>
          <w:ilvl w:val="0"/>
          <w:numId w:val="172"/>
        </w:numPr>
      </w:pPr>
      <w:r w:rsidRPr="00342BB9">
        <w:t>Remonter les manquements à la Direction Générale</w:t>
      </w:r>
    </w:p>
    <w:p w14:paraId="00E6A2C7" w14:textId="77777777" w:rsidR="00E90B2D" w:rsidRPr="00342BB9" w:rsidRDefault="00E90B2D" w:rsidP="00E90B2D">
      <w:r w:rsidRPr="00342BB9">
        <w:rPr>
          <w:b/>
          <w:bCs/>
        </w:rPr>
        <w:t>Collaborateurs IT</w:t>
      </w:r>
      <w:r w:rsidRPr="00342BB9">
        <w:t xml:space="preserve"> :</w:t>
      </w:r>
    </w:p>
    <w:p w14:paraId="2AFF689D" w14:textId="77777777" w:rsidR="00E90B2D" w:rsidRPr="00342BB9" w:rsidRDefault="00E90B2D" w:rsidP="00E90B2D">
      <w:pPr>
        <w:numPr>
          <w:ilvl w:val="0"/>
          <w:numId w:val="173"/>
        </w:numPr>
      </w:pPr>
      <w:r w:rsidRPr="00342BB9">
        <w:t>Appliquer rigoureusement les processus</w:t>
      </w:r>
    </w:p>
    <w:p w14:paraId="235D0AFB" w14:textId="77777777" w:rsidR="00E90B2D" w:rsidRPr="00342BB9" w:rsidRDefault="00E90B2D" w:rsidP="00E90B2D">
      <w:pPr>
        <w:numPr>
          <w:ilvl w:val="0"/>
          <w:numId w:val="173"/>
        </w:numPr>
      </w:pPr>
      <w:r w:rsidRPr="00342BB9">
        <w:t>Maintenir leurs compétences à jour</w:t>
      </w:r>
    </w:p>
    <w:p w14:paraId="437B0A26" w14:textId="77777777" w:rsidR="00E90B2D" w:rsidRPr="00342BB9" w:rsidRDefault="00E90B2D" w:rsidP="00E90B2D">
      <w:pPr>
        <w:numPr>
          <w:ilvl w:val="0"/>
          <w:numId w:val="173"/>
        </w:numPr>
      </w:pPr>
      <w:r w:rsidRPr="00342BB9">
        <w:t>Contribuer à l'amélioration continue</w:t>
      </w:r>
    </w:p>
    <w:p w14:paraId="62413685" w14:textId="77777777" w:rsidR="00E90B2D" w:rsidRPr="00342BB9" w:rsidRDefault="00E90B2D" w:rsidP="00E90B2D">
      <w:r w:rsidRPr="00342BB9">
        <w:rPr>
          <w:b/>
          <w:bCs/>
        </w:rPr>
        <w:t>Utilisateurs</w:t>
      </w:r>
      <w:r w:rsidRPr="00342BB9">
        <w:t xml:space="preserve"> :</w:t>
      </w:r>
    </w:p>
    <w:p w14:paraId="7AD5853F" w14:textId="77777777" w:rsidR="00E90B2D" w:rsidRPr="00342BB9" w:rsidRDefault="00E90B2D" w:rsidP="00E90B2D">
      <w:pPr>
        <w:numPr>
          <w:ilvl w:val="0"/>
          <w:numId w:val="174"/>
        </w:numPr>
      </w:pPr>
      <w:r w:rsidRPr="00342BB9">
        <w:t>Respecter les règles d'usage des services IT</w:t>
      </w:r>
    </w:p>
    <w:p w14:paraId="6C65C888" w14:textId="77777777" w:rsidR="00E90B2D" w:rsidRPr="00342BB9" w:rsidRDefault="00E90B2D" w:rsidP="00E90B2D">
      <w:pPr>
        <w:numPr>
          <w:ilvl w:val="0"/>
          <w:numId w:val="174"/>
        </w:numPr>
      </w:pPr>
      <w:r w:rsidRPr="00342BB9">
        <w:t>Signaler les incidents et anomalies</w:t>
      </w:r>
    </w:p>
    <w:p w14:paraId="17CAF2FC" w14:textId="77777777" w:rsidR="00E90B2D" w:rsidRPr="00342BB9" w:rsidRDefault="00E90B2D" w:rsidP="00E90B2D">
      <w:pPr>
        <w:numPr>
          <w:ilvl w:val="0"/>
          <w:numId w:val="174"/>
        </w:numPr>
      </w:pPr>
      <w:r w:rsidRPr="00342BB9">
        <w:t>Participer aux formations</w:t>
      </w:r>
    </w:p>
    <w:p w14:paraId="5FD85E79" w14:textId="77777777" w:rsidR="00E90B2D" w:rsidRPr="00342BB9" w:rsidRDefault="00E90B2D" w:rsidP="00E90B2D">
      <w:r w:rsidRPr="00342BB9">
        <w:rPr>
          <w:b/>
          <w:bCs/>
        </w:rPr>
        <w:t>Prestataires externes</w:t>
      </w:r>
      <w:r w:rsidRPr="00342BB9">
        <w:t xml:space="preserve"> :</w:t>
      </w:r>
    </w:p>
    <w:p w14:paraId="0AAD3941" w14:textId="77777777" w:rsidR="00E90B2D" w:rsidRPr="00342BB9" w:rsidRDefault="00E90B2D" w:rsidP="00E90B2D">
      <w:pPr>
        <w:numPr>
          <w:ilvl w:val="0"/>
          <w:numId w:val="175"/>
        </w:numPr>
      </w:pPr>
      <w:r w:rsidRPr="00342BB9">
        <w:t>Se conformer aux exigences de la charte</w:t>
      </w:r>
    </w:p>
    <w:p w14:paraId="327A184E" w14:textId="77777777" w:rsidR="00E90B2D" w:rsidRPr="00342BB9" w:rsidRDefault="00E90B2D" w:rsidP="00E90B2D">
      <w:pPr>
        <w:numPr>
          <w:ilvl w:val="0"/>
          <w:numId w:val="175"/>
        </w:numPr>
      </w:pPr>
      <w:r w:rsidRPr="00342BB9">
        <w:t>Respecter les procédures d'intervention</w:t>
      </w:r>
    </w:p>
    <w:p w14:paraId="110329D4" w14:textId="77777777" w:rsidR="00E90B2D" w:rsidRPr="00342BB9" w:rsidRDefault="00E90B2D" w:rsidP="00E90B2D">
      <w:pPr>
        <w:numPr>
          <w:ilvl w:val="0"/>
          <w:numId w:val="175"/>
        </w:numPr>
      </w:pPr>
      <w:r w:rsidRPr="00342BB9">
        <w:lastRenderedPageBreak/>
        <w:t>Garantir la confidentialité et la sécurité</w:t>
      </w:r>
    </w:p>
    <w:p w14:paraId="4168540D" w14:textId="77777777" w:rsidR="00E90B2D" w:rsidRPr="00342BB9" w:rsidRDefault="00E90B2D" w:rsidP="00F07B3F">
      <w:pPr>
        <w:pStyle w:val="Titre2"/>
      </w:pPr>
      <w:bookmarkStart w:id="119" w:name="_Toc211537620"/>
      <w:r w:rsidRPr="00342BB9">
        <w:t>10.2 Contrôle de conformité</w:t>
      </w:r>
      <w:bookmarkEnd w:id="119"/>
    </w:p>
    <w:p w14:paraId="5A6D4CBD" w14:textId="77777777" w:rsidR="00E90B2D" w:rsidRPr="00342BB9" w:rsidRDefault="00E90B2D" w:rsidP="00F07B3F">
      <w:pPr>
        <w:pStyle w:val="Titre3"/>
      </w:pPr>
      <w:bookmarkStart w:id="120" w:name="_Toc211537621"/>
      <w:r w:rsidRPr="00342BB9">
        <w:t>10.2.1 Mécanismes de contrôle</w:t>
      </w:r>
      <w:bookmarkEnd w:id="120"/>
    </w:p>
    <w:p w14:paraId="2E25DC95" w14:textId="77777777" w:rsidR="00E90B2D" w:rsidRPr="00342BB9" w:rsidRDefault="00E90B2D" w:rsidP="00E90B2D">
      <w:r w:rsidRPr="00342BB9">
        <w:rPr>
          <w:b/>
          <w:bCs/>
        </w:rPr>
        <w:t>Contrôles automatiques</w:t>
      </w:r>
      <w:r w:rsidRPr="00342BB9">
        <w:t xml:space="preserve"> :</w:t>
      </w:r>
    </w:p>
    <w:p w14:paraId="7D8C0582" w14:textId="77777777" w:rsidR="00E90B2D" w:rsidRPr="00342BB9" w:rsidRDefault="00E90B2D" w:rsidP="00E90B2D">
      <w:pPr>
        <w:numPr>
          <w:ilvl w:val="0"/>
          <w:numId w:val="176"/>
        </w:numPr>
      </w:pPr>
      <w:r w:rsidRPr="00342BB9">
        <w:t>Logs et traçabilité des accès</w:t>
      </w:r>
    </w:p>
    <w:p w14:paraId="7FBC5411" w14:textId="77777777" w:rsidR="00E90B2D" w:rsidRPr="00342BB9" w:rsidRDefault="00E90B2D" w:rsidP="00E90B2D">
      <w:pPr>
        <w:numPr>
          <w:ilvl w:val="0"/>
          <w:numId w:val="176"/>
        </w:numPr>
      </w:pPr>
      <w:r w:rsidRPr="00342BB9">
        <w:t>Monitoring des infrastructures</w:t>
      </w:r>
    </w:p>
    <w:p w14:paraId="76F21C83" w14:textId="77777777" w:rsidR="00E90B2D" w:rsidRPr="00342BB9" w:rsidRDefault="00E90B2D" w:rsidP="00E90B2D">
      <w:pPr>
        <w:numPr>
          <w:ilvl w:val="0"/>
          <w:numId w:val="176"/>
        </w:numPr>
      </w:pPr>
      <w:r w:rsidRPr="00342BB9">
        <w:t>Alertes automatiques sur les anomalies</w:t>
      </w:r>
    </w:p>
    <w:p w14:paraId="413CD609" w14:textId="77777777" w:rsidR="00E90B2D" w:rsidRPr="00342BB9" w:rsidRDefault="00E90B2D" w:rsidP="00E90B2D">
      <w:pPr>
        <w:numPr>
          <w:ilvl w:val="0"/>
          <w:numId w:val="176"/>
        </w:numPr>
      </w:pPr>
      <w:r w:rsidRPr="00342BB9">
        <w:t>Tableaux de bord de suivi</w:t>
      </w:r>
    </w:p>
    <w:p w14:paraId="55EBE844" w14:textId="77777777" w:rsidR="00E90B2D" w:rsidRPr="00342BB9" w:rsidRDefault="00E90B2D" w:rsidP="00E90B2D">
      <w:r w:rsidRPr="00342BB9">
        <w:rPr>
          <w:b/>
          <w:bCs/>
        </w:rPr>
        <w:t>Contrôles périodiques</w:t>
      </w:r>
      <w:r w:rsidRPr="00342BB9">
        <w:t xml:space="preserve"> :</w:t>
      </w:r>
    </w:p>
    <w:p w14:paraId="563A601A" w14:textId="77777777" w:rsidR="00E90B2D" w:rsidRPr="00342BB9" w:rsidRDefault="00E90B2D" w:rsidP="00E90B2D">
      <w:pPr>
        <w:numPr>
          <w:ilvl w:val="0"/>
          <w:numId w:val="177"/>
        </w:numPr>
      </w:pPr>
      <w:r w:rsidRPr="00342BB9">
        <w:t>Revue trimestrielle de conformité par le Responsable Services Internes</w:t>
      </w:r>
    </w:p>
    <w:p w14:paraId="1885B8C3" w14:textId="77777777" w:rsidR="00E90B2D" w:rsidRPr="00342BB9" w:rsidRDefault="00E90B2D" w:rsidP="00E90B2D">
      <w:pPr>
        <w:numPr>
          <w:ilvl w:val="0"/>
          <w:numId w:val="177"/>
        </w:numPr>
      </w:pPr>
      <w:r w:rsidRPr="00342BB9">
        <w:t>Audits internes semestriels</w:t>
      </w:r>
    </w:p>
    <w:p w14:paraId="5D0DD938" w14:textId="77777777" w:rsidR="00E90B2D" w:rsidRPr="00342BB9" w:rsidRDefault="00E90B2D" w:rsidP="00E90B2D">
      <w:pPr>
        <w:numPr>
          <w:ilvl w:val="0"/>
          <w:numId w:val="177"/>
        </w:numPr>
      </w:pPr>
      <w:r w:rsidRPr="00342BB9">
        <w:t>Audits externes annuels (APDP, sécurité)</w:t>
      </w:r>
    </w:p>
    <w:p w14:paraId="77532503" w14:textId="77777777" w:rsidR="00E90B2D" w:rsidRPr="00342BB9" w:rsidRDefault="00E90B2D" w:rsidP="00E90B2D">
      <w:r w:rsidRPr="00342BB9">
        <w:rPr>
          <w:b/>
          <w:bCs/>
        </w:rPr>
        <w:t>Contrôles ponctuels</w:t>
      </w:r>
      <w:r w:rsidRPr="00342BB9">
        <w:t xml:space="preserve"> :</w:t>
      </w:r>
    </w:p>
    <w:p w14:paraId="4BBFE4F7" w14:textId="77777777" w:rsidR="00E90B2D" w:rsidRPr="00342BB9" w:rsidRDefault="00E90B2D" w:rsidP="00E90B2D">
      <w:pPr>
        <w:numPr>
          <w:ilvl w:val="0"/>
          <w:numId w:val="178"/>
        </w:numPr>
      </w:pPr>
      <w:r w:rsidRPr="00342BB9">
        <w:t>Suite à un incident</w:t>
      </w:r>
    </w:p>
    <w:p w14:paraId="1BBFC1C2" w14:textId="77777777" w:rsidR="00E90B2D" w:rsidRPr="00342BB9" w:rsidRDefault="00E90B2D" w:rsidP="00E90B2D">
      <w:pPr>
        <w:numPr>
          <w:ilvl w:val="0"/>
          <w:numId w:val="178"/>
        </w:numPr>
      </w:pPr>
      <w:r w:rsidRPr="00342BB9">
        <w:t>Sur demande de la Direction Générale</w:t>
      </w:r>
    </w:p>
    <w:p w14:paraId="2678E3C7" w14:textId="77777777" w:rsidR="00E90B2D" w:rsidRPr="00342BB9" w:rsidRDefault="00E90B2D" w:rsidP="00E90B2D">
      <w:pPr>
        <w:numPr>
          <w:ilvl w:val="0"/>
          <w:numId w:val="178"/>
        </w:numPr>
      </w:pPr>
      <w:r w:rsidRPr="00342BB9">
        <w:t>Dans le cadre d'une investigation</w:t>
      </w:r>
    </w:p>
    <w:p w14:paraId="06C71AE5" w14:textId="77777777" w:rsidR="00E90B2D" w:rsidRPr="00342BB9" w:rsidRDefault="00E90B2D" w:rsidP="00F07B3F">
      <w:pPr>
        <w:pStyle w:val="Titre3"/>
      </w:pPr>
      <w:bookmarkStart w:id="121" w:name="_Toc211537622"/>
      <w:r w:rsidRPr="00342BB9">
        <w:t>10.2.2 Remontée des non-conformités</w:t>
      </w:r>
      <w:bookmarkEnd w:id="121"/>
    </w:p>
    <w:p w14:paraId="1F5F6F40" w14:textId="77777777" w:rsidR="00E90B2D" w:rsidRPr="00342BB9" w:rsidRDefault="00E90B2D" w:rsidP="00E90B2D">
      <w:r w:rsidRPr="00342BB9">
        <w:t>Tout manquement à la charte doit être signalé :</w:t>
      </w:r>
    </w:p>
    <w:p w14:paraId="2B3BBC99" w14:textId="77777777" w:rsidR="00E90B2D" w:rsidRPr="00342BB9" w:rsidRDefault="00E90B2D" w:rsidP="00E90B2D">
      <w:pPr>
        <w:numPr>
          <w:ilvl w:val="0"/>
          <w:numId w:val="179"/>
        </w:numPr>
      </w:pPr>
      <w:r w:rsidRPr="00342BB9">
        <w:rPr>
          <w:b/>
          <w:bCs/>
        </w:rPr>
        <w:t>Canal privilégié</w:t>
      </w:r>
      <w:r w:rsidRPr="00342BB9">
        <w:t xml:space="preserve"> : Email au Responsable Services Internes</w:t>
      </w:r>
    </w:p>
    <w:p w14:paraId="2DBF04F6" w14:textId="77777777" w:rsidR="00E90B2D" w:rsidRPr="00342BB9" w:rsidRDefault="00E90B2D" w:rsidP="00E90B2D">
      <w:pPr>
        <w:numPr>
          <w:ilvl w:val="0"/>
          <w:numId w:val="179"/>
        </w:numPr>
      </w:pPr>
      <w:r w:rsidRPr="00342BB9">
        <w:rPr>
          <w:b/>
          <w:bCs/>
        </w:rPr>
        <w:t>Canal alternatif</w:t>
      </w:r>
      <w:r w:rsidRPr="00342BB9">
        <w:t xml:space="preserve"> : Direction Générale (si le manquement concerne les services IT)</w:t>
      </w:r>
    </w:p>
    <w:p w14:paraId="142E20DE" w14:textId="77777777" w:rsidR="00E90B2D" w:rsidRPr="00342BB9" w:rsidRDefault="00E90B2D" w:rsidP="00E90B2D">
      <w:pPr>
        <w:numPr>
          <w:ilvl w:val="0"/>
          <w:numId w:val="179"/>
        </w:numPr>
      </w:pPr>
      <w:r w:rsidRPr="00342BB9">
        <w:rPr>
          <w:b/>
          <w:bCs/>
        </w:rPr>
        <w:t>Confidentialité</w:t>
      </w:r>
      <w:r w:rsidRPr="00342BB9">
        <w:t xml:space="preserve"> : Garantie pour le lanceur d'alerte de bonne foi</w:t>
      </w:r>
    </w:p>
    <w:p w14:paraId="48AFB3C6" w14:textId="77777777" w:rsidR="00E90B2D" w:rsidRPr="00342BB9" w:rsidRDefault="00E90B2D" w:rsidP="00E90B2D">
      <w:r w:rsidRPr="00342BB9">
        <w:rPr>
          <w:b/>
          <w:bCs/>
        </w:rPr>
        <w:t>Traitement des signalements</w:t>
      </w:r>
      <w:r w:rsidRPr="00342BB9">
        <w:t xml:space="preserve"> :</w:t>
      </w:r>
    </w:p>
    <w:p w14:paraId="17908594" w14:textId="77777777" w:rsidR="00E90B2D" w:rsidRPr="00342BB9" w:rsidRDefault="00E90B2D" w:rsidP="00E90B2D">
      <w:pPr>
        <w:numPr>
          <w:ilvl w:val="0"/>
          <w:numId w:val="180"/>
        </w:numPr>
      </w:pPr>
      <w:r w:rsidRPr="00342BB9">
        <w:t>Réception et enregistrement</w:t>
      </w:r>
    </w:p>
    <w:p w14:paraId="1E613FA8" w14:textId="77777777" w:rsidR="00E90B2D" w:rsidRPr="00342BB9" w:rsidRDefault="00E90B2D" w:rsidP="00E90B2D">
      <w:pPr>
        <w:numPr>
          <w:ilvl w:val="0"/>
          <w:numId w:val="180"/>
        </w:numPr>
      </w:pPr>
      <w:r w:rsidRPr="00342BB9">
        <w:t>Investigation par le Responsable Services Internes</w:t>
      </w:r>
    </w:p>
    <w:p w14:paraId="13D3CF0D" w14:textId="77777777" w:rsidR="00E90B2D" w:rsidRPr="00342BB9" w:rsidRDefault="00E90B2D" w:rsidP="00E90B2D">
      <w:pPr>
        <w:numPr>
          <w:ilvl w:val="0"/>
          <w:numId w:val="180"/>
        </w:numPr>
      </w:pPr>
      <w:r w:rsidRPr="00342BB9">
        <w:t>Qualification de la non-conformité (mineure, majeure, critique)</w:t>
      </w:r>
    </w:p>
    <w:p w14:paraId="3FBACFFC" w14:textId="77777777" w:rsidR="00E90B2D" w:rsidRPr="00342BB9" w:rsidRDefault="00E90B2D" w:rsidP="00E90B2D">
      <w:pPr>
        <w:numPr>
          <w:ilvl w:val="0"/>
          <w:numId w:val="180"/>
        </w:numPr>
      </w:pPr>
      <w:r w:rsidRPr="00342BB9">
        <w:t>Plan d'action correctif</w:t>
      </w:r>
    </w:p>
    <w:p w14:paraId="7CC9BB1A" w14:textId="77777777" w:rsidR="00E90B2D" w:rsidRPr="00342BB9" w:rsidRDefault="00E90B2D" w:rsidP="00E90B2D">
      <w:pPr>
        <w:numPr>
          <w:ilvl w:val="0"/>
          <w:numId w:val="180"/>
        </w:numPr>
      </w:pPr>
      <w:r w:rsidRPr="00342BB9">
        <w:t>Information de la Direction Générale si nécessaire</w:t>
      </w:r>
    </w:p>
    <w:p w14:paraId="621BDC5D" w14:textId="77777777" w:rsidR="00E90B2D" w:rsidRPr="00342BB9" w:rsidRDefault="00E90B2D" w:rsidP="00E90B2D">
      <w:pPr>
        <w:numPr>
          <w:ilvl w:val="0"/>
          <w:numId w:val="180"/>
        </w:numPr>
      </w:pPr>
      <w:r w:rsidRPr="00342BB9">
        <w:t>Suivi de la résolution</w:t>
      </w:r>
    </w:p>
    <w:p w14:paraId="61E1C8CE" w14:textId="77777777" w:rsidR="00E90B2D" w:rsidRPr="00342BB9" w:rsidRDefault="00E90B2D" w:rsidP="00F07B3F">
      <w:pPr>
        <w:pStyle w:val="Titre2"/>
      </w:pPr>
      <w:bookmarkStart w:id="122" w:name="_Toc211537623"/>
      <w:r w:rsidRPr="00342BB9">
        <w:lastRenderedPageBreak/>
        <w:t>10.3 Gestion des manquements</w:t>
      </w:r>
      <w:bookmarkEnd w:id="122"/>
    </w:p>
    <w:p w14:paraId="2DE16BB1" w14:textId="77777777" w:rsidR="00E90B2D" w:rsidRPr="00342BB9" w:rsidRDefault="00E90B2D" w:rsidP="00F07B3F">
      <w:pPr>
        <w:pStyle w:val="Titre3"/>
      </w:pPr>
      <w:bookmarkStart w:id="123" w:name="_Toc211537624"/>
      <w:r w:rsidRPr="00342BB9">
        <w:t>10.3.1 Classification des manquements</w:t>
      </w:r>
      <w:bookmarkEnd w:id="123"/>
    </w:p>
    <w:p w14:paraId="3BED2B82" w14:textId="77777777" w:rsidR="00E90B2D" w:rsidRPr="00342BB9" w:rsidRDefault="00E90B2D" w:rsidP="00E90B2D">
      <w:r w:rsidRPr="00342BB9">
        <w:rPr>
          <w:b/>
          <w:bCs/>
        </w:rPr>
        <w:t>Manquement mineur</w:t>
      </w:r>
      <w:r w:rsidRPr="00342BB9">
        <w:t xml:space="preserve"> :</w:t>
      </w:r>
    </w:p>
    <w:p w14:paraId="14AAFBA3" w14:textId="77777777" w:rsidR="00E90B2D" w:rsidRPr="00342BB9" w:rsidRDefault="00E90B2D" w:rsidP="00E90B2D">
      <w:pPr>
        <w:numPr>
          <w:ilvl w:val="0"/>
          <w:numId w:val="181"/>
        </w:numPr>
      </w:pPr>
      <w:r w:rsidRPr="00342BB9">
        <w:t>Non-respect ponctuel d'une procédure sans impact</w:t>
      </w:r>
    </w:p>
    <w:p w14:paraId="7E8454C8" w14:textId="77777777" w:rsidR="00E90B2D" w:rsidRPr="00342BB9" w:rsidRDefault="00E90B2D" w:rsidP="00E90B2D">
      <w:pPr>
        <w:numPr>
          <w:ilvl w:val="0"/>
          <w:numId w:val="181"/>
        </w:numPr>
      </w:pPr>
      <w:r w:rsidRPr="00342BB9">
        <w:t>Oubli de mise à jour documentaire</w:t>
      </w:r>
    </w:p>
    <w:p w14:paraId="35B5822E" w14:textId="77777777" w:rsidR="00E90B2D" w:rsidRPr="00342BB9" w:rsidRDefault="00E90B2D" w:rsidP="00E90B2D">
      <w:pPr>
        <w:numPr>
          <w:ilvl w:val="0"/>
          <w:numId w:val="181"/>
        </w:numPr>
      </w:pPr>
      <w:r w:rsidRPr="00342BB9">
        <w:t xml:space="preserve">Retard dans un </w:t>
      </w:r>
      <w:proofErr w:type="spellStart"/>
      <w:r w:rsidRPr="00342BB9">
        <w:t>reporting</w:t>
      </w:r>
      <w:proofErr w:type="spellEnd"/>
      <w:r w:rsidRPr="00342BB9">
        <w:t xml:space="preserve"> non critique</w:t>
      </w:r>
    </w:p>
    <w:p w14:paraId="0F4FEC91" w14:textId="77777777" w:rsidR="00E90B2D" w:rsidRPr="00342BB9" w:rsidRDefault="00E90B2D" w:rsidP="00E90B2D">
      <w:pPr>
        <w:numPr>
          <w:ilvl w:val="0"/>
          <w:numId w:val="181"/>
        </w:numPr>
      </w:pPr>
      <w:r w:rsidRPr="00342BB9">
        <w:rPr>
          <w:b/>
          <w:bCs/>
        </w:rPr>
        <w:t>Action</w:t>
      </w:r>
      <w:r w:rsidRPr="00342BB9">
        <w:t xml:space="preserve"> : Rappel et sensibilisation</w:t>
      </w:r>
    </w:p>
    <w:p w14:paraId="08331F97" w14:textId="77777777" w:rsidR="00E90B2D" w:rsidRPr="00342BB9" w:rsidRDefault="00E90B2D" w:rsidP="00E90B2D">
      <w:r w:rsidRPr="00342BB9">
        <w:rPr>
          <w:b/>
          <w:bCs/>
        </w:rPr>
        <w:t>Manquement majeur</w:t>
      </w:r>
      <w:r w:rsidRPr="00342BB9">
        <w:t xml:space="preserve"> :</w:t>
      </w:r>
    </w:p>
    <w:p w14:paraId="2C4F9E14" w14:textId="77777777" w:rsidR="00E90B2D" w:rsidRPr="00342BB9" w:rsidRDefault="00E90B2D" w:rsidP="00E90B2D">
      <w:pPr>
        <w:numPr>
          <w:ilvl w:val="0"/>
          <w:numId w:val="182"/>
        </w:numPr>
      </w:pPr>
      <w:r w:rsidRPr="00342BB9">
        <w:t>Non-respect récurrent des processus</w:t>
      </w:r>
    </w:p>
    <w:p w14:paraId="05701DEA" w14:textId="77777777" w:rsidR="00E90B2D" w:rsidRPr="00342BB9" w:rsidRDefault="00E90B2D" w:rsidP="00E90B2D">
      <w:pPr>
        <w:numPr>
          <w:ilvl w:val="0"/>
          <w:numId w:val="182"/>
        </w:numPr>
      </w:pPr>
      <w:r w:rsidRPr="00342BB9">
        <w:t>Impact sur la qualité de service</w:t>
      </w:r>
    </w:p>
    <w:p w14:paraId="393859C6" w14:textId="77777777" w:rsidR="00E90B2D" w:rsidRPr="00342BB9" w:rsidRDefault="00E90B2D" w:rsidP="00E90B2D">
      <w:pPr>
        <w:numPr>
          <w:ilvl w:val="0"/>
          <w:numId w:val="182"/>
        </w:numPr>
      </w:pPr>
      <w:r w:rsidRPr="00342BB9">
        <w:t>Non-respect des délais engagés</w:t>
      </w:r>
    </w:p>
    <w:p w14:paraId="41D8CA82" w14:textId="77777777" w:rsidR="00E90B2D" w:rsidRPr="00342BB9" w:rsidRDefault="00E90B2D" w:rsidP="00E90B2D">
      <w:pPr>
        <w:numPr>
          <w:ilvl w:val="0"/>
          <w:numId w:val="182"/>
        </w:numPr>
      </w:pPr>
      <w:r w:rsidRPr="00342BB9">
        <w:t>Défaut de communication sur un incident</w:t>
      </w:r>
    </w:p>
    <w:p w14:paraId="34DDC54E" w14:textId="77777777" w:rsidR="00E90B2D" w:rsidRPr="00342BB9" w:rsidRDefault="00E90B2D" w:rsidP="00E90B2D">
      <w:pPr>
        <w:numPr>
          <w:ilvl w:val="0"/>
          <w:numId w:val="182"/>
        </w:numPr>
      </w:pPr>
      <w:r w:rsidRPr="00342BB9">
        <w:rPr>
          <w:b/>
          <w:bCs/>
        </w:rPr>
        <w:t>Action</w:t>
      </w:r>
      <w:r w:rsidRPr="00342BB9">
        <w:t xml:space="preserve"> : Rappel formel, plan d'action correctif, suivi renforcé</w:t>
      </w:r>
    </w:p>
    <w:p w14:paraId="3AE70047" w14:textId="77777777" w:rsidR="00E90B2D" w:rsidRPr="00342BB9" w:rsidRDefault="00E90B2D" w:rsidP="00E90B2D">
      <w:r w:rsidRPr="00342BB9">
        <w:rPr>
          <w:b/>
          <w:bCs/>
        </w:rPr>
        <w:t>Manquement critique</w:t>
      </w:r>
      <w:r w:rsidRPr="00342BB9">
        <w:t xml:space="preserve"> :</w:t>
      </w:r>
    </w:p>
    <w:p w14:paraId="4B026D72" w14:textId="77777777" w:rsidR="00E90B2D" w:rsidRPr="00342BB9" w:rsidRDefault="00E90B2D" w:rsidP="00E90B2D">
      <w:pPr>
        <w:numPr>
          <w:ilvl w:val="0"/>
          <w:numId w:val="183"/>
        </w:numPr>
      </w:pPr>
      <w:r w:rsidRPr="00342BB9">
        <w:t>Violation des règles de sécurité</w:t>
      </w:r>
    </w:p>
    <w:p w14:paraId="372D9D75" w14:textId="77777777" w:rsidR="00E90B2D" w:rsidRPr="00342BB9" w:rsidRDefault="00E90B2D" w:rsidP="00E90B2D">
      <w:pPr>
        <w:numPr>
          <w:ilvl w:val="0"/>
          <w:numId w:val="183"/>
        </w:numPr>
      </w:pPr>
      <w:r w:rsidRPr="00342BB9">
        <w:t>Non-respect des obligations APDP</w:t>
      </w:r>
    </w:p>
    <w:p w14:paraId="6BFE72AF" w14:textId="77777777" w:rsidR="00E90B2D" w:rsidRPr="00342BB9" w:rsidRDefault="00E90B2D" w:rsidP="00E90B2D">
      <w:pPr>
        <w:numPr>
          <w:ilvl w:val="0"/>
          <w:numId w:val="183"/>
        </w:numPr>
      </w:pPr>
      <w:r w:rsidRPr="00342BB9">
        <w:t>Mise en danger des systèmes ou des données</w:t>
      </w:r>
    </w:p>
    <w:p w14:paraId="1B8293F8" w14:textId="77777777" w:rsidR="00E90B2D" w:rsidRPr="00342BB9" w:rsidRDefault="00E90B2D" w:rsidP="00E90B2D">
      <w:pPr>
        <w:numPr>
          <w:ilvl w:val="0"/>
          <w:numId w:val="183"/>
        </w:numPr>
      </w:pPr>
      <w:r w:rsidRPr="00342BB9">
        <w:t>Dissimulation d'incident majeur</w:t>
      </w:r>
    </w:p>
    <w:p w14:paraId="7B735640" w14:textId="77777777" w:rsidR="00E90B2D" w:rsidRPr="00342BB9" w:rsidRDefault="00E90B2D" w:rsidP="00E90B2D">
      <w:pPr>
        <w:numPr>
          <w:ilvl w:val="0"/>
          <w:numId w:val="183"/>
        </w:numPr>
      </w:pPr>
      <w:r w:rsidRPr="00342BB9">
        <w:rPr>
          <w:b/>
          <w:bCs/>
        </w:rPr>
        <w:t>Action</w:t>
      </w:r>
      <w:r w:rsidRPr="00342BB9">
        <w:t xml:space="preserve"> : Sanction disciplinaire selon règlement intérieur</w:t>
      </w:r>
    </w:p>
    <w:p w14:paraId="12C0C831" w14:textId="77777777" w:rsidR="00E90B2D" w:rsidRPr="00342BB9" w:rsidRDefault="00E90B2D" w:rsidP="004A7AF0">
      <w:pPr>
        <w:pStyle w:val="Titre3"/>
      </w:pPr>
      <w:bookmarkStart w:id="124" w:name="_Toc211537625"/>
      <w:r w:rsidRPr="00342BB9">
        <w:t>10.3.2 Procédure disciplinaire</w:t>
      </w:r>
      <w:bookmarkEnd w:id="124"/>
    </w:p>
    <w:p w14:paraId="08CCCBDB" w14:textId="77777777" w:rsidR="00E90B2D" w:rsidRPr="00342BB9" w:rsidRDefault="00E90B2D" w:rsidP="00E90B2D">
      <w:r w:rsidRPr="00342BB9">
        <w:t>En cas de manquement grave ou répété :</w:t>
      </w:r>
    </w:p>
    <w:p w14:paraId="33B5520C" w14:textId="77777777" w:rsidR="00E90B2D" w:rsidRPr="00342BB9" w:rsidRDefault="00E90B2D" w:rsidP="00E90B2D">
      <w:pPr>
        <w:numPr>
          <w:ilvl w:val="0"/>
          <w:numId w:val="184"/>
        </w:numPr>
      </w:pPr>
      <w:r w:rsidRPr="00342BB9">
        <w:t>Constatation et documentation du manquement</w:t>
      </w:r>
    </w:p>
    <w:p w14:paraId="4E1966C2" w14:textId="77777777" w:rsidR="00E90B2D" w:rsidRPr="00342BB9" w:rsidRDefault="00E90B2D" w:rsidP="00E90B2D">
      <w:pPr>
        <w:numPr>
          <w:ilvl w:val="0"/>
          <w:numId w:val="184"/>
        </w:numPr>
      </w:pPr>
      <w:r w:rsidRPr="00342BB9">
        <w:t>Entretien avec le collaborateur concerné</w:t>
      </w:r>
    </w:p>
    <w:p w14:paraId="3F87F67F" w14:textId="77777777" w:rsidR="00E90B2D" w:rsidRPr="00342BB9" w:rsidRDefault="00E90B2D" w:rsidP="00E90B2D">
      <w:pPr>
        <w:numPr>
          <w:ilvl w:val="0"/>
          <w:numId w:val="184"/>
        </w:numPr>
      </w:pPr>
      <w:r w:rsidRPr="00342BB9">
        <w:t>Notification écrite du manquement</w:t>
      </w:r>
    </w:p>
    <w:p w14:paraId="5E082DB1" w14:textId="77777777" w:rsidR="00E90B2D" w:rsidRPr="00342BB9" w:rsidRDefault="00E90B2D" w:rsidP="00E90B2D">
      <w:pPr>
        <w:numPr>
          <w:ilvl w:val="0"/>
          <w:numId w:val="184"/>
        </w:numPr>
      </w:pPr>
      <w:r w:rsidRPr="00342BB9">
        <w:t xml:space="preserve">Sanction proportionnée selon le règlement intérieur : </w:t>
      </w:r>
    </w:p>
    <w:p w14:paraId="7ACDCB0B" w14:textId="77777777" w:rsidR="00E90B2D" w:rsidRPr="00342BB9" w:rsidRDefault="00E90B2D" w:rsidP="00E90B2D">
      <w:pPr>
        <w:numPr>
          <w:ilvl w:val="1"/>
          <w:numId w:val="184"/>
        </w:numPr>
      </w:pPr>
      <w:r w:rsidRPr="00342BB9">
        <w:t>Avertissement</w:t>
      </w:r>
    </w:p>
    <w:p w14:paraId="43F36CD7" w14:textId="77777777" w:rsidR="00E90B2D" w:rsidRPr="00342BB9" w:rsidRDefault="00E90B2D" w:rsidP="00E90B2D">
      <w:pPr>
        <w:numPr>
          <w:ilvl w:val="1"/>
          <w:numId w:val="184"/>
        </w:numPr>
      </w:pPr>
      <w:r w:rsidRPr="00342BB9">
        <w:t>Mise à pied</w:t>
      </w:r>
    </w:p>
    <w:p w14:paraId="6CA35A15" w14:textId="77777777" w:rsidR="00E90B2D" w:rsidRPr="00342BB9" w:rsidRDefault="00E90B2D" w:rsidP="00E90B2D">
      <w:pPr>
        <w:numPr>
          <w:ilvl w:val="1"/>
          <w:numId w:val="184"/>
        </w:numPr>
      </w:pPr>
      <w:r w:rsidRPr="00342BB9">
        <w:t>Licenciement (cas extrêmes)</w:t>
      </w:r>
    </w:p>
    <w:p w14:paraId="51C3B9A2" w14:textId="77777777" w:rsidR="00E90B2D" w:rsidRPr="00342BB9" w:rsidRDefault="00E90B2D" w:rsidP="00E90B2D">
      <w:pPr>
        <w:numPr>
          <w:ilvl w:val="0"/>
          <w:numId w:val="184"/>
        </w:numPr>
      </w:pPr>
      <w:r w:rsidRPr="00342BB9">
        <w:t>Suivi et accompagnement pour éviter la récidive</w:t>
      </w:r>
    </w:p>
    <w:p w14:paraId="5CB56C2B" w14:textId="77777777" w:rsidR="00E90B2D" w:rsidRPr="00342BB9" w:rsidRDefault="00E90B2D" w:rsidP="00E90B2D">
      <w:r w:rsidRPr="00342BB9">
        <w:rPr>
          <w:b/>
          <w:bCs/>
        </w:rPr>
        <w:t>Principes applicables</w:t>
      </w:r>
      <w:r w:rsidRPr="00342BB9">
        <w:t xml:space="preserve"> :</w:t>
      </w:r>
    </w:p>
    <w:p w14:paraId="3703922D" w14:textId="77777777" w:rsidR="00E90B2D" w:rsidRPr="00342BB9" w:rsidRDefault="00E90B2D" w:rsidP="00E90B2D">
      <w:pPr>
        <w:numPr>
          <w:ilvl w:val="0"/>
          <w:numId w:val="185"/>
        </w:numPr>
      </w:pPr>
      <w:r w:rsidRPr="00342BB9">
        <w:t>Proportionnalité de la sanction</w:t>
      </w:r>
    </w:p>
    <w:p w14:paraId="1F0B990C" w14:textId="77777777" w:rsidR="00E90B2D" w:rsidRPr="00342BB9" w:rsidRDefault="00E90B2D" w:rsidP="00E90B2D">
      <w:pPr>
        <w:numPr>
          <w:ilvl w:val="0"/>
          <w:numId w:val="185"/>
        </w:numPr>
      </w:pPr>
      <w:r w:rsidRPr="00342BB9">
        <w:lastRenderedPageBreak/>
        <w:t>Respect du contradictoire</w:t>
      </w:r>
    </w:p>
    <w:p w14:paraId="1AFB2CE4" w14:textId="77777777" w:rsidR="00E90B2D" w:rsidRPr="00342BB9" w:rsidRDefault="00E90B2D" w:rsidP="00E90B2D">
      <w:pPr>
        <w:numPr>
          <w:ilvl w:val="0"/>
          <w:numId w:val="185"/>
        </w:numPr>
      </w:pPr>
      <w:r w:rsidRPr="00342BB9">
        <w:t>Traçabilité de la procédure</w:t>
      </w:r>
    </w:p>
    <w:p w14:paraId="30F5DDE7" w14:textId="77777777" w:rsidR="00E90B2D" w:rsidRPr="00342BB9" w:rsidRDefault="00E90B2D" w:rsidP="00E90B2D">
      <w:pPr>
        <w:numPr>
          <w:ilvl w:val="0"/>
          <w:numId w:val="185"/>
        </w:numPr>
      </w:pPr>
      <w:r w:rsidRPr="00342BB9">
        <w:t>Possibilité d'amélioration et de seconde chance</w:t>
      </w:r>
    </w:p>
    <w:p w14:paraId="634EADCC" w14:textId="77777777" w:rsidR="00E90B2D" w:rsidRPr="00342BB9" w:rsidRDefault="00E90B2D" w:rsidP="004A7AF0">
      <w:pPr>
        <w:pStyle w:val="Titre2"/>
      </w:pPr>
      <w:bookmarkStart w:id="125" w:name="_Toc211537626"/>
      <w:r w:rsidRPr="00342BB9">
        <w:t>10.4 Amélioration post-manquement</w:t>
      </w:r>
      <w:bookmarkEnd w:id="125"/>
    </w:p>
    <w:p w14:paraId="5C6E64DE" w14:textId="77777777" w:rsidR="00E90B2D" w:rsidRPr="00342BB9" w:rsidRDefault="00E90B2D" w:rsidP="00E90B2D">
      <w:r w:rsidRPr="00342BB9">
        <w:t>Chaque manquement est une opportunité d'amélioration :</w:t>
      </w:r>
    </w:p>
    <w:p w14:paraId="122078DC" w14:textId="77777777" w:rsidR="00E90B2D" w:rsidRPr="00342BB9" w:rsidRDefault="00E90B2D" w:rsidP="00E90B2D">
      <w:pPr>
        <w:numPr>
          <w:ilvl w:val="0"/>
          <w:numId w:val="186"/>
        </w:numPr>
      </w:pPr>
      <w:r w:rsidRPr="00342BB9">
        <w:t>Analyse des causes racines</w:t>
      </w:r>
    </w:p>
    <w:p w14:paraId="02C94C18" w14:textId="77777777" w:rsidR="00E90B2D" w:rsidRPr="00342BB9" w:rsidRDefault="00E90B2D" w:rsidP="00E90B2D">
      <w:pPr>
        <w:numPr>
          <w:ilvl w:val="0"/>
          <w:numId w:val="186"/>
        </w:numPr>
      </w:pPr>
      <w:r w:rsidRPr="00342BB9">
        <w:t>Identification des failles dans les processus ou la formation</w:t>
      </w:r>
    </w:p>
    <w:p w14:paraId="7F78E2B9" w14:textId="77777777" w:rsidR="00E90B2D" w:rsidRPr="00342BB9" w:rsidRDefault="00E90B2D" w:rsidP="00E90B2D">
      <w:pPr>
        <w:numPr>
          <w:ilvl w:val="0"/>
          <w:numId w:val="186"/>
        </w:numPr>
      </w:pPr>
      <w:r w:rsidRPr="00342BB9">
        <w:t>Mise en place d'actions préventives</w:t>
      </w:r>
    </w:p>
    <w:p w14:paraId="5B9EC147" w14:textId="77777777" w:rsidR="00E90B2D" w:rsidRPr="00342BB9" w:rsidRDefault="00E90B2D" w:rsidP="00E90B2D">
      <w:pPr>
        <w:numPr>
          <w:ilvl w:val="0"/>
          <w:numId w:val="186"/>
        </w:numPr>
      </w:pPr>
      <w:r w:rsidRPr="00342BB9">
        <w:t>Ajustement de la documentation si nécessaire</w:t>
      </w:r>
    </w:p>
    <w:p w14:paraId="7469AB1D" w14:textId="77777777" w:rsidR="00E90B2D" w:rsidRPr="00342BB9" w:rsidRDefault="00E90B2D" w:rsidP="00E90B2D">
      <w:pPr>
        <w:numPr>
          <w:ilvl w:val="0"/>
          <w:numId w:val="186"/>
        </w:numPr>
      </w:pPr>
      <w:r w:rsidRPr="00342BB9">
        <w:t>Retour d'expérience partagé (de manière anonymisée si sensible)</w:t>
      </w:r>
    </w:p>
    <w:p w14:paraId="2D916C99" w14:textId="77777777" w:rsidR="004A7AF0" w:rsidRPr="00342BB9" w:rsidRDefault="004A7AF0">
      <w:r w:rsidRPr="00342BB9">
        <w:br w:type="page"/>
      </w:r>
    </w:p>
    <w:p w14:paraId="305BFC51" w14:textId="77777777" w:rsidR="00F24A7B" w:rsidRPr="00342BB9" w:rsidRDefault="00F24A7B" w:rsidP="004A7AF0">
      <w:pPr>
        <w:pStyle w:val="Titre1"/>
        <w:sectPr w:rsidR="00F24A7B" w:rsidRPr="00342BB9">
          <w:pgSz w:w="11906" w:h="16838"/>
          <w:pgMar w:top="1417" w:right="1417" w:bottom="1417" w:left="1417" w:header="708" w:footer="708" w:gutter="0"/>
          <w:cols w:space="708"/>
          <w:docGrid w:linePitch="360"/>
        </w:sectPr>
      </w:pPr>
      <w:bookmarkStart w:id="126" w:name="_Toc211537627"/>
    </w:p>
    <w:p w14:paraId="0149902B" w14:textId="1C741D36" w:rsidR="00E90B2D" w:rsidRPr="00342BB9" w:rsidRDefault="00E90B2D" w:rsidP="004A7AF0">
      <w:pPr>
        <w:pStyle w:val="Titre1"/>
      </w:pPr>
      <w:r w:rsidRPr="00342BB9">
        <w:lastRenderedPageBreak/>
        <w:t>11. RELATIONS AVEC LES PRESTATAIRES EXTERNES</w:t>
      </w:r>
      <w:bookmarkEnd w:id="126"/>
    </w:p>
    <w:p w14:paraId="7E2C7D1C" w14:textId="77777777" w:rsidR="00E90B2D" w:rsidRPr="00342BB9" w:rsidRDefault="00E90B2D" w:rsidP="004A7AF0">
      <w:pPr>
        <w:pStyle w:val="Titre2"/>
      </w:pPr>
      <w:bookmarkStart w:id="127" w:name="_Toc211537628"/>
      <w:r w:rsidRPr="00342BB9">
        <w:t>11.1 Cadre général</w:t>
      </w:r>
      <w:bookmarkEnd w:id="127"/>
    </w:p>
    <w:p w14:paraId="0BC8A3EC" w14:textId="77777777" w:rsidR="00E90B2D" w:rsidRPr="00342BB9" w:rsidRDefault="00E90B2D" w:rsidP="004A7AF0">
      <w:pPr>
        <w:pStyle w:val="Titre3"/>
      </w:pPr>
      <w:bookmarkStart w:id="128" w:name="_Toc211537629"/>
      <w:r w:rsidRPr="00342BB9">
        <w:t>11.1.1 Principes de collaboration</w:t>
      </w:r>
      <w:bookmarkEnd w:id="128"/>
    </w:p>
    <w:p w14:paraId="2B45406B" w14:textId="3209215B" w:rsidR="00E90B2D" w:rsidRPr="00342BB9" w:rsidRDefault="00E90B2D" w:rsidP="00AD3575">
      <w:pPr>
        <w:ind w:firstLine="360"/>
      </w:pPr>
      <w:r w:rsidRPr="00342BB9">
        <w:t xml:space="preserve">Les prestataires externes intervenant sur les services IT internes de </w:t>
      </w:r>
      <w:r w:rsidR="000018E9" w:rsidRPr="00342BB9">
        <w:t>NETBYUS</w:t>
      </w:r>
      <w:r w:rsidRPr="00342BB9">
        <w:t xml:space="preserve"> doivent :</w:t>
      </w:r>
    </w:p>
    <w:p w14:paraId="1AC51EBE" w14:textId="77777777" w:rsidR="00E90B2D" w:rsidRPr="00342BB9" w:rsidRDefault="00E90B2D" w:rsidP="00E90B2D">
      <w:pPr>
        <w:numPr>
          <w:ilvl w:val="0"/>
          <w:numId w:val="187"/>
        </w:numPr>
      </w:pPr>
      <w:r w:rsidRPr="00342BB9">
        <w:t>Se conformer aux exigences de cette charte</w:t>
      </w:r>
    </w:p>
    <w:p w14:paraId="173918A5" w14:textId="77777777" w:rsidR="00E90B2D" w:rsidRPr="00342BB9" w:rsidRDefault="00E90B2D" w:rsidP="00E90B2D">
      <w:pPr>
        <w:numPr>
          <w:ilvl w:val="0"/>
          <w:numId w:val="187"/>
        </w:numPr>
      </w:pPr>
      <w:r w:rsidRPr="00342BB9">
        <w:t>Respecter les politiques de sécurité et de confidentialité</w:t>
      </w:r>
    </w:p>
    <w:p w14:paraId="04733F92" w14:textId="77777777" w:rsidR="00E90B2D" w:rsidRPr="00342BB9" w:rsidRDefault="00E90B2D" w:rsidP="00E90B2D">
      <w:pPr>
        <w:numPr>
          <w:ilvl w:val="0"/>
          <w:numId w:val="187"/>
        </w:numPr>
      </w:pPr>
      <w:r w:rsidRPr="00342BB9">
        <w:t>S'inscrire dans la démarche de qualité de service</w:t>
      </w:r>
    </w:p>
    <w:p w14:paraId="545A7E68" w14:textId="77777777" w:rsidR="00E90B2D" w:rsidRPr="00342BB9" w:rsidRDefault="00E90B2D" w:rsidP="00E90B2D">
      <w:pPr>
        <w:numPr>
          <w:ilvl w:val="0"/>
          <w:numId w:val="187"/>
        </w:numPr>
      </w:pPr>
      <w:r w:rsidRPr="00342BB9">
        <w:t>Faciliter le transfert de compétences vers l'équipe interne</w:t>
      </w:r>
    </w:p>
    <w:p w14:paraId="2EB048BA" w14:textId="77777777" w:rsidR="00E90B2D" w:rsidRPr="00342BB9" w:rsidRDefault="00E90B2D" w:rsidP="004A7AF0">
      <w:pPr>
        <w:pStyle w:val="Titre3"/>
      </w:pPr>
      <w:bookmarkStart w:id="129" w:name="_Toc211537630"/>
      <w:r w:rsidRPr="00342BB9">
        <w:t>11.1.2 Typologie de prestataires</w:t>
      </w:r>
      <w:bookmarkEnd w:id="129"/>
    </w:p>
    <w:p w14:paraId="3BE2E575" w14:textId="77777777" w:rsidR="00E90B2D" w:rsidRPr="00342BB9" w:rsidRDefault="00E90B2D" w:rsidP="00E90B2D">
      <w:r w:rsidRPr="00342BB9">
        <w:rPr>
          <w:b/>
          <w:bCs/>
        </w:rPr>
        <w:t>Prestataires d'hébergement</w:t>
      </w:r>
      <w:r w:rsidRPr="00342BB9">
        <w:t xml:space="preserve"> :</w:t>
      </w:r>
    </w:p>
    <w:p w14:paraId="0A8983D6" w14:textId="77777777" w:rsidR="00E90B2D" w:rsidRPr="00342BB9" w:rsidRDefault="00E90B2D" w:rsidP="00E90B2D">
      <w:pPr>
        <w:numPr>
          <w:ilvl w:val="0"/>
          <w:numId w:val="188"/>
        </w:numPr>
      </w:pPr>
      <w:r w:rsidRPr="00342BB9">
        <w:t>OVH (principal)</w:t>
      </w:r>
    </w:p>
    <w:p w14:paraId="58936369" w14:textId="77777777" w:rsidR="00E90B2D" w:rsidRPr="00342BB9" w:rsidRDefault="00E90B2D" w:rsidP="00E90B2D">
      <w:pPr>
        <w:numPr>
          <w:ilvl w:val="0"/>
          <w:numId w:val="188"/>
        </w:numPr>
      </w:pPr>
      <w:r w:rsidRPr="00342BB9">
        <w:t>Autres fournisseurs cloud ponctuels</w:t>
      </w:r>
    </w:p>
    <w:p w14:paraId="2959959A" w14:textId="77777777" w:rsidR="00E90B2D" w:rsidRPr="00342BB9" w:rsidRDefault="00E90B2D" w:rsidP="00E90B2D">
      <w:pPr>
        <w:numPr>
          <w:ilvl w:val="0"/>
          <w:numId w:val="188"/>
        </w:numPr>
      </w:pPr>
      <w:r w:rsidRPr="00342BB9">
        <w:rPr>
          <w:b/>
          <w:bCs/>
        </w:rPr>
        <w:t>Enjeux</w:t>
      </w:r>
      <w:r w:rsidRPr="00342BB9">
        <w:t xml:space="preserve"> : Disponibilité, performance, sécurité, support</w:t>
      </w:r>
    </w:p>
    <w:p w14:paraId="6CCD0258" w14:textId="77777777" w:rsidR="00E90B2D" w:rsidRPr="00342BB9" w:rsidRDefault="00E90B2D" w:rsidP="00E90B2D">
      <w:r w:rsidRPr="00342BB9">
        <w:rPr>
          <w:b/>
          <w:bCs/>
        </w:rPr>
        <w:t>Prestataires de support matériel</w:t>
      </w:r>
      <w:r w:rsidRPr="00342BB9">
        <w:t xml:space="preserve"> :</w:t>
      </w:r>
    </w:p>
    <w:p w14:paraId="0FDFDC2A" w14:textId="77777777" w:rsidR="00E90B2D" w:rsidRPr="00342BB9" w:rsidRDefault="00E90B2D" w:rsidP="00E90B2D">
      <w:pPr>
        <w:numPr>
          <w:ilvl w:val="0"/>
          <w:numId w:val="189"/>
        </w:numPr>
      </w:pPr>
      <w:r w:rsidRPr="00342BB9">
        <w:t>Fournisseurs de matériel informatique</w:t>
      </w:r>
    </w:p>
    <w:p w14:paraId="1A0DE3D8" w14:textId="77777777" w:rsidR="00E90B2D" w:rsidRPr="00342BB9" w:rsidRDefault="00E90B2D" w:rsidP="00E90B2D">
      <w:pPr>
        <w:numPr>
          <w:ilvl w:val="0"/>
          <w:numId w:val="189"/>
        </w:numPr>
      </w:pPr>
      <w:r w:rsidRPr="00342BB9">
        <w:t>Mainteneurs de matériel</w:t>
      </w:r>
    </w:p>
    <w:p w14:paraId="21EA8BDE" w14:textId="77777777" w:rsidR="00E90B2D" w:rsidRPr="00342BB9" w:rsidRDefault="00E90B2D" w:rsidP="00E90B2D">
      <w:pPr>
        <w:numPr>
          <w:ilvl w:val="0"/>
          <w:numId w:val="189"/>
        </w:numPr>
      </w:pPr>
      <w:r w:rsidRPr="00342BB9">
        <w:rPr>
          <w:b/>
          <w:bCs/>
        </w:rPr>
        <w:t>Enjeux</w:t>
      </w:r>
      <w:r w:rsidRPr="00342BB9">
        <w:t xml:space="preserve"> : Délais d'intervention, qualité des composants, garanties</w:t>
      </w:r>
    </w:p>
    <w:p w14:paraId="3E04988B" w14:textId="77777777" w:rsidR="00E90B2D" w:rsidRPr="00342BB9" w:rsidRDefault="00E90B2D" w:rsidP="00E90B2D">
      <w:r w:rsidRPr="00342BB9">
        <w:rPr>
          <w:b/>
          <w:bCs/>
        </w:rPr>
        <w:t>Prestataires de services spécialisés</w:t>
      </w:r>
      <w:r w:rsidRPr="00342BB9">
        <w:t xml:space="preserve"> :</w:t>
      </w:r>
    </w:p>
    <w:p w14:paraId="515CDE9E" w14:textId="77777777" w:rsidR="00E90B2D" w:rsidRPr="00342BB9" w:rsidRDefault="00E90B2D" w:rsidP="00E90B2D">
      <w:pPr>
        <w:numPr>
          <w:ilvl w:val="0"/>
          <w:numId w:val="190"/>
        </w:numPr>
      </w:pPr>
      <w:r w:rsidRPr="00342BB9">
        <w:t>Consultants sécurité</w:t>
      </w:r>
    </w:p>
    <w:p w14:paraId="72D5303B" w14:textId="77777777" w:rsidR="00E90B2D" w:rsidRPr="00342BB9" w:rsidRDefault="00E90B2D" w:rsidP="00E90B2D">
      <w:pPr>
        <w:numPr>
          <w:ilvl w:val="0"/>
          <w:numId w:val="190"/>
        </w:numPr>
      </w:pPr>
      <w:r w:rsidRPr="00342BB9">
        <w:t>Experts techniques ponctuels</w:t>
      </w:r>
    </w:p>
    <w:p w14:paraId="77A849A8" w14:textId="77777777" w:rsidR="00E90B2D" w:rsidRPr="00342BB9" w:rsidRDefault="00E90B2D" w:rsidP="00E90B2D">
      <w:pPr>
        <w:numPr>
          <w:ilvl w:val="0"/>
          <w:numId w:val="190"/>
        </w:numPr>
      </w:pPr>
      <w:r w:rsidRPr="00342BB9">
        <w:t>Auditeurs externes</w:t>
      </w:r>
    </w:p>
    <w:p w14:paraId="0E1EA68C" w14:textId="77777777" w:rsidR="00E90B2D" w:rsidRPr="00342BB9" w:rsidRDefault="00E90B2D" w:rsidP="00E90B2D">
      <w:pPr>
        <w:numPr>
          <w:ilvl w:val="0"/>
          <w:numId w:val="190"/>
        </w:numPr>
      </w:pPr>
      <w:r w:rsidRPr="00342BB9">
        <w:rPr>
          <w:b/>
          <w:bCs/>
        </w:rPr>
        <w:t>Enjeux</w:t>
      </w:r>
      <w:r w:rsidRPr="00342BB9">
        <w:t xml:space="preserve"> : Expertise, indépendance, confidentialité</w:t>
      </w:r>
    </w:p>
    <w:p w14:paraId="48E80DB8" w14:textId="77777777" w:rsidR="00E90B2D" w:rsidRPr="00342BB9" w:rsidRDefault="00E90B2D" w:rsidP="004A7AF0">
      <w:pPr>
        <w:pStyle w:val="Titre2"/>
      </w:pPr>
      <w:bookmarkStart w:id="130" w:name="_Toc211537631"/>
      <w:r w:rsidRPr="00342BB9">
        <w:t>11.2 Sélection et contractualisation</w:t>
      </w:r>
      <w:bookmarkEnd w:id="130"/>
    </w:p>
    <w:p w14:paraId="096322EA" w14:textId="77777777" w:rsidR="00E90B2D" w:rsidRPr="00342BB9" w:rsidRDefault="00E90B2D" w:rsidP="004A7AF0">
      <w:pPr>
        <w:pStyle w:val="Titre3"/>
      </w:pPr>
      <w:bookmarkStart w:id="131" w:name="_Toc211537632"/>
      <w:r w:rsidRPr="00342BB9">
        <w:t>11.2.1 Processus de sélection</w:t>
      </w:r>
      <w:bookmarkEnd w:id="131"/>
    </w:p>
    <w:p w14:paraId="3B3F2108" w14:textId="77777777" w:rsidR="00E90B2D" w:rsidRPr="00342BB9" w:rsidRDefault="00E90B2D" w:rsidP="00E90B2D">
      <w:r w:rsidRPr="00342BB9">
        <w:rPr>
          <w:b/>
          <w:bCs/>
        </w:rPr>
        <w:t>Pour les prestataires stratégiques</w:t>
      </w:r>
      <w:r w:rsidRPr="00342BB9">
        <w:t xml:space="preserve"> (hébergement, services critiques) :</w:t>
      </w:r>
    </w:p>
    <w:p w14:paraId="7FE30851" w14:textId="77777777" w:rsidR="00E90B2D" w:rsidRPr="00342BB9" w:rsidRDefault="00E90B2D" w:rsidP="00E90B2D">
      <w:pPr>
        <w:numPr>
          <w:ilvl w:val="0"/>
          <w:numId w:val="191"/>
        </w:numPr>
      </w:pPr>
      <w:r w:rsidRPr="00342BB9">
        <w:t>Expression du besoin détaillée</w:t>
      </w:r>
    </w:p>
    <w:p w14:paraId="43C31884" w14:textId="77777777" w:rsidR="00E90B2D" w:rsidRPr="00342BB9" w:rsidRDefault="00E90B2D" w:rsidP="00E90B2D">
      <w:pPr>
        <w:numPr>
          <w:ilvl w:val="0"/>
          <w:numId w:val="191"/>
        </w:numPr>
      </w:pPr>
      <w:r w:rsidRPr="00342BB9">
        <w:t>Consultation de 3 prestataires minimum</w:t>
      </w:r>
    </w:p>
    <w:p w14:paraId="2E905AFE" w14:textId="77777777" w:rsidR="00E90B2D" w:rsidRPr="00342BB9" w:rsidRDefault="00E90B2D" w:rsidP="00E90B2D">
      <w:pPr>
        <w:numPr>
          <w:ilvl w:val="0"/>
          <w:numId w:val="191"/>
        </w:numPr>
      </w:pPr>
      <w:r w:rsidRPr="00342BB9">
        <w:t>Analyse comparative (technique, financière, références)</w:t>
      </w:r>
    </w:p>
    <w:p w14:paraId="72FF9059" w14:textId="77777777" w:rsidR="00E90B2D" w:rsidRPr="00342BB9" w:rsidRDefault="00E90B2D" w:rsidP="00E90B2D">
      <w:pPr>
        <w:numPr>
          <w:ilvl w:val="0"/>
          <w:numId w:val="191"/>
        </w:numPr>
      </w:pPr>
      <w:r w:rsidRPr="00342BB9">
        <w:t>Due diligence (sécurité, conformité, santé financière)</w:t>
      </w:r>
    </w:p>
    <w:p w14:paraId="51518A83" w14:textId="77777777" w:rsidR="00E90B2D" w:rsidRPr="00342BB9" w:rsidRDefault="00E90B2D" w:rsidP="00E90B2D">
      <w:pPr>
        <w:numPr>
          <w:ilvl w:val="0"/>
          <w:numId w:val="191"/>
        </w:numPr>
      </w:pPr>
      <w:r w:rsidRPr="00342BB9">
        <w:lastRenderedPageBreak/>
        <w:t>Présentation au Comité de Gouvernance IT</w:t>
      </w:r>
    </w:p>
    <w:p w14:paraId="403B97E2" w14:textId="77777777" w:rsidR="00E90B2D" w:rsidRPr="00342BB9" w:rsidRDefault="00E90B2D" w:rsidP="00E90B2D">
      <w:pPr>
        <w:numPr>
          <w:ilvl w:val="0"/>
          <w:numId w:val="191"/>
        </w:numPr>
      </w:pPr>
      <w:r w:rsidRPr="00342BB9">
        <w:t>Validation Direction Générale</w:t>
      </w:r>
    </w:p>
    <w:p w14:paraId="493EA034" w14:textId="77777777" w:rsidR="00E90B2D" w:rsidRPr="00342BB9" w:rsidRDefault="00E90B2D" w:rsidP="00E90B2D">
      <w:pPr>
        <w:numPr>
          <w:ilvl w:val="0"/>
          <w:numId w:val="191"/>
        </w:numPr>
      </w:pPr>
      <w:r w:rsidRPr="00342BB9">
        <w:t>Contractualisation</w:t>
      </w:r>
    </w:p>
    <w:p w14:paraId="0294C256" w14:textId="77777777" w:rsidR="00E90B2D" w:rsidRPr="00342BB9" w:rsidRDefault="00E90B2D" w:rsidP="00E90B2D">
      <w:r w:rsidRPr="00342BB9">
        <w:rPr>
          <w:b/>
          <w:bCs/>
        </w:rPr>
        <w:t>Pour les prestataires ponctuels</w:t>
      </w:r>
      <w:r w:rsidRPr="00342BB9">
        <w:t xml:space="preserve"> :</w:t>
      </w:r>
    </w:p>
    <w:p w14:paraId="1FF00FBF" w14:textId="77777777" w:rsidR="00E90B2D" w:rsidRPr="00342BB9" w:rsidRDefault="00E90B2D" w:rsidP="00E90B2D">
      <w:pPr>
        <w:numPr>
          <w:ilvl w:val="0"/>
          <w:numId w:val="192"/>
        </w:numPr>
      </w:pPr>
      <w:r w:rsidRPr="00342BB9">
        <w:t>Expression du besoin</w:t>
      </w:r>
    </w:p>
    <w:p w14:paraId="5798D633" w14:textId="77777777" w:rsidR="00E90B2D" w:rsidRPr="00342BB9" w:rsidRDefault="00E90B2D" w:rsidP="00E90B2D">
      <w:pPr>
        <w:numPr>
          <w:ilvl w:val="0"/>
          <w:numId w:val="192"/>
        </w:numPr>
      </w:pPr>
      <w:r w:rsidRPr="00342BB9">
        <w:t>Consultation ciblée (1-2 prestataires)</w:t>
      </w:r>
    </w:p>
    <w:p w14:paraId="1D5E3BC5" w14:textId="77777777" w:rsidR="00E90B2D" w:rsidRPr="00342BB9" w:rsidRDefault="00E90B2D" w:rsidP="00E90B2D">
      <w:pPr>
        <w:numPr>
          <w:ilvl w:val="0"/>
          <w:numId w:val="192"/>
        </w:numPr>
      </w:pPr>
      <w:r w:rsidRPr="00342BB9">
        <w:t>Validation du Responsable Services Internes</w:t>
      </w:r>
    </w:p>
    <w:p w14:paraId="4327B4DB" w14:textId="77777777" w:rsidR="00E90B2D" w:rsidRPr="00342BB9" w:rsidRDefault="00E90B2D" w:rsidP="00E90B2D">
      <w:pPr>
        <w:numPr>
          <w:ilvl w:val="0"/>
          <w:numId w:val="192"/>
        </w:numPr>
      </w:pPr>
      <w:r w:rsidRPr="00342BB9">
        <w:t>Contractualisation simplifiée</w:t>
      </w:r>
    </w:p>
    <w:p w14:paraId="6552098D" w14:textId="77777777" w:rsidR="00E90B2D" w:rsidRPr="00342BB9" w:rsidRDefault="00E90B2D" w:rsidP="004A7AF0">
      <w:pPr>
        <w:pStyle w:val="Titre3"/>
      </w:pPr>
      <w:bookmarkStart w:id="132" w:name="_Toc211537633"/>
      <w:r w:rsidRPr="00342BB9">
        <w:t>11.2.2 Éléments contractuels obligatoires</w:t>
      </w:r>
      <w:bookmarkEnd w:id="132"/>
    </w:p>
    <w:p w14:paraId="174557D1" w14:textId="77777777" w:rsidR="00E90B2D" w:rsidRPr="00342BB9" w:rsidRDefault="00E90B2D" w:rsidP="00E90B2D">
      <w:r w:rsidRPr="00342BB9">
        <w:t>Tout contrat avec un prestataire IT doit inclure :</w:t>
      </w:r>
    </w:p>
    <w:p w14:paraId="5A46AE7D" w14:textId="77777777" w:rsidR="00E90B2D" w:rsidRPr="00342BB9" w:rsidRDefault="00E90B2D" w:rsidP="00E90B2D">
      <w:r w:rsidRPr="00342BB9">
        <w:rPr>
          <w:b/>
          <w:bCs/>
        </w:rPr>
        <w:t>Clause de service</w:t>
      </w:r>
      <w:r w:rsidRPr="00342BB9">
        <w:t xml:space="preserve"> :</w:t>
      </w:r>
    </w:p>
    <w:p w14:paraId="64A0C8C6" w14:textId="77777777" w:rsidR="00E90B2D" w:rsidRPr="00342BB9" w:rsidRDefault="00E90B2D" w:rsidP="00E90B2D">
      <w:pPr>
        <w:numPr>
          <w:ilvl w:val="0"/>
          <w:numId w:val="193"/>
        </w:numPr>
      </w:pPr>
      <w:r w:rsidRPr="00342BB9">
        <w:t>Description précise des services fournis</w:t>
      </w:r>
    </w:p>
    <w:p w14:paraId="07434C32" w14:textId="77777777" w:rsidR="00E90B2D" w:rsidRPr="00342BB9" w:rsidRDefault="00E90B2D" w:rsidP="00E90B2D">
      <w:pPr>
        <w:numPr>
          <w:ilvl w:val="0"/>
          <w:numId w:val="193"/>
        </w:numPr>
      </w:pPr>
      <w:r w:rsidRPr="00342BB9">
        <w:t>Niveaux de service (SLA) avec indicateurs mesurables</w:t>
      </w:r>
    </w:p>
    <w:p w14:paraId="3BCEBBBC" w14:textId="77777777" w:rsidR="00E90B2D" w:rsidRPr="00342BB9" w:rsidRDefault="00E90B2D" w:rsidP="00E90B2D">
      <w:pPr>
        <w:numPr>
          <w:ilvl w:val="0"/>
          <w:numId w:val="193"/>
        </w:numPr>
      </w:pPr>
      <w:r w:rsidRPr="00342BB9">
        <w:t>Conditions de disponibilité et de performance</w:t>
      </w:r>
    </w:p>
    <w:p w14:paraId="0504DD2A" w14:textId="77777777" w:rsidR="00E90B2D" w:rsidRPr="00342BB9" w:rsidRDefault="00E90B2D" w:rsidP="00E90B2D">
      <w:pPr>
        <w:numPr>
          <w:ilvl w:val="0"/>
          <w:numId w:val="193"/>
        </w:numPr>
      </w:pPr>
      <w:r w:rsidRPr="00342BB9">
        <w:t>Modalités de support (horaires, délais de réponse)</w:t>
      </w:r>
    </w:p>
    <w:p w14:paraId="26A53AC6" w14:textId="77777777" w:rsidR="00E90B2D" w:rsidRPr="00342BB9" w:rsidRDefault="00E90B2D" w:rsidP="00E90B2D">
      <w:r w:rsidRPr="00342BB9">
        <w:rPr>
          <w:b/>
          <w:bCs/>
        </w:rPr>
        <w:t>Clause de sécurité</w:t>
      </w:r>
      <w:r w:rsidRPr="00342BB9">
        <w:t xml:space="preserve"> :</w:t>
      </w:r>
    </w:p>
    <w:p w14:paraId="2BCC7F58" w14:textId="77777777" w:rsidR="00E90B2D" w:rsidRPr="00342BB9" w:rsidRDefault="00E90B2D" w:rsidP="00E90B2D">
      <w:pPr>
        <w:numPr>
          <w:ilvl w:val="0"/>
          <w:numId w:val="194"/>
        </w:numPr>
      </w:pPr>
      <w:r w:rsidRPr="00342BB9">
        <w:t>Obligations de sécurité et de confidentialité</w:t>
      </w:r>
    </w:p>
    <w:p w14:paraId="5F3E1C66" w14:textId="77777777" w:rsidR="00E90B2D" w:rsidRPr="00342BB9" w:rsidRDefault="00E90B2D" w:rsidP="00E90B2D">
      <w:pPr>
        <w:numPr>
          <w:ilvl w:val="0"/>
          <w:numId w:val="194"/>
        </w:numPr>
      </w:pPr>
      <w:r w:rsidRPr="00342BB9">
        <w:t>Mesures de protection des données</w:t>
      </w:r>
    </w:p>
    <w:p w14:paraId="6CD44F31" w14:textId="77777777" w:rsidR="00E90B2D" w:rsidRPr="00342BB9" w:rsidRDefault="00E90B2D" w:rsidP="00E90B2D">
      <w:pPr>
        <w:numPr>
          <w:ilvl w:val="0"/>
          <w:numId w:val="194"/>
        </w:numPr>
      </w:pPr>
      <w:r w:rsidRPr="00342BB9">
        <w:t>Gestion des incidents de sécurité</w:t>
      </w:r>
    </w:p>
    <w:p w14:paraId="27EEF859" w14:textId="77777777" w:rsidR="00E90B2D" w:rsidRPr="00342BB9" w:rsidRDefault="00E90B2D" w:rsidP="00E90B2D">
      <w:pPr>
        <w:numPr>
          <w:ilvl w:val="0"/>
          <w:numId w:val="194"/>
        </w:numPr>
      </w:pPr>
      <w:r w:rsidRPr="00342BB9">
        <w:t>Audits de sécurité possibles</w:t>
      </w:r>
    </w:p>
    <w:p w14:paraId="15BA3764" w14:textId="77777777" w:rsidR="00E90B2D" w:rsidRPr="00342BB9" w:rsidRDefault="00E90B2D" w:rsidP="00E90B2D">
      <w:r w:rsidRPr="00342BB9">
        <w:rPr>
          <w:b/>
          <w:bCs/>
        </w:rPr>
        <w:t>Clause APDP</w:t>
      </w:r>
      <w:r w:rsidRPr="00342BB9">
        <w:t xml:space="preserve"> :</w:t>
      </w:r>
    </w:p>
    <w:p w14:paraId="23EBAEA1" w14:textId="77777777" w:rsidR="00E90B2D" w:rsidRPr="00342BB9" w:rsidRDefault="00E90B2D" w:rsidP="00E90B2D">
      <w:pPr>
        <w:numPr>
          <w:ilvl w:val="0"/>
          <w:numId w:val="195"/>
        </w:numPr>
      </w:pPr>
      <w:r w:rsidRPr="00342BB9">
        <w:t>Qualification du prestataire (sous-traitant au sens APDP)</w:t>
      </w:r>
    </w:p>
    <w:p w14:paraId="23970BEA" w14:textId="77777777" w:rsidR="00E90B2D" w:rsidRPr="00342BB9" w:rsidRDefault="00E90B2D" w:rsidP="00E90B2D">
      <w:pPr>
        <w:numPr>
          <w:ilvl w:val="0"/>
          <w:numId w:val="195"/>
        </w:numPr>
      </w:pPr>
      <w:r w:rsidRPr="00342BB9">
        <w:t>Obligations de protection des données personnelles</w:t>
      </w:r>
    </w:p>
    <w:p w14:paraId="74B0D709" w14:textId="77777777" w:rsidR="00E90B2D" w:rsidRPr="00342BB9" w:rsidRDefault="00E90B2D" w:rsidP="00E90B2D">
      <w:pPr>
        <w:numPr>
          <w:ilvl w:val="0"/>
          <w:numId w:val="195"/>
        </w:numPr>
      </w:pPr>
      <w:r w:rsidRPr="00342BB9">
        <w:t>Droits d'audit</w:t>
      </w:r>
    </w:p>
    <w:p w14:paraId="3F367BF7" w14:textId="77777777" w:rsidR="00E90B2D" w:rsidRPr="00342BB9" w:rsidRDefault="00E90B2D" w:rsidP="00E90B2D">
      <w:pPr>
        <w:numPr>
          <w:ilvl w:val="0"/>
          <w:numId w:val="195"/>
        </w:numPr>
      </w:pPr>
      <w:r w:rsidRPr="00342BB9">
        <w:t>Notification des violations de données</w:t>
      </w:r>
    </w:p>
    <w:p w14:paraId="283E8AC6" w14:textId="77777777" w:rsidR="00E90B2D" w:rsidRPr="00342BB9" w:rsidRDefault="00E90B2D" w:rsidP="00E90B2D">
      <w:r w:rsidRPr="00342BB9">
        <w:rPr>
          <w:b/>
          <w:bCs/>
        </w:rPr>
        <w:t>Clause de réversibilité</w:t>
      </w:r>
      <w:r w:rsidRPr="00342BB9">
        <w:t xml:space="preserve"> :</w:t>
      </w:r>
    </w:p>
    <w:p w14:paraId="025E91D2" w14:textId="77777777" w:rsidR="00E90B2D" w:rsidRPr="00342BB9" w:rsidRDefault="00E90B2D" w:rsidP="00E90B2D">
      <w:pPr>
        <w:numPr>
          <w:ilvl w:val="0"/>
          <w:numId w:val="196"/>
        </w:numPr>
      </w:pPr>
      <w:r w:rsidRPr="00342BB9">
        <w:t>Conditions de sortie (préavis, modalités)</w:t>
      </w:r>
    </w:p>
    <w:p w14:paraId="010CC823" w14:textId="77777777" w:rsidR="00E90B2D" w:rsidRPr="00342BB9" w:rsidRDefault="00E90B2D" w:rsidP="00E90B2D">
      <w:pPr>
        <w:numPr>
          <w:ilvl w:val="0"/>
          <w:numId w:val="196"/>
        </w:numPr>
      </w:pPr>
      <w:r w:rsidRPr="00342BB9">
        <w:t>Restitution des données</w:t>
      </w:r>
    </w:p>
    <w:p w14:paraId="62668596" w14:textId="77777777" w:rsidR="00E90B2D" w:rsidRPr="00342BB9" w:rsidRDefault="00E90B2D" w:rsidP="00E90B2D">
      <w:pPr>
        <w:numPr>
          <w:ilvl w:val="0"/>
          <w:numId w:val="196"/>
        </w:numPr>
      </w:pPr>
      <w:r w:rsidRPr="00342BB9">
        <w:t>Assistance à la migration</w:t>
      </w:r>
    </w:p>
    <w:p w14:paraId="121FB60A" w14:textId="77777777" w:rsidR="00E90B2D" w:rsidRPr="00342BB9" w:rsidRDefault="00E90B2D" w:rsidP="00E90B2D">
      <w:pPr>
        <w:numPr>
          <w:ilvl w:val="0"/>
          <w:numId w:val="196"/>
        </w:numPr>
      </w:pPr>
      <w:r w:rsidRPr="00342BB9">
        <w:t>Durée de conservation post-contrat</w:t>
      </w:r>
    </w:p>
    <w:p w14:paraId="6597493D" w14:textId="77777777" w:rsidR="00E90B2D" w:rsidRPr="00342BB9" w:rsidRDefault="00E90B2D" w:rsidP="00E90B2D">
      <w:r w:rsidRPr="00342BB9">
        <w:rPr>
          <w:b/>
          <w:bCs/>
        </w:rPr>
        <w:t>Clause financière</w:t>
      </w:r>
      <w:r w:rsidRPr="00342BB9">
        <w:t xml:space="preserve"> :</w:t>
      </w:r>
    </w:p>
    <w:p w14:paraId="77E19E6B" w14:textId="77777777" w:rsidR="00E90B2D" w:rsidRPr="00342BB9" w:rsidRDefault="00E90B2D" w:rsidP="00E90B2D">
      <w:pPr>
        <w:numPr>
          <w:ilvl w:val="0"/>
          <w:numId w:val="197"/>
        </w:numPr>
      </w:pPr>
      <w:r w:rsidRPr="00342BB9">
        <w:lastRenderedPageBreak/>
        <w:t>Tarification détaillée</w:t>
      </w:r>
    </w:p>
    <w:p w14:paraId="25877957" w14:textId="77777777" w:rsidR="00E90B2D" w:rsidRPr="00342BB9" w:rsidRDefault="00E90B2D" w:rsidP="00E90B2D">
      <w:pPr>
        <w:numPr>
          <w:ilvl w:val="0"/>
          <w:numId w:val="197"/>
        </w:numPr>
      </w:pPr>
      <w:r w:rsidRPr="00342BB9">
        <w:t>Modalités de facturation</w:t>
      </w:r>
    </w:p>
    <w:p w14:paraId="5946CBDB" w14:textId="77777777" w:rsidR="00E90B2D" w:rsidRPr="00342BB9" w:rsidRDefault="00E90B2D" w:rsidP="00E90B2D">
      <w:pPr>
        <w:numPr>
          <w:ilvl w:val="0"/>
          <w:numId w:val="197"/>
        </w:numPr>
      </w:pPr>
      <w:r w:rsidRPr="00342BB9">
        <w:t>Pénalités en cas de non-respect des SLA</w:t>
      </w:r>
    </w:p>
    <w:p w14:paraId="0C0774D1" w14:textId="77777777" w:rsidR="00E90B2D" w:rsidRPr="00342BB9" w:rsidRDefault="00E90B2D" w:rsidP="00E90B2D">
      <w:pPr>
        <w:numPr>
          <w:ilvl w:val="0"/>
          <w:numId w:val="197"/>
        </w:numPr>
      </w:pPr>
      <w:r w:rsidRPr="00342BB9">
        <w:t>Conditions de révision tarifaire</w:t>
      </w:r>
    </w:p>
    <w:p w14:paraId="15192AC1" w14:textId="77777777" w:rsidR="00E90B2D" w:rsidRPr="00342BB9" w:rsidRDefault="00E90B2D" w:rsidP="00E90B2D">
      <w:r w:rsidRPr="00342BB9">
        <w:rPr>
          <w:b/>
          <w:bCs/>
        </w:rPr>
        <w:t>Clause de gouvernance</w:t>
      </w:r>
      <w:r w:rsidRPr="00342BB9">
        <w:t xml:space="preserve"> :</w:t>
      </w:r>
    </w:p>
    <w:p w14:paraId="0189E3C4" w14:textId="77777777" w:rsidR="00E90B2D" w:rsidRPr="00342BB9" w:rsidRDefault="00E90B2D" w:rsidP="00E90B2D">
      <w:pPr>
        <w:numPr>
          <w:ilvl w:val="0"/>
          <w:numId w:val="198"/>
        </w:numPr>
      </w:pPr>
      <w:r w:rsidRPr="00342BB9">
        <w:t>Points de contact</w:t>
      </w:r>
    </w:p>
    <w:p w14:paraId="21F38BC7" w14:textId="77777777" w:rsidR="00E90B2D" w:rsidRPr="00342BB9" w:rsidRDefault="00E90B2D" w:rsidP="00E90B2D">
      <w:pPr>
        <w:numPr>
          <w:ilvl w:val="0"/>
          <w:numId w:val="198"/>
        </w:numPr>
      </w:pPr>
      <w:r w:rsidRPr="00342BB9">
        <w:t>Comités de suivi (fréquence, participants)</w:t>
      </w:r>
    </w:p>
    <w:p w14:paraId="17462644" w14:textId="77777777" w:rsidR="00E90B2D" w:rsidRPr="00342BB9" w:rsidRDefault="00E90B2D" w:rsidP="00E90B2D">
      <w:pPr>
        <w:numPr>
          <w:ilvl w:val="0"/>
          <w:numId w:val="198"/>
        </w:numPr>
      </w:pPr>
      <w:proofErr w:type="spellStart"/>
      <w:r w:rsidRPr="00342BB9">
        <w:t>Reporting</w:t>
      </w:r>
      <w:proofErr w:type="spellEnd"/>
      <w:r w:rsidRPr="00342BB9">
        <w:t xml:space="preserve"> attendu</w:t>
      </w:r>
    </w:p>
    <w:p w14:paraId="7936BCEE" w14:textId="77777777" w:rsidR="00E90B2D" w:rsidRPr="00342BB9" w:rsidRDefault="00E90B2D" w:rsidP="00E90B2D">
      <w:pPr>
        <w:numPr>
          <w:ilvl w:val="0"/>
          <w:numId w:val="198"/>
        </w:numPr>
      </w:pPr>
      <w:r w:rsidRPr="00342BB9">
        <w:t>Escalade en cas de problème</w:t>
      </w:r>
    </w:p>
    <w:p w14:paraId="43FADDD3" w14:textId="77777777" w:rsidR="00E90B2D" w:rsidRPr="00342BB9" w:rsidRDefault="00E90B2D" w:rsidP="004A7AF0">
      <w:pPr>
        <w:pStyle w:val="Titre2"/>
      </w:pPr>
      <w:bookmarkStart w:id="133" w:name="_Toc211537634"/>
      <w:r w:rsidRPr="00342BB9">
        <w:t>11.3 Pilotage et suivi</w:t>
      </w:r>
      <w:bookmarkEnd w:id="133"/>
    </w:p>
    <w:p w14:paraId="0A1CC458" w14:textId="77777777" w:rsidR="00E90B2D" w:rsidRPr="00342BB9" w:rsidRDefault="00E90B2D" w:rsidP="004A7AF0">
      <w:pPr>
        <w:pStyle w:val="Titre3"/>
      </w:pPr>
      <w:bookmarkStart w:id="134" w:name="_Toc211537635"/>
      <w:r w:rsidRPr="00342BB9">
        <w:t>11.3.1 Gestion de la relation</w:t>
      </w:r>
      <w:bookmarkEnd w:id="134"/>
    </w:p>
    <w:p w14:paraId="0CA50B89" w14:textId="77777777" w:rsidR="00E90B2D" w:rsidRPr="00342BB9" w:rsidRDefault="00E90B2D" w:rsidP="00E90B2D">
      <w:r w:rsidRPr="00342BB9">
        <w:rPr>
          <w:b/>
          <w:bCs/>
        </w:rPr>
        <w:t>Désignation d'interlocuteurs</w:t>
      </w:r>
      <w:r w:rsidRPr="00342BB9">
        <w:t xml:space="preserve"> :</w:t>
      </w:r>
    </w:p>
    <w:p w14:paraId="32B836A6" w14:textId="04A4E1ED" w:rsidR="00E90B2D" w:rsidRPr="00342BB9" w:rsidRDefault="00E90B2D" w:rsidP="00E90B2D">
      <w:pPr>
        <w:numPr>
          <w:ilvl w:val="0"/>
          <w:numId w:val="199"/>
        </w:numPr>
      </w:pPr>
      <w:r w:rsidRPr="00342BB9">
        <w:t xml:space="preserve">Côté </w:t>
      </w:r>
      <w:r w:rsidR="000018E9" w:rsidRPr="00342BB9">
        <w:t>NETBYUS</w:t>
      </w:r>
      <w:r w:rsidRPr="00342BB9">
        <w:t xml:space="preserve"> : Responsable Services Internes (ou collaborateur désigné)</w:t>
      </w:r>
    </w:p>
    <w:p w14:paraId="60155AC4" w14:textId="77777777" w:rsidR="00E90B2D" w:rsidRPr="00342BB9" w:rsidRDefault="00E90B2D" w:rsidP="00E90B2D">
      <w:pPr>
        <w:numPr>
          <w:ilvl w:val="0"/>
          <w:numId w:val="199"/>
        </w:numPr>
      </w:pPr>
      <w:r w:rsidRPr="00342BB9">
        <w:t xml:space="preserve">Côté prestataire : </w:t>
      </w:r>
      <w:proofErr w:type="spellStart"/>
      <w:r w:rsidRPr="00342BB9">
        <w:t>Account</w:t>
      </w:r>
      <w:proofErr w:type="spellEnd"/>
      <w:r w:rsidRPr="00342BB9">
        <w:t xml:space="preserve"> Manager + responsable technique</w:t>
      </w:r>
    </w:p>
    <w:p w14:paraId="2E47F097" w14:textId="77777777" w:rsidR="00E90B2D" w:rsidRPr="00342BB9" w:rsidRDefault="00E90B2D" w:rsidP="00E90B2D">
      <w:r w:rsidRPr="00342BB9">
        <w:rPr>
          <w:b/>
          <w:bCs/>
        </w:rPr>
        <w:t>Réunions de suivi</w:t>
      </w:r>
      <w:r w:rsidRPr="00342BB9">
        <w:t xml:space="preserve"> :</w:t>
      </w:r>
    </w:p>
    <w:p w14:paraId="18E58D1A" w14:textId="77777777" w:rsidR="00E90B2D" w:rsidRPr="00342BB9" w:rsidRDefault="00E90B2D" w:rsidP="00E90B2D">
      <w:pPr>
        <w:numPr>
          <w:ilvl w:val="0"/>
          <w:numId w:val="200"/>
        </w:numPr>
      </w:pPr>
      <w:r w:rsidRPr="00342BB9">
        <w:rPr>
          <w:b/>
          <w:bCs/>
        </w:rPr>
        <w:t>Prestataires critiques</w:t>
      </w:r>
      <w:r w:rsidRPr="00342BB9">
        <w:t xml:space="preserve"> : Revue trimestrielle de service</w:t>
      </w:r>
    </w:p>
    <w:p w14:paraId="3962D36C" w14:textId="77777777" w:rsidR="00E90B2D" w:rsidRPr="00342BB9" w:rsidRDefault="00E90B2D" w:rsidP="00E90B2D">
      <w:pPr>
        <w:numPr>
          <w:ilvl w:val="0"/>
          <w:numId w:val="200"/>
        </w:numPr>
      </w:pPr>
      <w:r w:rsidRPr="00342BB9">
        <w:rPr>
          <w:b/>
          <w:bCs/>
        </w:rPr>
        <w:t>Autres prestataires</w:t>
      </w:r>
      <w:r w:rsidRPr="00342BB9">
        <w:t xml:space="preserve"> : Revue semestrielle ou ponctuelle selon besoins</w:t>
      </w:r>
    </w:p>
    <w:p w14:paraId="1F5599D2" w14:textId="77777777" w:rsidR="00E90B2D" w:rsidRPr="00342BB9" w:rsidRDefault="00E90B2D" w:rsidP="00E90B2D">
      <w:r w:rsidRPr="00342BB9">
        <w:rPr>
          <w:b/>
          <w:bCs/>
        </w:rPr>
        <w:t>Agenda type de revue</w:t>
      </w:r>
      <w:r w:rsidRPr="00342BB9">
        <w:t xml:space="preserve"> :</w:t>
      </w:r>
    </w:p>
    <w:p w14:paraId="31FAE0FC" w14:textId="77777777" w:rsidR="00E90B2D" w:rsidRPr="00342BB9" w:rsidRDefault="00E90B2D" w:rsidP="00E90B2D">
      <w:pPr>
        <w:numPr>
          <w:ilvl w:val="0"/>
          <w:numId w:val="201"/>
        </w:numPr>
      </w:pPr>
      <w:r w:rsidRPr="00342BB9">
        <w:t>Bilan de la période (incidents, demandes, projets)</w:t>
      </w:r>
    </w:p>
    <w:p w14:paraId="0095F945" w14:textId="77777777" w:rsidR="00E90B2D" w:rsidRPr="00342BB9" w:rsidRDefault="00E90B2D" w:rsidP="00E90B2D">
      <w:pPr>
        <w:numPr>
          <w:ilvl w:val="0"/>
          <w:numId w:val="201"/>
        </w:numPr>
      </w:pPr>
      <w:r w:rsidRPr="00342BB9">
        <w:t>Analyse des SLA et indicateurs de performance</w:t>
      </w:r>
    </w:p>
    <w:p w14:paraId="148877C1" w14:textId="77777777" w:rsidR="00E90B2D" w:rsidRPr="00342BB9" w:rsidRDefault="00E90B2D" w:rsidP="00E90B2D">
      <w:pPr>
        <w:numPr>
          <w:ilvl w:val="0"/>
          <w:numId w:val="201"/>
        </w:numPr>
      </w:pPr>
      <w:r w:rsidRPr="00342BB9">
        <w:t>Satisfaction mutuelle</w:t>
      </w:r>
    </w:p>
    <w:p w14:paraId="5266D69E" w14:textId="77777777" w:rsidR="00E90B2D" w:rsidRPr="00342BB9" w:rsidRDefault="00E90B2D" w:rsidP="00E90B2D">
      <w:pPr>
        <w:numPr>
          <w:ilvl w:val="0"/>
          <w:numId w:val="201"/>
        </w:numPr>
      </w:pPr>
      <w:r w:rsidRPr="00342BB9">
        <w:t>Évolutions et besoins futurs</w:t>
      </w:r>
    </w:p>
    <w:p w14:paraId="4E4456E2" w14:textId="77777777" w:rsidR="00E90B2D" w:rsidRPr="00342BB9" w:rsidRDefault="00E90B2D" w:rsidP="00E90B2D">
      <w:pPr>
        <w:numPr>
          <w:ilvl w:val="0"/>
          <w:numId w:val="201"/>
        </w:numPr>
      </w:pPr>
      <w:r w:rsidRPr="00342BB9">
        <w:t>Points d'amélioration</w:t>
      </w:r>
    </w:p>
    <w:p w14:paraId="2EC5F86A" w14:textId="77777777" w:rsidR="00E90B2D" w:rsidRPr="00342BB9" w:rsidRDefault="00E90B2D" w:rsidP="00E90B2D">
      <w:pPr>
        <w:numPr>
          <w:ilvl w:val="0"/>
          <w:numId w:val="201"/>
        </w:numPr>
      </w:pPr>
      <w:r w:rsidRPr="00342BB9">
        <w:t>Planification période suivante</w:t>
      </w:r>
    </w:p>
    <w:p w14:paraId="7BD7CBF4" w14:textId="77777777" w:rsidR="00E90B2D" w:rsidRPr="00342BB9" w:rsidRDefault="00E90B2D" w:rsidP="004A7AF0">
      <w:pPr>
        <w:pStyle w:val="Titre3"/>
      </w:pPr>
      <w:bookmarkStart w:id="135" w:name="_Toc211537636"/>
      <w:r w:rsidRPr="00342BB9">
        <w:t>11.3.2 Évaluation de la performance</w:t>
      </w:r>
      <w:bookmarkEnd w:id="135"/>
    </w:p>
    <w:p w14:paraId="20B83A7E" w14:textId="77777777" w:rsidR="00E90B2D" w:rsidRPr="00342BB9" w:rsidRDefault="00E90B2D" w:rsidP="00E90B2D">
      <w:r w:rsidRPr="00342BB9">
        <w:rPr>
          <w:b/>
          <w:bCs/>
        </w:rPr>
        <w:t>Indicateurs de suivi</w:t>
      </w:r>
      <w:r w:rsidRPr="00342BB9">
        <w:t xml:space="preserve"> :</w:t>
      </w:r>
    </w:p>
    <w:p w14:paraId="56A8A826" w14:textId="77777777" w:rsidR="00E90B2D" w:rsidRPr="00342BB9" w:rsidRDefault="00E90B2D" w:rsidP="00E90B2D">
      <w:pPr>
        <w:numPr>
          <w:ilvl w:val="0"/>
          <w:numId w:val="202"/>
        </w:numPr>
      </w:pPr>
      <w:r w:rsidRPr="00342BB9">
        <w:t>Taux de respect des SLA</w:t>
      </w:r>
    </w:p>
    <w:p w14:paraId="1F47925F" w14:textId="77777777" w:rsidR="00E90B2D" w:rsidRPr="00342BB9" w:rsidRDefault="00E90B2D" w:rsidP="00E90B2D">
      <w:pPr>
        <w:numPr>
          <w:ilvl w:val="0"/>
          <w:numId w:val="202"/>
        </w:numPr>
      </w:pPr>
      <w:r w:rsidRPr="00342BB9">
        <w:t>Délais de réponse et de résolution</w:t>
      </w:r>
    </w:p>
    <w:p w14:paraId="17C714D1" w14:textId="77777777" w:rsidR="00E90B2D" w:rsidRPr="00342BB9" w:rsidRDefault="00E90B2D" w:rsidP="00E90B2D">
      <w:pPr>
        <w:numPr>
          <w:ilvl w:val="0"/>
          <w:numId w:val="202"/>
        </w:numPr>
      </w:pPr>
      <w:r w:rsidRPr="00342BB9">
        <w:t>Qualité des livrables</w:t>
      </w:r>
    </w:p>
    <w:p w14:paraId="4B764248" w14:textId="77777777" w:rsidR="00E90B2D" w:rsidRPr="00342BB9" w:rsidRDefault="00E90B2D" w:rsidP="00E90B2D">
      <w:pPr>
        <w:numPr>
          <w:ilvl w:val="0"/>
          <w:numId w:val="202"/>
        </w:numPr>
      </w:pPr>
      <w:r w:rsidRPr="00342BB9">
        <w:t>Réactivité et communication</w:t>
      </w:r>
    </w:p>
    <w:p w14:paraId="12D9B261" w14:textId="77777777" w:rsidR="00E90B2D" w:rsidRPr="00342BB9" w:rsidRDefault="00E90B2D" w:rsidP="00E90B2D">
      <w:pPr>
        <w:numPr>
          <w:ilvl w:val="0"/>
          <w:numId w:val="202"/>
        </w:numPr>
      </w:pPr>
      <w:r w:rsidRPr="00342BB9">
        <w:t>Nombre d'incidents imputables au prestataire</w:t>
      </w:r>
    </w:p>
    <w:p w14:paraId="449CEE22" w14:textId="77777777" w:rsidR="00E90B2D" w:rsidRPr="00342BB9" w:rsidRDefault="00E90B2D" w:rsidP="00E90B2D">
      <w:pPr>
        <w:numPr>
          <w:ilvl w:val="0"/>
          <w:numId w:val="202"/>
        </w:numPr>
      </w:pPr>
      <w:r w:rsidRPr="00342BB9">
        <w:lastRenderedPageBreak/>
        <w:t>Satisfaction de l'équipe IT interne</w:t>
      </w:r>
    </w:p>
    <w:p w14:paraId="53685F59" w14:textId="77777777" w:rsidR="00E90B2D" w:rsidRPr="00342BB9" w:rsidRDefault="00E90B2D" w:rsidP="00E90B2D">
      <w:r w:rsidRPr="00342BB9">
        <w:rPr>
          <w:b/>
          <w:bCs/>
        </w:rPr>
        <w:t>Évaluation annuelle</w:t>
      </w:r>
      <w:r w:rsidRPr="00342BB9">
        <w:t xml:space="preserve"> :</w:t>
      </w:r>
    </w:p>
    <w:p w14:paraId="661EC0BB" w14:textId="77777777" w:rsidR="00E90B2D" w:rsidRPr="00342BB9" w:rsidRDefault="00E90B2D" w:rsidP="00E90B2D">
      <w:pPr>
        <w:numPr>
          <w:ilvl w:val="0"/>
          <w:numId w:val="203"/>
        </w:numPr>
      </w:pPr>
      <w:r w:rsidRPr="00342BB9">
        <w:t>Grille d'évaluation standardisée</w:t>
      </w:r>
    </w:p>
    <w:p w14:paraId="44D4B940" w14:textId="77777777" w:rsidR="00E90B2D" w:rsidRPr="00342BB9" w:rsidRDefault="00E90B2D" w:rsidP="00E90B2D">
      <w:pPr>
        <w:numPr>
          <w:ilvl w:val="0"/>
          <w:numId w:val="203"/>
        </w:numPr>
      </w:pPr>
      <w:r w:rsidRPr="00342BB9">
        <w:t>Note globale et par critère</w:t>
      </w:r>
    </w:p>
    <w:p w14:paraId="2FD394A2" w14:textId="77777777" w:rsidR="00E90B2D" w:rsidRPr="00342BB9" w:rsidRDefault="00E90B2D" w:rsidP="00E90B2D">
      <w:pPr>
        <w:numPr>
          <w:ilvl w:val="0"/>
          <w:numId w:val="203"/>
        </w:numPr>
      </w:pPr>
      <w:r w:rsidRPr="00342BB9">
        <w:t>Décision de reconduction, renégociation ou changement</w:t>
      </w:r>
    </w:p>
    <w:p w14:paraId="62F9D029" w14:textId="77777777" w:rsidR="00E90B2D" w:rsidRPr="00342BB9" w:rsidRDefault="00E90B2D" w:rsidP="00E90B2D">
      <w:pPr>
        <w:numPr>
          <w:ilvl w:val="0"/>
          <w:numId w:val="203"/>
        </w:numPr>
      </w:pPr>
      <w:r w:rsidRPr="00342BB9">
        <w:t>Feedback formalisé au prestataire</w:t>
      </w:r>
    </w:p>
    <w:p w14:paraId="24B38F69" w14:textId="77777777" w:rsidR="00E90B2D" w:rsidRPr="00342BB9" w:rsidRDefault="00E90B2D" w:rsidP="004A7AF0">
      <w:pPr>
        <w:pStyle w:val="Titre3"/>
      </w:pPr>
      <w:bookmarkStart w:id="136" w:name="_Toc211537637"/>
      <w:r w:rsidRPr="00342BB9">
        <w:t>11.3.3 Gestion des incidents prestataires</w:t>
      </w:r>
      <w:bookmarkEnd w:id="136"/>
    </w:p>
    <w:p w14:paraId="179172CF" w14:textId="77777777" w:rsidR="00E90B2D" w:rsidRPr="00342BB9" w:rsidRDefault="00E90B2D" w:rsidP="00E90B2D">
      <w:r w:rsidRPr="00342BB9">
        <w:rPr>
          <w:b/>
          <w:bCs/>
        </w:rPr>
        <w:t>En cas d'incident imputable au prestataire</w:t>
      </w:r>
      <w:r w:rsidRPr="00342BB9">
        <w:t xml:space="preserve"> :</w:t>
      </w:r>
    </w:p>
    <w:p w14:paraId="41EE2380" w14:textId="77777777" w:rsidR="00E90B2D" w:rsidRPr="00342BB9" w:rsidRDefault="00E90B2D" w:rsidP="00E90B2D">
      <w:pPr>
        <w:numPr>
          <w:ilvl w:val="0"/>
          <w:numId w:val="204"/>
        </w:numPr>
      </w:pPr>
      <w:r w:rsidRPr="00342BB9">
        <w:t>Déclaration immédiate de l'incident</w:t>
      </w:r>
    </w:p>
    <w:p w14:paraId="67D4B718" w14:textId="77777777" w:rsidR="00E90B2D" w:rsidRPr="00342BB9" w:rsidRDefault="00E90B2D" w:rsidP="00E90B2D">
      <w:pPr>
        <w:numPr>
          <w:ilvl w:val="0"/>
          <w:numId w:val="204"/>
        </w:numPr>
      </w:pPr>
      <w:r w:rsidRPr="00342BB9">
        <w:t>Engagement du prestataire sur la résolution (délai)</w:t>
      </w:r>
    </w:p>
    <w:p w14:paraId="66810C80" w14:textId="77777777" w:rsidR="00E90B2D" w:rsidRPr="00342BB9" w:rsidRDefault="00E90B2D" w:rsidP="00E90B2D">
      <w:pPr>
        <w:numPr>
          <w:ilvl w:val="0"/>
          <w:numId w:val="204"/>
        </w:numPr>
      </w:pPr>
      <w:r w:rsidRPr="00342BB9">
        <w:t>Communication régulière sur l'avancement</w:t>
      </w:r>
    </w:p>
    <w:p w14:paraId="7FC98335" w14:textId="77777777" w:rsidR="00E90B2D" w:rsidRPr="00342BB9" w:rsidRDefault="00E90B2D" w:rsidP="00E90B2D">
      <w:pPr>
        <w:numPr>
          <w:ilvl w:val="0"/>
          <w:numId w:val="204"/>
        </w:numPr>
      </w:pPr>
      <w:r w:rsidRPr="00342BB9">
        <w:t>Escalade si délai non respecté</w:t>
      </w:r>
    </w:p>
    <w:p w14:paraId="70BB79FE" w14:textId="77777777" w:rsidR="00E90B2D" w:rsidRPr="00342BB9" w:rsidRDefault="00E90B2D" w:rsidP="00E90B2D">
      <w:pPr>
        <w:numPr>
          <w:ilvl w:val="0"/>
          <w:numId w:val="204"/>
        </w:numPr>
      </w:pPr>
      <w:r w:rsidRPr="00342BB9">
        <w:t>Post-mortem et plan d'action préventif</w:t>
      </w:r>
    </w:p>
    <w:p w14:paraId="6343FB49" w14:textId="77777777" w:rsidR="00E90B2D" w:rsidRPr="00342BB9" w:rsidRDefault="00E90B2D" w:rsidP="00E90B2D">
      <w:pPr>
        <w:numPr>
          <w:ilvl w:val="0"/>
          <w:numId w:val="204"/>
        </w:numPr>
      </w:pPr>
      <w:r w:rsidRPr="00342BB9">
        <w:t>Application des pénalités contractuelles si applicable</w:t>
      </w:r>
    </w:p>
    <w:p w14:paraId="420BFCA8" w14:textId="77777777" w:rsidR="00E90B2D" w:rsidRPr="00342BB9" w:rsidRDefault="00E90B2D" w:rsidP="00E90B2D">
      <w:r w:rsidRPr="00342BB9">
        <w:rPr>
          <w:b/>
          <w:bCs/>
        </w:rPr>
        <w:t>Critères d'escalade</w:t>
      </w:r>
      <w:r w:rsidRPr="00342BB9">
        <w:t xml:space="preserve"> :</w:t>
      </w:r>
    </w:p>
    <w:p w14:paraId="60E88A67" w14:textId="77777777" w:rsidR="00E90B2D" w:rsidRPr="00342BB9" w:rsidRDefault="00E90B2D" w:rsidP="00E90B2D">
      <w:pPr>
        <w:numPr>
          <w:ilvl w:val="0"/>
          <w:numId w:val="205"/>
        </w:numPr>
      </w:pPr>
      <w:r w:rsidRPr="00342BB9">
        <w:t>Non-respect des délais d'intervention SLA</w:t>
      </w:r>
    </w:p>
    <w:p w14:paraId="5412754C" w14:textId="77777777" w:rsidR="00E90B2D" w:rsidRPr="00342BB9" w:rsidRDefault="00E90B2D" w:rsidP="00E90B2D">
      <w:pPr>
        <w:numPr>
          <w:ilvl w:val="0"/>
          <w:numId w:val="205"/>
        </w:numPr>
      </w:pPr>
      <w:r w:rsidRPr="00342BB9">
        <w:t>Absence de communication</w:t>
      </w:r>
    </w:p>
    <w:p w14:paraId="632AC351" w14:textId="77777777" w:rsidR="00E90B2D" w:rsidRPr="00342BB9" w:rsidRDefault="00E90B2D" w:rsidP="00E90B2D">
      <w:pPr>
        <w:numPr>
          <w:ilvl w:val="0"/>
          <w:numId w:val="205"/>
        </w:numPr>
      </w:pPr>
      <w:r w:rsidRPr="00342BB9">
        <w:t>Impact critique sur l'activité</w:t>
      </w:r>
    </w:p>
    <w:p w14:paraId="7A93EB0A" w14:textId="77777777" w:rsidR="00E90B2D" w:rsidRPr="00342BB9" w:rsidRDefault="00E90B2D" w:rsidP="00E90B2D">
      <w:pPr>
        <w:numPr>
          <w:ilvl w:val="0"/>
          <w:numId w:val="205"/>
        </w:numPr>
      </w:pPr>
      <w:r w:rsidRPr="00342BB9">
        <w:t>Récurrence de problèmes similaires</w:t>
      </w:r>
    </w:p>
    <w:p w14:paraId="17ACDF10" w14:textId="77777777" w:rsidR="00E90B2D" w:rsidRPr="00342BB9" w:rsidRDefault="00E90B2D" w:rsidP="004A7AF0">
      <w:pPr>
        <w:pStyle w:val="Titre2"/>
      </w:pPr>
      <w:bookmarkStart w:id="137" w:name="_Toc211537638"/>
      <w:r w:rsidRPr="00342BB9">
        <w:t>11.4 Sécurité et conformité</w:t>
      </w:r>
      <w:bookmarkEnd w:id="137"/>
    </w:p>
    <w:p w14:paraId="5DF6292D" w14:textId="77777777" w:rsidR="00E90B2D" w:rsidRPr="00342BB9" w:rsidRDefault="00E90B2D" w:rsidP="004A7AF0">
      <w:pPr>
        <w:pStyle w:val="Titre3"/>
      </w:pPr>
      <w:bookmarkStart w:id="138" w:name="_Toc211537639"/>
      <w:r w:rsidRPr="00342BB9">
        <w:t>11.4.1 Obligations de sécurité</w:t>
      </w:r>
      <w:bookmarkEnd w:id="138"/>
    </w:p>
    <w:p w14:paraId="47967E4F" w14:textId="77777777" w:rsidR="00E90B2D" w:rsidRPr="00342BB9" w:rsidRDefault="00E90B2D" w:rsidP="00E90B2D">
      <w:r w:rsidRPr="00342BB9">
        <w:t>Tout prestataire accédant aux systèmes IT internes doit :</w:t>
      </w:r>
    </w:p>
    <w:p w14:paraId="73788A2B" w14:textId="77777777" w:rsidR="00E90B2D" w:rsidRPr="00342BB9" w:rsidRDefault="00E90B2D" w:rsidP="00E90B2D">
      <w:pPr>
        <w:numPr>
          <w:ilvl w:val="0"/>
          <w:numId w:val="206"/>
        </w:numPr>
      </w:pPr>
      <w:r w:rsidRPr="00342BB9">
        <w:t>Signer une clause de confidentialité (NDA)</w:t>
      </w:r>
    </w:p>
    <w:p w14:paraId="72597BEB" w14:textId="604BD521" w:rsidR="00E90B2D" w:rsidRPr="00342BB9" w:rsidRDefault="00E90B2D" w:rsidP="00E90B2D">
      <w:pPr>
        <w:numPr>
          <w:ilvl w:val="0"/>
          <w:numId w:val="206"/>
        </w:numPr>
      </w:pPr>
      <w:r w:rsidRPr="00342BB9">
        <w:t xml:space="preserve">Respecter la politique de sécurité de </w:t>
      </w:r>
      <w:r w:rsidR="000018E9" w:rsidRPr="00342BB9">
        <w:t>NETBYUS</w:t>
      </w:r>
    </w:p>
    <w:p w14:paraId="6DF3E094" w14:textId="77777777" w:rsidR="00E90B2D" w:rsidRPr="00342BB9" w:rsidRDefault="00E90B2D" w:rsidP="00E90B2D">
      <w:pPr>
        <w:numPr>
          <w:ilvl w:val="0"/>
          <w:numId w:val="206"/>
        </w:numPr>
      </w:pPr>
      <w:r w:rsidRPr="00342BB9">
        <w:t>Utiliser des accès nominatifs et tracés</w:t>
      </w:r>
    </w:p>
    <w:p w14:paraId="3FFB717F" w14:textId="77777777" w:rsidR="00E90B2D" w:rsidRPr="00342BB9" w:rsidRDefault="00E90B2D" w:rsidP="00E90B2D">
      <w:pPr>
        <w:numPr>
          <w:ilvl w:val="0"/>
          <w:numId w:val="206"/>
        </w:numPr>
      </w:pPr>
      <w:r w:rsidRPr="00342BB9">
        <w:t>Ne pas exfiltrer de données sans autorisation</w:t>
      </w:r>
    </w:p>
    <w:p w14:paraId="2C3DE5FC" w14:textId="77777777" w:rsidR="00E90B2D" w:rsidRPr="00342BB9" w:rsidRDefault="00E90B2D" w:rsidP="00E90B2D">
      <w:pPr>
        <w:numPr>
          <w:ilvl w:val="0"/>
          <w:numId w:val="206"/>
        </w:numPr>
      </w:pPr>
      <w:r w:rsidRPr="00342BB9">
        <w:t>Signaler immédiatement tout incident de sécurité</w:t>
      </w:r>
    </w:p>
    <w:p w14:paraId="5DACCE03" w14:textId="77777777" w:rsidR="00E90B2D" w:rsidRPr="00342BB9" w:rsidRDefault="00E90B2D" w:rsidP="00E90B2D">
      <w:r w:rsidRPr="00342BB9">
        <w:rPr>
          <w:b/>
          <w:bCs/>
        </w:rPr>
        <w:t>Accès prestataires</w:t>
      </w:r>
      <w:r w:rsidRPr="00342BB9">
        <w:t xml:space="preserve"> :</w:t>
      </w:r>
    </w:p>
    <w:p w14:paraId="49681E48" w14:textId="77777777" w:rsidR="00E90B2D" w:rsidRPr="00342BB9" w:rsidRDefault="00E90B2D" w:rsidP="00E90B2D">
      <w:pPr>
        <w:numPr>
          <w:ilvl w:val="0"/>
          <w:numId w:val="207"/>
        </w:numPr>
      </w:pPr>
      <w:r w:rsidRPr="00342BB9">
        <w:t>Accès limités au strict nécessaire (principe du moindre privilège)</w:t>
      </w:r>
    </w:p>
    <w:p w14:paraId="3A5E9E27" w14:textId="77777777" w:rsidR="00E90B2D" w:rsidRPr="00342BB9" w:rsidRDefault="00E90B2D" w:rsidP="00E90B2D">
      <w:pPr>
        <w:numPr>
          <w:ilvl w:val="0"/>
          <w:numId w:val="207"/>
        </w:numPr>
      </w:pPr>
      <w:r w:rsidRPr="00342BB9">
        <w:t>Authentification forte obligatoire</w:t>
      </w:r>
    </w:p>
    <w:p w14:paraId="5AE60A85" w14:textId="77777777" w:rsidR="00E90B2D" w:rsidRPr="00342BB9" w:rsidRDefault="00E90B2D" w:rsidP="00E90B2D">
      <w:pPr>
        <w:numPr>
          <w:ilvl w:val="0"/>
          <w:numId w:val="207"/>
        </w:numPr>
      </w:pPr>
      <w:r w:rsidRPr="00342BB9">
        <w:t>Accès révoqués immédiatement en fin de prestation</w:t>
      </w:r>
    </w:p>
    <w:p w14:paraId="462E6DAD" w14:textId="77777777" w:rsidR="00E90B2D" w:rsidRPr="00342BB9" w:rsidRDefault="00E90B2D" w:rsidP="00E90B2D">
      <w:pPr>
        <w:numPr>
          <w:ilvl w:val="0"/>
          <w:numId w:val="207"/>
        </w:numPr>
      </w:pPr>
      <w:r w:rsidRPr="00342BB9">
        <w:lastRenderedPageBreak/>
        <w:t>Traçabilité complète des actions</w:t>
      </w:r>
    </w:p>
    <w:p w14:paraId="7E326C1F" w14:textId="77777777" w:rsidR="00E90B2D" w:rsidRPr="00342BB9" w:rsidRDefault="00E90B2D" w:rsidP="004A7AF0">
      <w:pPr>
        <w:pStyle w:val="Titre3"/>
      </w:pPr>
      <w:bookmarkStart w:id="139" w:name="_Toc211537640"/>
      <w:r w:rsidRPr="00342BB9">
        <w:t>11.4.2 Audits et contrôles</w:t>
      </w:r>
      <w:bookmarkEnd w:id="139"/>
    </w:p>
    <w:p w14:paraId="6F6ADF24" w14:textId="176294C2" w:rsidR="00E90B2D" w:rsidRPr="00342BB9" w:rsidRDefault="000018E9" w:rsidP="00E90B2D">
      <w:r w:rsidRPr="00342BB9">
        <w:t>NETBYUS</w:t>
      </w:r>
      <w:r w:rsidR="00E90B2D" w:rsidRPr="00342BB9">
        <w:t xml:space="preserve"> se réserve le droit de :</w:t>
      </w:r>
    </w:p>
    <w:p w14:paraId="71FF47E9" w14:textId="77777777" w:rsidR="00E90B2D" w:rsidRPr="00342BB9" w:rsidRDefault="00E90B2D" w:rsidP="00E90B2D">
      <w:pPr>
        <w:numPr>
          <w:ilvl w:val="0"/>
          <w:numId w:val="208"/>
        </w:numPr>
      </w:pPr>
      <w:r w:rsidRPr="00342BB9">
        <w:t>Auditer les mesures de sécurité du prestataire</w:t>
      </w:r>
    </w:p>
    <w:p w14:paraId="69769BC5" w14:textId="77777777" w:rsidR="00E90B2D" w:rsidRPr="00342BB9" w:rsidRDefault="00E90B2D" w:rsidP="00E90B2D">
      <w:pPr>
        <w:numPr>
          <w:ilvl w:val="0"/>
          <w:numId w:val="208"/>
        </w:numPr>
      </w:pPr>
      <w:r w:rsidRPr="00342BB9">
        <w:t>Demander des attestations de conformité (ISO 27001, SOC 2, etc.)</w:t>
      </w:r>
    </w:p>
    <w:p w14:paraId="0642C497" w14:textId="77777777" w:rsidR="00E90B2D" w:rsidRPr="00342BB9" w:rsidRDefault="00E90B2D" w:rsidP="00E90B2D">
      <w:pPr>
        <w:numPr>
          <w:ilvl w:val="0"/>
          <w:numId w:val="208"/>
        </w:numPr>
      </w:pPr>
      <w:r w:rsidRPr="00342BB9">
        <w:t>Effectuer des tests d'intrusion (avec accord préalable)</w:t>
      </w:r>
    </w:p>
    <w:p w14:paraId="4A7C772C" w14:textId="77777777" w:rsidR="00E90B2D" w:rsidRPr="00342BB9" w:rsidRDefault="00E90B2D" w:rsidP="00E90B2D">
      <w:pPr>
        <w:numPr>
          <w:ilvl w:val="0"/>
          <w:numId w:val="208"/>
        </w:numPr>
      </w:pPr>
      <w:r w:rsidRPr="00342BB9">
        <w:t>Vérifier la conformité APDP</w:t>
      </w:r>
    </w:p>
    <w:p w14:paraId="23F4B42B" w14:textId="77777777" w:rsidR="00E90B2D" w:rsidRPr="00342BB9" w:rsidRDefault="00E90B2D" w:rsidP="00E90B2D">
      <w:r w:rsidRPr="00342BB9">
        <w:rPr>
          <w:b/>
          <w:bCs/>
        </w:rPr>
        <w:t>Fréquence</w:t>
      </w:r>
      <w:r w:rsidRPr="00342BB9">
        <w:t xml:space="preserve"> : Annuelle pour les prestataires critiques, ponctuelle pour les autres</w:t>
      </w:r>
    </w:p>
    <w:p w14:paraId="1F6FC5BC" w14:textId="77777777" w:rsidR="004A7AF0" w:rsidRPr="00342BB9" w:rsidRDefault="004A7AF0">
      <w:r w:rsidRPr="00342BB9">
        <w:br w:type="page"/>
      </w:r>
    </w:p>
    <w:p w14:paraId="53EB7795" w14:textId="77777777" w:rsidR="00F24A7B" w:rsidRPr="00342BB9" w:rsidRDefault="00F24A7B" w:rsidP="00B25A65">
      <w:pPr>
        <w:pStyle w:val="Titre1"/>
        <w:sectPr w:rsidR="00F24A7B" w:rsidRPr="00342BB9">
          <w:pgSz w:w="11906" w:h="16838"/>
          <w:pgMar w:top="1417" w:right="1417" w:bottom="1417" w:left="1417" w:header="708" w:footer="708" w:gutter="0"/>
          <w:cols w:space="708"/>
          <w:docGrid w:linePitch="360"/>
        </w:sectPr>
      </w:pPr>
      <w:bookmarkStart w:id="140" w:name="_Toc211537641"/>
    </w:p>
    <w:p w14:paraId="7BE98ED3" w14:textId="249FBF04" w:rsidR="00E90B2D" w:rsidRPr="00342BB9" w:rsidRDefault="00E90B2D" w:rsidP="00B25A65">
      <w:pPr>
        <w:pStyle w:val="Titre1"/>
      </w:pPr>
      <w:r w:rsidRPr="00342BB9">
        <w:lastRenderedPageBreak/>
        <w:t>12. DISPOSITIONS FINALES</w:t>
      </w:r>
      <w:bookmarkEnd w:id="140"/>
    </w:p>
    <w:p w14:paraId="4A1927AB" w14:textId="77777777" w:rsidR="00E90B2D" w:rsidRPr="00342BB9" w:rsidRDefault="00E90B2D" w:rsidP="00B25A65">
      <w:pPr>
        <w:pStyle w:val="Titre2"/>
      </w:pPr>
      <w:bookmarkStart w:id="141" w:name="_Toc211537642"/>
      <w:r w:rsidRPr="00011FDA">
        <w:rPr>
          <w:highlight w:val="yellow"/>
        </w:rPr>
        <w:t>12.1 Entrée en vigueur</w:t>
      </w:r>
      <w:bookmarkEnd w:id="141"/>
    </w:p>
    <w:p w14:paraId="42139E11" w14:textId="4056B87F" w:rsidR="00E90B2D" w:rsidRPr="00342BB9" w:rsidRDefault="00E90B2D" w:rsidP="00E90B2D">
      <w:r w:rsidRPr="00342BB9">
        <w:t xml:space="preserve">La présente Charte de Gouvernance IT Interne entre en vigueur à compter de sa signature par la Direction Générale de </w:t>
      </w:r>
      <w:r w:rsidR="000018E9" w:rsidRPr="00342BB9">
        <w:t>NETBYUS</w:t>
      </w:r>
      <w:r w:rsidRPr="00342BB9">
        <w:t>.</w:t>
      </w:r>
    </w:p>
    <w:p w14:paraId="05A3CEF1" w14:textId="77777777" w:rsidR="00E90B2D" w:rsidRPr="00342BB9" w:rsidRDefault="00E90B2D" w:rsidP="00E90B2D">
      <w:r w:rsidRPr="00342BB9">
        <w:rPr>
          <w:b/>
          <w:bCs/>
        </w:rPr>
        <w:t>Date d'entrée en vigueur</w:t>
      </w:r>
      <w:r w:rsidRPr="00342BB9">
        <w:t xml:space="preserve"> : [JJ/MM/AAAA]</w:t>
      </w:r>
    </w:p>
    <w:p w14:paraId="7846A214" w14:textId="77777777" w:rsidR="00E90B2D" w:rsidRPr="00342BB9" w:rsidRDefault="00E90B2D" w:rsidP="00B25A65">
      <w:pPr>
        <w:pStyle w:val="Titre2"/>
      </w:pPr>
      <w:bookmarkStart w:id="142" w:name="_Toc211537643"/>
      <w:r w:rsidRPr="00342BB9">
        <w:t>12.2 Durée et révision</w:t>
      </w:r>
      <w:bookmarkEnd w:id="142"/>
    </w:p>
    <w:p w14:paraId="48C4D1C0" w14:textId="77777777" w:rsidR="00E90B2D" w:rsidRPr="00342BB9" w:rsidRDefault="00E90B2D" w:rsidP="00E90B2D">
      <w:r w:rsidRPr="00342BB9">
        <w:t>Cette charte est établie pour une durée indéterminée. Elle fait l'objet d'une revue annuelle obligatoire et peut être modifiée à tout moment selon le processus défini à l'article 9.</w:t>
      </w:r>
    </w:p>
    <w:p w14:paraId="41AF8F96" w14:textId="77777777" w:rsidR="00E90B2D" w:rsidRPr="00342BB9" w:rsidRDefault="00E90B2D" w:rsidP="00B25A65">
      <w:pPr>
        <w:pStyle w:val="Titre2"/>
      </w:pPr>
      <w:bookmarkStart w:id="143" w:name="_Toc211537644"/>
      <w:r w:rsidRPr="00342BB9">
        <w:t>12.3 Diffusion et accessibilité</w:t>
      </w:r>
      <w:bookmarkEnd w:id="143"/>
    </w:p>
    <w:p w14:paraId="0724495C" w14:textId="77777777" w:rsidR="00E90B2D" w:rsidRPr="00342BB9" w:rsidRDefault="00E90B2D" w:rsidP="00E90B2D">
      <w:r w:rsidRPr="00342BB9">
        <w:t>La charte est diffusée à l'ensemble des collaborateurs et reste accessible en permanence sur l'intranet de l'entreprise (</w:t>
      </w:r>
      <w:proofErr w:type="spellStart"/>
      <w:r w:rsidRPr="00342BB9">
        <w:t>WikiJS</w:t>
      </w:r>
      <w:proofErr w:type="spellEnd"/>
      <w:r w:rsidRPr="00342BB9">
        <w:t>).</w:t>
      </w:r>
    </w:p>
    <w:p w14:paraId="161EF610" w14:textId="77777777" w:rsidR="00E90B2D" w:rsidRPr="00342BB9" w:rsidRDefault="00E90B2D" w:rsidP="00E90B2D">
      <w:r w:rsidRPr="00342BB9">
        <w:t>Tout nouveau collaborateur en prend connaissance lors de son intégration et atteste en avoir pris connaissance.</w:t>
      </w:r>
    </w:p>
    <w:p w14:paraId="3CD27AA9" w14:textId="77777777" w:rsidR="00E90B2D" w:rsidRPr="00342BB9" w:rsidRDefault="00E90B2D" w:rsidP="008C4425">
      <w:pPr>
        <w:pStyle w:val="Titre2"/>
      </w:pPr>
      <w:bookmarkStart w:id="144" w:name="_Toc211537645"/>
      <w:r w:rsidRPr="00342BB9">
        <w:t>12.4 Opposabilité</w:t>
      </w:r>
      <w:bookmarkEnd w:id="144"/>
    </w:p>
    <w:p w14:paraId="71B87DBB" w14:textId="03B0F6C5" w:rsidR="00E90B2D" w:rsidRPr="00342BB9" w:rsidRDefault="00E90B2D" w:rsidP="00E90B2D">
      <w:r w:rsidRPr="00342BB9">
        <w:t xml:space="preserve">Les dispositions de cette charte s'imposent à tous les collaborateurs de </w:t>
      </w:r>
      <w:r w:rsidR="000018E9" w:rsidRPr="00342BB9">
        <w:t>NETBYUS</w:t>
      </w:r>
      <w:r w:rsidRPr="00342BB9">
        <w:t xml:space="preserve"> ainsi qu'aux prestataires externes intervenant sur les services IT internes.</w:t>
      </w:r>
    </w:p>
    <w:p w14:paraId="4DBC750E" w14:textId="77777777" w:rsidR="00E90B2D" w:rsidRPr="00342BB9" w:rsidRDefault="00E90B2D" w:rsidP="00E90B2D">
      <w:r w:rsidRPr="00342BB9">
        <w:t>Le non-respect de cette charte peut entraîner des sanctions conformément au règlement intérieur de l'entreprise.</w:t>
      </w:r>
    </w:p>
    <w:p w14:paraId="51E37952" w14:textId="77777777" w:rsidR="00E90B2D" w:rsidRPr="00342BB9" w:rsidRDefault="00E90B2D" w:rsidP="008C4425">
      <w:pPr>
        <w:pStyle w:val="Titre2"/>
      </w:pPr>
      <w:bookmarkStart w:id="145" w:name="_Toc211537646"/>
      <w:r w:rsidRPr="00342BB9">
        <w:t>12.5 Questions et interprétation</w:t>
      </w:r>
      <w:bookmarkEnd w:id="145"/>
    </w:p>
    <w:p w14:paraId="1EB21376" w14:textId="77777777" w:rsidR="00E90B2D" w:rsidRPr="00342BB9" w:rsidRDefault="00E90B2D" w:rsidP="00E90B2D">
      <w:r w:rsidRPr="00342BB9">
        <w:t>Pour toute question relative à l'interprétation ou à l'application de cette charte, les collaborateurs peuvent s'adresser au Responsable des Services Internes.</w:t>
      </w:r>
    </w:p>
    <w:p w14:paraId="30A15316" w14:textId="77777777" w:rsidR="00E90B2D" w:rsidRPr="00342BB9" w:rsidRDefault="00E90B2D" w:rsidP="00E90B2D">
      <w:r w:rsidRPr="00342BB9">
        <w:t>En cas de litige sur l'interprétation d'une disposition, la Direction Générale tranche en dernier ressort.</w:t>
      </w:r>
    </w:p>
    <w:p w14:paraId="37FD35D4" w14:textId="77777777" w:rsidR="00E90B2D" w:rsidRPr="00342BB9" w:rsidRDefault="00E90B2D" w:rsidP="008C4425">
      <w:pPr>
        <w:pStyle w:val="Titre2"/>
      </w:pPr>
      <w:bookmarkStart w:id="146" w:name="_Toc211537647"/>
      <w:r w:rsidRPr="00342BB9">
        <w:t>12.6 Documents associés</w:t>
      </w:r>
      <w:bookmarkEnd w:id="146"/>
    </w:p>
    <w:p w14:paraId="0806E0C2" w14:textId="77777777" w:rsidR="00E90B2D" w:rsidRPr="00342BB9" w:rsidRDefault="00E90B2D" w:rsidP="00E90B2D">
      <w:r w:rsidRPr="00342BB9">
        <w:t>Cette charte est complétée par les documents suivants (à développer) :</w:t>
      </w:r>
    </w:p>
    <w:p w14:paraId="0AE924AF" w14:textId="77777777" w:rsidR="00E90B2D" w:rsidRPr="00342BB9" w:rsidRDefault="00E90B2D" w:rsidP="00E90B2D">
      <w:pPr>
        <w:numPr>
          <w:ilvl w:val="0"/>
          <w:numId w:val="209"/>
        </w:numPr>
      </w:pPr>
      <w:r w:rsidRPr="00342BB9">
        <w:t>Politique générale de gestion des services internes</w:t>
      </w:r>
    </w:p>
    <w:p w14:paraId="2D30F583" w14:textId="77777777" w:rsidR="00E90B2D" w:rsidRPr="00342BB9" w:rsidRDefault="00E90B2D" w:rsidP="00E90B2D">
      <w:pPr>
        <w:numPr>
          <w:ilvl w:val="0"/>
          <w:numId w:val="209"/>
        </w:numPr>
      </w:pPr>
      <w:r w:rsidRPr="00342BB9">
        <w:t>Catalogue des services internes</w:t>
      </w:r>
    </w:p>
    <w:p w14:paraId="4A47754F" w14:textId="77777777" w:rsidR="00E90B2D" w:rsidRPr="00342BB9" w:rsidRDefault="00E90B2D" w:rsidP="00E90B2D">
      <w:pPr>
        <w:numPr>
          <w:ilvl w:val="0"/>
          <w:numId w:val="209"/>
        </w:numPr>
      </w:pPr>
      <w:r w:rsidRPr="00342BB9">
        <w:t>Politiques de sécurité (PSSI)</w:t>
      </w:r>
    </w:p>
    <w:p w14:paraId="326C45EB" w14:textId="77777777" w:rsidR="00E90B2D" w:rsidRPr="00342BB9" w:rsidRDefault="00E90B2D" w:rsidP="00E90B2D">
      <w:pPr>
        <w:numPr>
          <w:ilvl w:val="0"/>
          <w:numId w:val="209"/>
        </w:numPr>
      </w:pPr>
      <w:r w:rsidRPr="00342BB9">
        <w:t>Procédures opérationnelles détaillées</w:t>
      </w:r>
    </w:p>
    <w:p w14:paraId="7EC329A0" w14:textId="77777777" w:rsidR="00E90B2D" w:rsidRPr="00342BB9" w:rsidRDefault="00E90B2D" w:rsidP="00E90B2D">
      <w:pPr>
        <w:numPr>
          <w:ilvl w:val="0"/>
          <w:numId w:val="209"/>
        </w:numPr>
      </w:pPr>
      <w:r w:rsidRPr="00342BB9">
        <w:t>Modèles et formulaires</w:t>
      </w:r>
    </w:p>
    <w:p w14:paraId="2020D67D" w14:textId="77777777" w:rsidR="00E90B2D" w:rsidRPr="00342BB9" w:rsidRDefault="00E90B2D" w:rsidP="008C4425">
      <w:pPr>
        <w:pStyle w:val="Titre2"/>
      </w:pPr>
      <w:bookmarkStart w:id="147" w:name="_Toc211537648"/>
      <w:r w:rsidRPr="00342BB9">
        <w:lastRenderedPageBreak/>
        <w:t>12.7 Clause de sauvegarde</w:t>
      </w:r>
      <w:bookmarkEnd w:id="147"/>
    </w:p>
    <w:p w14:paraId="26D13A86" w14:textId="77777777" w:rsidR="00E90B2D" w:rsidRPr="00342BB9" w:rsidRDefault="00E90B2D" w:rsidP="00E90B2D">
      <w:r w:rsidRPr="00342BB9">
        <w:t>Si une disposition de la présente charte était déclarée nulle ou inapplicable, les autres dispositions demeureraient en vigueur. La disposition concernée serait remplacée par une disposition valide ayant un effet aussi proche que possible de la disposition initiale.</w:t>
      </w:r>
    </w:p>
    <w:p w14:paraId="64DDC778" w14:textId="77777777" w:rsidR="008C4425" w:rsidRPr="00342BB9" w:rsidRDefault="008C4425">
      <w:r w:rsidRPr="00342BB9">
        <w:br w:type="page"/>
      </w:r>
    </w:p>
    <w:p w14:paraId="0B5765E6" w14:textId="77777777" w:rsidR="00F24A7B" w:rsidRPr="00342BB9" w:rsidRDefault="00F24A7B" w:rsidP="008C4425">
      <w:pPr>
        <w:pStyle w:val="Titre1"/>
        <w:sectPr w:rsidR="00F24A7B" w:rsidRPr="00342BB9">
          <w:pgSz w:w="11906" w:h="16838"/>
          <w:pgMar w:top="1417" w:right="1417" w:bottom="1417" w:left="1417" w:header="708" w:footer="708" w:gutter="0"/>
          <w:cols w:space="708"/>
          <w:docGrid w:linePitch="360"/>
        </w:sectPr>
      </w:pPr>
      <w:bookmarkStart w:id="148" w:name="_Toc211537649"/>
    </w:p>
    <w:p w14:paraId="10A0AA35" w14:textId="60ACEBC5" w:rsidR="00E90B2D" w:rsidRPr="00342BB9" w:rsidRDefault="00E90B2D" w:rsidP="008C4425">
      <w:pPr>
        <w:pStyle w:val="Titre1"/>
      </w:pPr>
      <w:r w:rsidRPr="00342BB9">
        <w:lastRenderedPageBreak/>
        <w:t>APPROBATION ET SIGNATURES</w:t>
      </w:r>
      <w:bookmarkEnd w:id="148"/>
    </w:p>
    <w:p w14:paraId="7EAE78EF" w14:textId="77777777" w:rsidR="00E90B2D" w:rsidRPr="00342BB9" w:rsidRDefault="00E90B2D" w:rsidP="00E90B2D">
      <w:pPr>
        <w:rPr>
          <w:b/>
          <w:bCs/>
        </w:rPr>
      </w:pPr>
      <w:r w:rsidRPr="00342BB9">
        <w:rPr>
          <w:b/>
          <w:bCs/>
        </w:rPr>
        <w:t>Élaboration</w:t>
      </w:r>
    </w:p>
    <w:p w14:paraId="0662662F" w14:textId="77777777" w:rsidR="00E90B2D" w:rsidRPr="00342BB9" w:rsidRDefault="00E90B2D" w:rsidP="00E90B2D">
      <w:r w:rsidRPr="00342BB9">
        <w:rPr>
          <w:b/>
          <w:bCs/>
        </w:rPr>
        <w:t>Élaboré par</w:t>
      </w:r>
      <w:r w:rsidRPr="00342BB9">
        <w:t xml:space="preserve"> : [Nom], Responsable des Services Internes</w:t>
      </w:r>
      <w:r w:rsidRPr="00342BB9">
        <w:br/>
      </w:r>
      <w:r w:rsidRPr="00342BB9">
        <w:rPr>
          <w:b/>
          <w:bCs/>
        </w:rPr>
        <w:t>Date</w:t>
      </w:r>
      <w:r w:rsidRPr="00342BB9">
        <w:t xml:space="preserve"> : [JJ/MM/AAAA]</w:t>
      </w:r>
      <w:r w:rsidRPr="00342BB9">
        <w:br/>
      </w:r>
      <w:r w:rsidRPr="00342BB9">
        <w:rPr>
          <w:b/>
          <w:bCs/>
        </w:rPr>
        <w:t>Signature</w:t>
      </w:r>
      <w:r w:rsidRPr="00342BB9">
        <w:t xml:space="preserve"> :</w:t>
      </w:r>
    </w:p>
    <w:p w14:paraId="07F6C835" w14:textId="77777777" w:rsidR="00E90B2D" w:rsidRPr="00342BB9" w:rsidRDefault="00E90B2D" w:rsidP="00E90B2D">
      <w:pPr>
        <w:rPr>
          <w:b/>
          <w:bCs/>
        </w:rPr>
      </w:pPr>
      <w:r w:rsidRPr="00342BB9">
        <w:rPr>
          <w:b/>
          <w:bCs/>
        </w:rPr>
        <w:t>Validation</w:t>
      </w:r>
    </w:p>
    <w:p w14:paraId="216B5666" w14:textId="77777777" w:rsidR="00E90B2D" w:rsidRPr="00342BB9" w:rsidRDefault="00E90B2D" w:rsidP="00E90B2D">
      <w:r w:rsidRPr="00342BB9">
        <w:rPr>
          <w:b/>
          <w:bCs/>
        </w:rPr>
        <w:t>Validé par</w:t>
      </w:r>
      <w:r w:rsidRPr="00342BB9">
        <w:t xml:space="preserve"> : [Nom], Direction Générale</w:t>
      </w:r>
      <w:r w:rsidRPr="00342BB9">
        <w:br/>
      </w:r>
      <w:r w:rsidRPr="00342BB9">
        <w:rPr>
          <w:b/>
          <w:bCs/>
        </w:rPr>
        <w:t>Date</w:t>
      </w:r>
      <w:r w:rsidRPr="00342BB9">
        <w:t xml:space="preserve"> : [JJ/MM/AAAA]</w:t>
      </w:r>
      <w:r w:rsidRPr="00342BB9">
        <w:br/>
      </w:r>
      <w:r w:rsidRPr="00342BB9">
        <w:rPr>
          <w:b/>
          <w:bCs/>
        </w:rPr>
        <w:t>Signature</w:t>
      </w:r>
      <w:r w:rsidRPr="00342BB9">
        <w:t xml:space="preserve"> :</w:t>
      </w:r>
    </w:p>
    <w:p w14:paraId="35713D3C" w14:textId="77777777" w:rsidR="008C4425" w:rsidRPr="00342BB9" w:rsidRDefault="008C4425">
      <w:r w:rsidRPr="00342BB9">
        <w:br w:type="page"/>
      </w:r>
    </w:p>
    <w:p w14:paraId="42BA3698" w14:textId="178DC953" w:rsidR="00E90B2D" w:rsidRPr="00342BB9" w:rsidRDefault="00E90B2D" w:rsidP="008C4425">
      <w:pPr>
        <w:pStyle w:val="Titre1"/>
      </w:pPr>
      <w:bookmarkStart w:id="149" w:name="_Toc211537650"/>
      <w:r w:rsidRPr="00342BB9">
        <w:lastRenderedPageBreak/>
        <w:t>ANNEXES</w:t>
      </w:r>
      <w:bookmarkEnd w:id="149"/>
    </w:p>
    <w:p w14:paraId="7CCD3D68" w14:textId="77777777" w:rsidR="00E90B2D" w:rsidRPr="00342BB9" w:rsidRDefault="00E90B2D" w:rsidP="00E90B2D">
      <w:pPr>
        <w:rPr>
          <w:b/>
          <w:bCs/>
        </w:rPr>
      </w:pPr>
      <w:r w:rsidRPr="00342BB9">
        <w:rPr>
          <w:b/>
          <w:bCs/>
        </w:rPr>
        <w:t>Annexe A : Glossaire</w:t>
      </w:r>
    </w:p>
    <w:p w14:paraId="68B9B6F7" w14:textId="6465E16B" w:rsidR="00E90B2D" w:rsidRPr="00342BB9" w:rsidRDefault="00E90B2D" w:rsidP="00E90B2D">
      <w:r w:rsidRPr="00342BB9">
        <w:rPr>
          <w:b/>
          <w:bCs/>
        </w:rPr>
        <w:t>APDP</w:t>
      </w:r>
      <w:r w:rsidRPr="00342BB9">
        <w:t xml:space="preserve"> : Autorité de Protection des Données Personnelles</w:t>
      </w:r>
    </w:p>
    <w:p w14:paraId="37AD090F" w14:textId="77777777" w:rsidR="00E90B2D" w:rsidRPr="00342BB9" w:rsidRDefault="00E90B2D" w:rsidP="00E90B2D">
      <w:r w:rsidRPr="00342BB9">
        <w:rPr>
          <w:b/>
          <w:bCs/>
        </w:rPr>
        <w:t>CAPEX</w:t>
      </w:r>
      <w:r w:rsidRPr="00342BB9">
        <w:t xml:space="preserve"> : Capital </w:t>
      </w:r>
      <w:proofErr w:type="spellStart"/>
      <w:r w:rsidRPr="00342BB9">
        <w:t>Expenditure</w:t>
      </w:r>
      <w:proofErr w:type="spellEnd"/>
      <w:r w:rsidRPr="00342BB9">
        <w:t xml:space="preserve"> - Dépenses d'investissement</w:t>
      </w:r>
    </w:p>
    <w:p w14:paraId="04414A70" w14:textId="77777777" w:rsidR="00E90B2D" w:rsidRPr="00342BB9" w:rsidRDefault="00E90B2D" w:rsidP="00E90B2D">
      <w:r w:rsidRPr="00342BB9">
        <w:rPr>
          <w:b/>
          <w:bCs/>
        </w:rPr>
        <w:t>DG</w:t>
      </w:r>
      <w:r w:rsidRPr="00342BB9">
        <w:t xml:space="preserve"> : Direction Générale</w:t>
      </w:r>
    </w:p>
    <w:p w14:paraId="57D150D3" w14:textId="77777777" w:rsidR="00E90B2D" w:rsidRPr="00342BB9" w:rsidRDefault="00E90B2D" w:rsidP="00E90B2D">
      <w:r w:rsidRPr="00342BB9">
        <w:rPr>
          <w:b/>
          <w:bCs/>
        </w:rPr>
        <w:t>ESN</w:t>
      </w:r>
      <w:r w:rsidRPr="00342BB9">
        <w:t xml:space="preserve"> : Entreprise de Services du Numérique</w:t>
      </w:r>
    </w:p>
    <w:p w14:paraId="141699F4" w14:textId="77777777" w:rsidR="00E90B2D" w:rsidRPr="00342BB9" w:rsidRDefault="00E90B2D" w:rsidP="00E90B2D">
      <w:r w:rsidRPr="00342BB9">
        <w:rPr>
          <w:b/>
          <w:bCs/>
        </w:rPr>
        <w:t>FCFA</w:t>
      </w:r>
      <w:r w:rsidRPr="00342BB9">
        <w:t xml:space="preserve"> : Franc de la Communauté Financière Africaine</w:t>
      </w:r>
    </w:p>
    <w:p w14:paraId="421CDD50" w14:textId="77777777" w:rsidR="00E90B2D" w:rsidRPr="00342BB9" w:rsidRDefault="00E90B2D" w:rsidP="00E90B2D">
      <w:r w:rsidRPr="00342BB9">
        <w:rPr>
          <w:b/>
          <w:bCs/>
        </w:rPr>
        <w:t>ITIL</w:t>
      </w:r>
      <w:r w:rsidRPr="00342BB9">
        <w:t xml:space="preserve"> : Information </w:t>
      </w:r>
      <w:proofErr w:type="spellStart"/>
      <w:r w:rsidRPr="00342BB9">
        <w:t>Technology</w:t>
      </w:r>
      <w:proofErr w:type="spellEnd"/>
      <w:r w:rsidRPr="00342BB9">
        <w:t xml:space="preserve"> Infrastructure Library - Référentiel de bonnes pratiques pour la gestion des services IT</w:t>
      </w:r>
    </w:p>
    <w:p w14:paraId="68631E53" w14:textId="77777777" w:rsidR="00E90B2D" w:rsidRPr="00342BB9" w:rsidRDefault="00E90B2D" w:rsidP="00E90B2D">
      <w:pPr>
        <w:rPr>
          <w:lang w:val="en-US"/>
        </w:rPr>
      </w:pPr>
      <w:proofErr w:type="gramStart"/>
      <w:r w:rsidRPr="00342BB9">
        <w:rPr>
          <w:b/>
          <w:bCs/>
          <w:lang w:val="en-US"/>
        </w:rPr>
        <w:t>ISO</w:t>
      </w:r>
      <w:r w:rsidRPr="00342BB9">
        <w:rPr>
          <w:lang w:val="en-US"/>
        </w:rPr>
        <w:t xml:space="preserve"> :</w:t>
      </w:r>
      <w:proofErr w:type="gramEnd"/>
      <w:r w:rsidRPr="00342BB9">
        <w:rPr>
          <w:lang w:val="en-US"/>
        </w:rPr>
        <w:t xml:space="preserve"> International Organization for Standardization</w:t>
      </w:r>
    </w:p>
    <w:p w14:paraId="3D8F554E" w14:textId="77777777" w:rsidR="00E90B2D" w:rsidRPr="00342BB9" w:rsidRDefault="00E90B2D" w:rsidP="00E90B2D">
      <w:pPr>
        <w:rPr>
          <w:lang w:val="en-US"/>
        </w:rPr>
      </w:pPr>
      <w:proofErr w:type="gramStart"/>
      <w:r w:rsidRPr="00342BB9">
        <w:rPr>
          <w:b/>
          <w:bCs/>
          <w:lang w:val="en-US"/>
        </w:rPr>
        <w:t>KPI</w:t>
      </w:r>
      <w:r w:rsidRPr="00342BB9">
        <w:rPr>
          <w:lang w:val="en-US"/>
        </w:rPr>
        <w:t xml:space="preserve"> :</w:t>
      </w:r>
      <w:proofErr w:type="gramEnd"/>
      <w:r w:rsidRPr="00342BB9">
        <w:rPr>
          <w:lang w:val="en-US"/>
        </w:rPr>
        <w:t xml:space="preserve"> Key Performance Indicator - </w:t>
      </w:r>
      <w:proofErr w:type="spellStart"/>
      <w:r w:rsidRPr="00342BB9">
        <w:rPr>
          <w:lang w:val="en-US"/>
        </w:rPr>
        <w:t>Indicateur</w:t>
      </w:r>
      <w:proofErr w:type="spellEnd"/>
      <w:r w:rsidRPr="00342BB9">
        <w:rPr>
          <w:lang w:val="en-US"/>
        </w:rPr>
        <w:t xml:space="preserve"> </w:t>
      </w:r>
      <w:proofErr w:type="spellStart"/>
      <w:r w:rsidRPr="00342BB9">
        <w:rPr>
          <w:lang w:val="en-US"/>
        </w:rPr>
        <w:t>clé</w:t>
      </w:r>
      <w:proofErr w:type="spellEnd"/>
      <w:r w:rsidRPr="00342BB9">
        <w:rPr>
          <w:lang w:val="en-US"/>
        </w:rPr>
        <w:t xml:space="preserve"> de performance</w:t>
      </w:r>
    </w:p>
    <w:p w14:paraId="3EC8748B" w14:textId="77777777" w:rsidR="00E90B2D" w:rsidRPr="00342BB9" w:rsidRDefault="00E90B2D" w:rsidP="00E90B2D">
      <w:r w:rsidRPr="00342BB9">
        <w:rPr>
          <w:b/>
          <w:bCs/>
        </w:rPr>
        <w:t>OPEX</w:t>
      </w:r>
      <w:r w:rsidRPr="00342BB9">
        <w:t xml:space="preserve"> : </w:t>
      </w:r>
      <w:proofErr w:type="spellStart"/>
      <w:r w:rsidRPr="00342BB9">
        <w:t>Operational</w:t>
      </w:r>
      <w:proofErr w:type="spellEnd"/>
      <w:r w:rsidRPr="00342BB9">
        <w:t xml:space="preserve"> </w:t>
      </w:r>
      <w:proofErr w:type="spellStart"/>
      <w:r w:rsidRPr="00342BB9">
        <w:t>Expenditure</w:t>
      </w:r>
      <w:proofErr w:type="spellEnd"/>
      <w:r w:rsidRPr="00342BB9">
        <w:t xml:space="preserve"> - Dépenses opérationnelles</w:t>
      </w:r>
    </w:p>
    <w:p w14:paraId="2B2BBEDB" w14:textId="77777777" w:rsidR="00E90B2D" w:rsidRPr="00342BB9" w:rsidRDefault="00E90B2D" w:rsidP="00E90B2D">
      <w:r w:rsidRPr="00342BB9">
        <w:rPr>
          <w:b/>
          <w:bCs/>
        </w:rPr>
        <w:t>PSSI</w:t>
      </w:r>
      <w:r w:rsidRPr="00342BB9">
        <w:t xml:space="preserve"> : Politique de Sécurité des Systèmes d'Information</w:t>
      </w:r>
    </w:p>
    <w:p w14:paraId="4845A08A" w14:textId="77777777" w:rsidR="00E90B2D" w:rsidRPr="00342BB9" w:rsidRDefault="00E90B2D" w:rsidP="00E90B2D">
      <w:r w:rsidRPr="00342BB9">
        <w:rPr>
          <w:b/>
          <w:bCs/>
        </w:rPr>
        <w:t>RACI</w:t>
      </w:r>
      <w:r w:rsidRPr="00342BB9">
        <w:t xml:space="preserve"> : </w:t>
      </w:r>
      <w:proofErr w:type="spellStart"/>
      <w:r w:rsidRPr="00342BB9">
        <w:t>Responsible</w:t>
      </w:r>
      <w:proofErr w:type="spellEnd"/>
      <w:r w:rsidRPr="00342BB9">
        <w:t xml:space="preserve">, </w:t>
      </w:r>
      <w:proofErr w:type="spellStart"/>
      <w:r w:rsidRPr="00342BB9">
        <w:t>Accountable</w:t>
      </w:r>
      <w:proofErr w:type="spellEnd"/>
      <w:r w:rsidRPr="00342BB9">
        <w:t xml:space="preserve">, </w:t>
      </w:r>
      <w:proofErr w:type="spellStart"/>
      <w:r w:rsidRPr="00342BB9">
        <w:t>Consulted</w:t>
      </w:r>
      <w:proofErr w:type="spellEnd"/>
      <w:r w:rsidRPr="00342BB9">
        <w:t xml:space="preserve">, </w:t>
      </w:r>
      <w:proofErr w:type="spellStart"/>
      <w:r w:rsidRPr="00342BB9">
        <w:t>Informed</w:t>
      </w:r>
      <w:proofErr w:type="spellEnd"/>
      <w:r w:rsidRPr="00342BB9">
        <w:t xml:space="preserve"> - Matrice de responsabilités</w:t>
      </w:r>
    </w:p>
    <w:p w14:paraId="322CA4D3" w14:textId="77777777" w:rsidR="00E90B2D" w:rsidRPr="00342BB9" w:rsidRDefault="00E90B2D" w:rsidP="00E90B2D">
      <w:r w:rsidRPr="00342BB9">
        <w:rPr>
          <w:b/>
          <w:bCs/>
        </w:rPr>
        <w:t>REX</w:t>
      </w:r>
      <w:r w:rsidRPr="00342BB9">
        <w:t xml:space="preserve"> : Retour d'expérience</w:t>
      </w:r>
    </w:p>
    <w:p w14:paraId="75BC128F" w14:textId="77777777" w:rsidR="00E90B2D" w:rsidRPr="00342BB9" w:rsidRDefault="00E90B2D" w:rsidP="00E90B2D">
      <w:r w:rsidRPr="00342BB9">
        <w:rPr>
          <w:b/>
          <w:bCs/>
        </w:rPr>
        <w:t>ROI</w:t>
      </w:r>
      <w:r w:rsidRPr="00342BB9">
        <w:t xml:space="preserve"> : Return On Investment - Retour sur investissement</w:t>
      </w:r>
    </w:p>
    <w:p w14:paraId="4B20E4F8" w14:textId="77777777" w:rsidR="00E90B2D" w:rsidRPr="00342BB9" w:rsidRDefault="00E90B2D" w:rsidP="00E90B2D">
      <w:r w:rsidRPr="00342BB9">
        <w:rPr>
          <w:b/>
          <w:bCs/>
        </w:rPr>
        <w:t>SLA</w:t>
      </w:r>
      <w:r w:rsidRPr="00342BB9">
        <w:t xml:space="preserve"> : Service </w:t>
      </w:r>
      <w:proofErr w:type="spellStart"/>
      <w:r w:rsidRPr="00342BB9">
        <w:t>Level</w:t>
      </w:r>
      <w:proofErr w:type="spellEnd"/>
      <w:r w:rsidRPr="00342BB9">
        <w:t xml:space="preserve"> Agreement - Accord de niveau de service</w:t>
      </w:r>
    </w:p>
    <w:p w14:paraId="47FCE306" w14:textId="77777777" w:rsidR="00E90B2D" w:rsidRPr="00342BB9" w:rsidRDefault="00E90B2D" w:rsidP="00E90B2D">
      <w:pPr>
        <w:rPr>
          <w:lang w:val="en-US"/>
        </w:rPr>
      </w:pPr>
      <w:proofErr w:type="gramStart"/>
      <w:r w:rsidRPr="00342BB9">
        <w:rPr>
          <w:b/>
          <w:bCs/>
          <w:lang w:val="en-US"/>
        </w:rPr>
        <w:t>TCO</w:t>
      </w:r>
      <w:r w:rsidRPr="00342BB9">
        <w:rPr>
          <w:lang w:val="en-US"/>
        </w:rPr>
        <w:t xml:space="preserve"> :</w:t>
      </w:r>
      <w:proofErr w:type="gramEnd"/>
      <w:r w:rsidRPr="00342BB9">
        <w:rPr>
          <w:lang w:val="en-US"/>
        </w:rPr>
        <w:t xml:space="preserve"> Total Cost of Ownership - </w:t>
      </w:r>
      <w:proofErr w:type="spellStart"/>
      <w:r w:rsidRPr="00342BB9">
        <w:rPr>
          <w:lang w:val="en-US"/>
        </w:rPr>
        <w:t>Coût</w:t>
      </w:r>
      <w:proofErr w:type="spellEnd"/>
      <w:r w:rsidRPr="00342BB9">
        <w:rPr>
          <w:lang w:val="en-US"/>
        </w:rPr>
        <w:t xml:space="preserve"> total de possession</w:t>
      </w:r>
    </w:p>
    <w:p w14:paraId="4B9E2A5B" w14:textId="77777777" w:rsidR="00E90B2D" w:rsidRPr="00342BB9" w:rsidRDefault="00E90B2D" w:rsidP="00E90B2D">
      <w:pPr>
        <w:rPr>
          <w:b/>
          <w:bCs/>
        </w:rPr>
      </w:pPr>
      <w:r w:rsidRPr="00342BB9">
        <w:rPr>
          <w:b/>
          <w:bCs/>
        </w:rPr>
        <w:t>Annexe B : Contacts clés</w:t>
      </w:r>
    </w:p>
    <w:tbl>
      <w:tblPr>
        <w:tblStyle w:val="Grilledutableau"/>
        <w:tblW w:w="0" w:type="auto"/>
        <w:tblLook w:val="04A0" w:firstRow="1" w:lastRow="0" w:firstColumn="1" w:lastColumn="0" w:noHBand="0" w:noVBand="1"/>
      </w:tblPr>
      <w:tblGrid>
        <w:gridCol w:w="2913"/>
        <w:gridCol w:w="1449"/>
        <w:gridCol w:w="1449"/>
        <w:gridCol w:w="1449"/>
      </w:tblGrid>
      <w:tr w:rsidR="00E90B2D" w:rsidRPr="00342BB9" w14:paraId="6E206571" w14:textId="77777777" w:rsidTr="00D75513">
        <w:tc>
          <w:tcPr>
            <w:tcW w:w="0" w:type="auto"/>
            <w:hideMark/>
          </w:tcPr>
          <w:p w14:paraId="0DCBC259" w14:textId="77777777" w:rsidR="00E90B2D" w:rsidRPr="00342BB9" w:rsidRDefault="00E90B2D" w:rsidP="00E90B2D">
            <w:pPr>
              <w:spacing w:after="160" w:line="259" w:lineRule="auto"/>
              <w:rPr>
                <w:b/>
                <w:bCs/>
              </w:rPr>
            </w:pPr>
            <w:r w:rsidRPr="00342BB9">
              <w:rPr>
                <w:b/>
                <w:bCs/>
              </w:rPr>
              <w:t>Rôle</w:t>
            </w:r>
          </w:p>
        </w:tc>
        <w:tc>
          <w:tcPr>
            <w:tcW w:w="0" w:type="auto"/>
            <w:hideMark/>
          </w:tcPr>
          <w:p w14:paraId="5CEB8947" w14:textId="77777777" w:rsidR="00E90B2D" w:rsidRPr="00342BB9" w:rsidRDefault="00E90B2D" w:rsidP="00E90B2D">
            <w:pPr>
              <w:spacing w:after="160" w:line="259" w:lineRule="auto"/>
              <w:rPr>
                <w:b/>
                <w:bCs/>
              </w:rPr>
            </w:pPr>
            <w:r w:rsidRPr="00342BB9">
              <w:rPr>
                <w:b/>
                <w:bCs/>
              </w:rPr>
              <w:t>Nom</w:t>
            </w:r>
          </w:p>
        </w:tc>
        <w:tc>
          <w:tcPr>
            <w:tcW w:w="0" w:type="auto"/>
            <w:hideMark/>
          </w:tcPr>
          <w:p w14:paraId="52FE446E" w14:textId="77777777" w:rsidR="00E90B2D" w:rsidRPr="00342BB9" w:rsidRDefault="00E90B2D" w:rsidP="00E90B2D">
            <w:pPr>
              <w:spacing w:after="160" w:line="259" w:lineRule="auto"/>
              <w:rPr>
                <w:b/>
                <w:bCs/>
              </w:rPr>
            </w:pPr>
            <w:r w:rsidRPr="00342BB9">
              <w:rPr>
                <w:b/>
                <w:bCs/>
              </w:rPr>
              <w:t>Email</w:t>
            </w:r>
          </w:p>
        </w:tc>
        <w:tc>
          <w:tcPr>
            <w:tcW w:w="0" w:type="auto"/>
            <w:hideMark/>
          </w:tcPr>
          <w:p w14:paraId="7F940F6B" w14:textId="77777777" w:rsidR="00E90B2D" w:rsidRPr="00342BB9" w:rsidRDefault="00E90B2D" w:rsidP="00E90B2D">
            <w:pPr>
              <w:spacing w:after="160" w:line="259" w:lineRule="auto"/>
              <w:rPr>
                <w:b/>
                <w:bCs/>
              </w:rPr>
            </w:pPr>
            <w:r w:rsidRPr="00342BB9">
              <w:rPr>
                <w:b/>
                <w:bCs/>
              </w:rPr>
              <w:t>Téléphone</w:t>
            </w:r>
          </w:p>
        </w:tc>
      </w:tr>
      <w:tr w:rsidR="00E90B2D" w:rsidRPr="00342BB9" w14:paraId="64076A4F" w14:textId="77777777" w:rsidTr="00D75513">
        <w:tc>
          <w:tcPr>
            <w:tcW w:w="0" w:type="auto"/>
            <w:hideMark/>
          </w:tcPr>
          <w:p w14:paraId="6BE09DB4" w14:textId="77777777" w:rsidR="00E90B2D" w:rsidRPr="00342BB9" w:rsidRDefault="00E90B2D" w:rsidP="00E90B2D">
            <w:pPr>
              <w:spacing w:after="160" w:line="259" w:lineRule="auto"/>
            </w:pPr>
            <w:r w:rsidRPr="00342BB9">
              <w:t>Direction Générale</w:t>
            </w:r>
          </w:p>
        </w:tc>
        <w:tc>
          <w:tcPr>
            <w:tcW w:w="0" w:type="auto"/>
            <w:hideMark/>
          </w:tcPr>
          <w:p w14:paraId="230EF3C2" w14:textId="77777777" w:rsidR="00E90B2D" w:rsidRPr="00342BB9" w:rsidRDefault="00E90B2D" w:rsidP="00E90B2D">
            <w:pPr>
              <w:spacing w:after="160" w:line="259" w:lineRule="auto"/>
            </w:pPr>
            <w:r w:rsidRPr="00342BB9">
              <w:t>[À compléter]</w:t>
            </w:r>
          </w:p>
        </w:tc>
        <w:tc>
          <w:tcPr>
            <w:tcW w:w="0" w:type="auto"/>
            <w:hideMark/>
          </w:tcPr>
          <w:p w14:paraId="0FAA2C93" w14:textId="77777777" w:rsidR="00E90B2D" w:rsidRPr="00342BB9" w:rsidRDefault="00E90B2D" w:rsidP="00E90B2D">
            <w:pPr>
              <w:spacing w:after="160" w:line="259" w:lineRule="auto"/>
            </w:pPr>
            <w:r w:rsidRPr="00342BB9">
              <w:t>[À compléter]</w:t>
            </w:r>
          </w:p>
        </w:tc>
        <w:tc>
          <w:tcPr>
            <w:tcW w:w="0" w:type="auto"/>
            <w:hideMark/>
          </w:tcPr>
          <w:p w14:paraId="0E7CC7BE" w14:textId="77777777" w:rsidR="00E90B2D" w:rsidRPr="00342BB9" w:rsidRDefault="00E90B2D" w:rsidP="00E90B2D">
            <w:pPr>
              <w:spacing w:after="160" w:line="259" w:lineRule="auto"/>
            </w:pPr>
            <w:r w:rsidRPr="00342BB9">
              <w:t>[À compléter]</w:t>
            </w:r>
          </w:p>
        </w:tc>
      </w:tr>
      <w:tr w:rsidR="00E90B2D" w:rsidRPr="00342BB9" w14:paraId="66B996F8" w14:textId="77777777" w:rsidTr="00D75513">
        <w:tc>
          <w:tcPr>
            <w:tcW w:w="0" w:type="auto"/>
            <w:hideMark/>
          </w:tcPr>
          <w:p w14:paraId="0B8651F0" w14:textId="77777777" w:rsidR="00E90B2D" w:rsidRPr="00342BB9" w:rsidRDefault="00E90B2D" w:rsidP="00E90B2D">
            <w:pPr>
              <w:spacing w:after="160" w:line="259" w:lineRule="auto"/>
            </w:pPr>
            <w:r w:rsidRPr="00342BB9">
              <w:t>Responsable Services Internes</w:t>
            </w:r>
          </w:p>
        </w:tc>
        <w:tc>
          <w:tcPr>
            <w:tcW w:w="0" w:type="auto"/>
            <w:hideMark/>
          </w:tcPr>
          <w:p w14:paraId="3B02139E" w14:textId="77777777" w:rsidR="00E90B2D" w:rsidRPr="00342BB9" w:rsidRDefault="00E90B2D" w:rsidP="00E90B2D">
            <w:pPr>
              <w:spacing w:after="160" w:line="259" w:lineRule="auto"/>
            </w:pPr>
            <w:r w:rsidRPr="00342BB9">
              <w:t>[À compléter]</w:t>
            </w:r>
          </w:p>
        </w:tc>
        <w:tc>
          <w:tcPr>
            <w:tcW w:w="0" w:type="auto"/>
            <w:hideMark/>
          </w:tcPr>
          <w:p w14:paraId="59B76D69" w14:textId="77777777" w:rsidR="00E90B2D" w:rsidRPr="00342BB9" w:rsidRDefault="00E90B2D" w:rsidP="00E90B2D">
            <w:pPr>
              <w:spacing w:after="160" w:line="259" w:lineRule="auto"/>
            </w:pPr>
            <w:r w:rsidRPr="00342BB9">
              <w:t>[À compléter]</w:t>
            </w:r>
          </w:p>
        </w:tc>
        <w:tc>
          <w:tcPr>
            <w:tcW w:w="0" w:type="auto"/>
            <w:hideMark/>
          </w:tcPr>
          <w:p w14:paraId="6CED4D41" w14:textId="77777777" w:rsidR="00E90B2D" w:rsidRPr="00342BB9" w:rsidRDefault="00E90B2D" w:rsidP="00E90B2D">
            <w:pPr>
              <w:spacing w:after="160" w:line="259" w:lineRule="auto"/>
            </w:pPr>
            <w:r w:rsidRPr="00342BB9">
              <w:t>[À compléter]</w:t>
            </w:r>
          </w:p>
        </w:tc>
      </w:tr>
      <w:tr w:rsidR="00E90B2D" w:rsidRPr="00342BB9" w14:paraId="64A336C7" w14:textId="77777777" w:rsidTr="00D75513">
        <w:tc>
          <w:tcPr>
            <w:tcW w:w="0" w:type="auto"/>
            <w:hideMark/>
          </w:tcPr>
          <w:p w14:paraId="78E198B5" w14:textId="77777777" w:rsidR="00E90B2D" w:rsidRPr="00342BB9" w:rsidRDefault="00E90B2D" w:rsidP="00E90B2D">
            <w:pPr>
              <w:spacing w:after="160" w:line="259" w:lineRule="auto"/>
            </w:pPr>
            <w:r w:rsidRPr="00342BB9">
              <w:t>Collaborateur IT 1</w:t>
            </w:r>
          </w:p>
        </w:tc>
        <w:tc>
          <w:tcPr>
            <w:tcW w:w="0" w:type="auto"/>
            <w:hideMark/>
          </w:tcPr>
          <w:p w14:paraId="01AC582F" w14:textId="77777777" w:rsidR="00E90B2D" w:rsidRPr="00342BB9" w:rsidRDefault="00E90B2D" w:rsidP="00E90B2D">
            <w:pPr>
              <w:spacing w:after="160" w:line="259" w:lineRule="auto"/>
            </w:pPr>
            <w:r w:rsidRPr="00342BB9">
              <w:t>[À compléter]</w:t>
            </w:r>
          </w:p>
        </w:tc>
        <w:tc>
          <w:tcPr>
            <w:tcW w:w="0" w:type="auto"/>
            <w:hideMark/>
          </w:tcPr>
          <w:p w14:paraId="4BBFC370" w14:textId="77777777" w:rsidR="00E90B2D" w:rsidRPr="00342BB9" w:rsidRDefault="00E90B2D" w:rsidP="00E90B2D">
            <w:pPr>
              <w:spacing w:after="160" w:line="259" w:lineRule="auto"/>
            </w:pPr>
            <w:r w:rsidRPr="00342BB9">
              <w:t>[À compléter]</w:t>
            </w:r>
          </w:p>
        </w:tc>
        <w:tc>
          <w:tcPr>
            <w:tcW w:w="0" w:type="auto"/>
            <w:hideMark/>
          </w:tcPr>
          <w:p w14:paraId="16B97AA8" w14:textId="77777777" w:rsidR="00E90B2D" w:rsidRPr="00342BB9" w:rsidRDefault="00E90B2D" w:rsidP="00E90B2D">
            <w:pPr>
              <w:spacing w:after="160" w:line="259" w:lineRule="auto"/>
            </w:pPr>
            <w:r w:rsidRPr="00342BB9">
              <w:t>[À compléter]</w:t>
            </w:r>
          </w:p>
        </w:tc>
      </w:tr>
      <w:tr w:rsidR="00E90B2D" w:rsidRPr="00342BB9" w14:paraId="56AA1506" w14:textId="77777777" w:rsidTr="00D75513">
        <w:tc>
          <w:tcPr>
            <w:tcW w:w="0" w:type="auto"/>
            <w:hideMark/>
          </w:tcPr>
          <w:p w14:paraId="64794F86" w14:textId="77777777" w:rsidR="00E90B2D" w:rsidRPr="00342BB9" w:rsidRDefault="00E90B2D" w:rsidP="00E90B2D">
            <w:pPr>
              <w:spacing w:after="160" w:line="259" w:lineRule="auto"/>
            </w:pPr>
            <w:r w:rsidRPr="00342BB9">
              <w:t>Collaborateur IT 2</w:t>
            </w:r>
          </w:p>
        </w:tc>
        <w:tc>
          <w:tcPr>
            <w:tcW w:w="0" w:type="auto"/>
            <w:hideMark/>
          </w:tcPr>
          <w:p w14:paraId="1CECC2B7" w14:textId="77777777" w:rsidR="00E90B2D" w:rsidRPr="00342BB9" w:rsidRDefault="00E90B2D" w:rsidP="00E90B2D">
            <w:pPr>
              <w:spacing w:after="160" w:line="259" w:lineRule="auto"/>
            </w:pPr>
            <w:r w:rsidRPr="00342BB9">
              <w:t>[À compléter]</w:t>
            </w:r>
          </w:p>
        </w:tc>
        <w:tc>
          <w:tcPr>
            <w:tcW w:w="0" w:type="auto"/>
            <w:hideMark/>
          </w:tcPr>
          <w:p w14:paraId="41F6A3B2" w14:textId="77777777" w:rsidR="00E90B2D" w:rsidRPr="00342BB9" w:rsidRDefault="00E90B2D" w:rsidP="00E90B2D">
            <w:pPr>
              <w:spacing w:after="160" w:line="259" w:lineRule="auto"/>
            </w:pPr>
            <w:r w:rsidRPr="00342BB9">
              <w:t>[À compléter]</w:t>
            </w:r>
          </w:p>
        </w:tc>
        <w:tc>
          <w:tcPr>
            <w:tcW w:w="0" w:type="auto"/>
            <w:hideMark/>
          </w:tcPr>
          <w:p w14:paraId="2DF2CCDD" w14:textId="77777777" w:rsidR="00E90B2D" w:rsidRPr="00342BB9" w:rsidRDefault="00E90B2D" w:rsidP="00E90B2D">
            <w:pPr>
              <w:spacing w:after="160" w:line="259" w:lineRule="auto"/>
            </w:pPr>
            <w:r w:rsidRPr="00342BB9">
              <w:t>[À compléter]</w:t>
            </w:r>
          </w:p>
        </w:tc>
      </w:tr>
      <w:tr w:rsidR="00E90B2D" w:rsidRPr="00342BB9" w14:paraId="32233982" w14:textId="77777777" w:rsidTr="00D75513">
        <w:tc>
          <w:tcPr>
            <w:tcW w:w="0" w:type="auto"/>
            <w:hideMark/>
          </w:tcPr>
          <w:p w14:paraId="55F55FBE" w14:textId="77777777" w:rsidR="00E90B2D" w:rsidRPr="00342BB9" w:rsidRDefault="00E90B2D" w:rsidP="00E90B2D">
            <w:pPr>
              <w:spacing w:after="160" w:line="259" w:lineRule="auto"/>
            </w:pPr>
            <w:r w:rsidRPr="00342BB9">
              <w:t>Correspondant APDP</w:t>
            </w:r>
          </w:p>
        </w:tc>
        <w:tc>
          <w:tcPr>
            <w:tcW w:w="0" w:type="auto"/>
            <w:hideMark/>
          </w:tcPr>
          <w:p w14:paraId="4166F0B0" w14:textId="77777777" w:rsidR="00E90B2D" w:rsidRPr="00342BB9" w:rsidRDefault="00E90B2D" w:rsidP="00E90B2D">
            <w:pPr>
              <w:spacing w:after="160" w:line="259" w:lineRule="auto"/>
            </w:pPr>
            <w:r w:rsidRPr="00342BB9">
              <w:t>[À compléter]</w:t>
            </w:r>
          </w:p>
        </w:tc>
        <w:tc>
          <w:tcPr>
            <w:tcW w:w="0" w:type="auto"/>
            <w:hideMark/>
          </w:tcPr>
          <w:p w14:paraId="252C62A9" w14:textId="77777777" w:rsidR="00E90B2D" w:rsidRPr="00342BB9" w:rsidRDefault="00E90B2D" w:rsidP="00E90B2D">
            <w:pPr>
              <w:spacing w:after="160" w:line="259" w:lineRule="auto"/>
            </w:pPr>
            <w:r w:rsidRPr="00342BB9">
              <w:t>[À compléter]</w:t>
            </w:r>
          </w:p>
        </w:tc>
        <w:tc>
          <w:tcPr>
            <w:tcW w:w="0" w:type="auto"/>
            <w:hideMark/>
          </w:tcPr>
          <w:p w14:paraId="32D1B540" w14:textId="77777777" w:rsidR="00E90B2D" w:rsidRPr="00342BB9" w:rsidRDefault="00E90B2D" w:rsidP="00E90B2D">
            <w:pPr>
              <w:spacing w:after="160" w:line="259" w:lineRule="auto"/>
            </w:pPr>
            <w:r w:rsidRPr="00342BB9">
              <w:t>[À compléter]</w:t>
            </w:r>
          </w:p>
        </w:tc>
      </w:tr>
      <w:tr w:rsidR="00E90B2D" w:rsidRPr="00342BB9" w14:paraId="02E81830" w14:textId="77777777" w:rsidTr="00D75513">
        <w:tc>
          <w:tcPr>
            <w:tcW w:w="0" w:type="auto"/>
            <w:hideMark/>
          </w:tcPr>
          <w:p w14:paraId="0C62013A" w14:textId="77777777" w:rsidR="00E90B2D" w:rsidRPr="00342BB9" w:rsidRDefault="00E90B2D" w:rsidP="00E90B2D">
            <w:pPr>
              <w:spacing w:after="160" w:line="259" w:lineRule="auto"/>
            </w:pPr>
            <w:r w:rsidRPr="00342BB9">
              <w:t>Support IT (email général)</w:t>
            </w:r>
          </w:p>
        </w:tc>
        <w:tc>
          <w:tcPr>
            <w:tcW w:w="0" w:type="auto"/>
            <w:hideMark/>
          </w:tcPr>
          <w:p w14:paraId="26D5CF1C" w14:textId="77777777" w:rsidR="00E90B2D" w:rsidRPr="00342BB9" w:rsidRDefault="00E90B2D" w:rsidP="00E90B2D">
            <w:pPr>
              <w:spacing w:after="160" w:line="259" w:lineRule="auto"/>
            </w:pPr>
            <w:r w:rsidRPr="00342BB9">
              <w:t>[À compléter]</w:t>
            </w:r>
          </w:p>
        </w:tc>
        <w:tc>
          <w:tcPr>
            <w:tcW w:w="0" w:type="auto"/>
            <w:hideMark/>
          </w:tcPr>
          <w:p w14:paraId="7377321F" w14:textId="77777777" w:rsidR="00E90B2D" w:rsidRPr="00342BB9" w:rsidRDefault="00E90B2D" w:rsidP="00E90B2D">
            <w:pPr>
              <w:spacing w:after="160" w:line="259" w:lineRule="auto"/>
            </w:pPr>
            <w:r w:rsidRPr="00342BB9">
              <w:t>-</w:t>
            </w:r>
          </w:p>
        </w:tc>
        <w:tc>
          <w:tcPr>
            <w:tcW w:w="0" w:type="auto"/>
            <w:hideMark/>
          </w:tcPr>
          <w:p w14:paraId="3ECABE02" w14:textId="77777777" w:rsidR="00E90B2D" w:rsidRPr="00342BB9" w:rsidRDefault="00E90B2D" w:rsidP="00E90B2D">
            <w:pPr>
              <w:spacing w:after="160" w:line="259" w:lineRule="auto"/>
            </w:pPr>
            <w:r w:rsidRPr="00342BB9">
              <w:t>-</w:t>
            </w:r>
          </w:p>
        </w:tc>
      </w:tr>
    </w:tbl>
    <w:p w14:paraId="1CF4AB87" w14:textId="77777777" w:rsidR="00E90B2D" w:rsidRPr="00342BB9" w:rsidRDefault="00E90B2D" w:rsidP="00E90B2D">
      <w:pPr>
        <w:rPr>
          <w:b/>
          <w:bCs/>
        </w:rPr>
      </w:pPr>
      <w:r w:rsidRPr="00342BB9">
        <w:rPr>
          <w:b/>
          <w:bCs/>
        </w:rPr>
        <w:t>Annexe C : Calendrier type annuel de gouvernance</w:t>
      </w:r>
    </w:p>
    <w:tbl>
      <w:tblPr>
        <w:tblStyle w:val="Grilledutableau"/>
        <w:tblW w:w="0" w:type="auto"/>
        <w:tblLook w:val="04A0" w:firstRow="1" w:lastRow="0" w:firstColumn="1" w:lastColumn="0" w:noHBand="0" w:noVBand="1"/>
      </w:tblPr>
      <w:tblGrid>
        <w:gridCol w:w="1980"/>
        <w:gridCol w:w="5245"/>
      </w:tblGrid>
      <w:tr w:rsidR="00E90B2D" w:rsidRPr="00342BB9" w14:paraId="54FCAC15" w14:textId="77777777" w:rsidTr="00D90F6C">
        <w:tc>
          <w:tcPr>
            <w:tcW w:w="1980" w:type="dxa"/>
            <w:hideMark/>
          </w:tcPr>
          <w:p w14:paraId="71651576" w14:textId="77777777" w:rsidR="00E90B2D" w:rsidRPr="00342BB9" w:rsidRDefault="00E90B2D" w:rsidP="00E90B2D">
            <w:pPr>
              <w:spacing w:after="160" w:line="259" w:lineRule="auto"/>
              <w:rPr>
                <w:b/>
                <w:bCs/>
              </w:rPr>
            </w:pPr>
            <w:r w:rsidRPr="00342BB9">
              <w:rPr>
                <w:b/>
                <w:bCs/>
              </w:rPr>
              <w:t>Période</w:t>
            </w:r>
          </w:p>
        </w:tc>
        <w:tc>
          <w:tcPr>
            <w:tcW w:w="5245" w:type="dxa"/>
            <w:hideMark/>
          </w:tcPr>
          <w:p w14:paraId="4DF54248" w14:textId="77777777" w:rsidR="00E90B2D" w:rsidRPr="00342BB9" w:rsidRDefault="00E90B2D" w:rsidP="00E90B2D">
            <w:pPr>
              <w:spacing w:after="160" w:line="259" w:lineRule="auto"/>
              <w:rPr>
                <w:b/>
                <w:bCs/>
              </w:rPr>
            </w:pPr>
            <w:r w:rsidRPr="00342BB9">
              <w:rPr>
                <w:b/>
                <w:bCs/>
              </w:rPr>
              <w:t>Événements de gouvernance</w:t>
            </w:r>
          </w:p>
        </w:tc>
      </w:tr>
      <w:tr w:rsidR="00E90B2D" w:rsidRPr="00342BB9" w14:paraId="73C36FC6" w14:textId="77777777" w:rsidTr="00D90F6C">
        <w:tc>
          <w:tcPr>
            <w:tcW w:w="1980" w:type="dxa"/>
            <w:hideMark/>
          </w:tcPr>
          <w:p w14:paraId="7C6278FE" w14:textId="77777777" w:rsidR="00E90B2D" w:rsidRPr="00342BB9" w:rsidRDefault="00E90B2D" w:rsidP="00E90B2D">
            <w:pPr>
              <w:spacing w:after="160" w:line="259" w:lineRule="auto"/>
            </w:pPr>
            <w:r w:rsidRPr="00342BB9">
              <w:rPr>
                <w:b/>
                <w:bCs/>
              </w:rPr>
              <w:t>Janvier</w:t>
            </w:r>
          </w:p>
        </w:tc>
        <w:tc>
          <w:tcPr>
            <w:tcW w:w="5245" w:type="dxa"/>
            <w:hideMark/>
          </w:tcPr>
          <w:p w14:paraId="15E88005" w14:textId="77777777" w:rsidR="00D75513" w:rsidRPr="00342BB9" w:rsidRDefault="00E90B2D" w:rsidP="00E90B2D">
            <w:pPr>
              <w:spacing w:after="160" w:line="259" w:lineRule="auto"/>
            </w:pPr>
            <w:r w:rsidRPr="00342BB9">
              <w:t>- Comité Gouvernance IT T1</w:t>
            </w:r>
          </w:p>
          <w:p w14:paraId="42D1916E" w14:textId="77777777" w:rsidR="00D75513" w:rsidRPr="00342BB9" w:rsidRDefault="00E90B2D" w:rsidP="00E90B2D">
            <w:pPr>
              <w:spacing w:after="160" w:line="259" w:lineRule="auto"/>
            </w:pPr>
            <w:r w:rsidRPr="00342BB9">
              <w:t>- Validation plan d'action annuel</w:t>
            </w:r>
          </w:p>
          <w:p w14:paraId="68C8A088" w14:textId="7E37EED0" w:rsidR="00E90B2D" w:rsidRPr="00342BB9" w:rsidRDefault="00E90B2D" w:rsidP="00E90B2D">
            <w:pPr>
              <w:spacing w:after="160" w:line="259" w:lineRule="auto"/>
            </w:pPr>
            <w:r w:rsidRPr="00342BB9">
              <w:lastRenderedPageBreak/>
              <w:t>- Rapport annuel N-1</w:t>
            </w:r>
          </w:p>
        </w:tc>
      </w:tr>
      <w:tr w:rsidR="00E90B2D" w:rsidRPr="00342BB9" w14:paraId="68E21363" w14:textId="77777777" w:rsidTr="00D90F6C">
        <w:tc>
          <w:tcPr>
            <w:tcW w:w="1980" w:type="dxa"/>
            <w:hideMark/>
          </w:tcPr>
          <w:p w14:paraId="2BA3EE20" w14:textId="77777777" w:rsidR="00E90B2D" w:rsidRPr="00342BB9" w:rsidRDefault="00E90B2D" w:rsidP="00E90B2D">
            <w:pPr>
              <w:spacing w:after="160" w:line="259" w:lineRule="auto"/>
            </w:pPr>
            <w:r w:rsidRPr="00342BB9">
              <w:rPr>
                <w:b/>
                <w:bCs/>
              </w:rPr>
              <w:t>Février</w:t>
            </w:r>
          </w:p>
        </w:tc>
        <w:tc>
          <w:tcPr>
            <w:tcW w:w="5245" w:type="dxa"/>
            <w:hideMark/>
          </w:tcPr>
          <w:p w14:paraId="4AF30A61" w14:textId="77777777" w:rsidR="00E90B2D" w:rsidRPr="00342BB9" w:rsidRDefault="00E90B2D" w:rsidP="00E90B2D">
            <w:pPr>
              <w:spacing w:after="160" w:line="259" w:lineRule="auto"/>
            </w:pPr>
            <w:r w:rsidRPr="00342BB9">
              <w:t>- Point mensuel DG-Resp. SI</w:t>
            </w:r>
          </w:p>
        </w:tc>
      </w:tr>
      <w:tr w:rsidR="00E90B2D" w:rsidRPr="00342BB9" w14:paraId="0BFACBB9" w14:textId="77777777" w:rsidTr="00D90F6C">
        <w:tc>
          <w:tcPr>
            <w:tcW w:w="1980" w:type="dxa"/>
            <w:hideMark/>
          </w:tcPr>
          <w:p w14:paraId="440EA93C" w14:textId="77777777" w:rsidR="00E90B2D" w:rsidRPr="00342BB9" w:rsidRDefault="00E90B2D" w:rsidP="00E90B2D">
            <w:pPr>
              <w:spacing w:after="160" w:line="259" w:lineRule="auto"/>
            </w:pPr>
            <w:r w:rsidRPr="00342BB9">
              <w:rPr>
                <w:b/>
                <w:bCs/>
              </w:rPr>
              <w:t>Mars</w:t>
            </w:r>
          </w:p>
        </w:tc>
        <w:tc>
          <w:tcPr>
            <w:tcW w:w="5245" w:type="dxa"/>
            <w:hideMark/>
          </w:tcPr>
          <w:p w14:paraId="3949B59F" w14:textId="77777777" w:rsidR="00D75513" w:rsidRPr="00342BB9" w:rsidRDefault="00E90B2D" w:rsidP="00E90B2D">
            <w:pPr>
              <w:spacing w:after="160" w:line="259" w:lineRule="auto"/>
            </w:pPr>
            <w:r w:rsidRPr="00342BB9">
              <w:t>- Point mensuel DG-Resp. SI</w:t>
            </w:r>
          </w:p>
          <w:p w14:paraId="017F4EB3" w14:textId="42FE8539" w:rsidR="00E90B2D" w:rsidRPr="00342BB9" w:rsidRDefault="00E90B2D" w:rsidP="00E90B2D">
            <w:pPr>
              <w:spacing w:after="160" w:line="259" w:lineRule="auto"/>
            </w:pPr>
            <w:r w:rsidRPr="00342BB9">
              <w:t>- Enquête satisfaction T1</w:t>
            </w:r>
          </w:p>
        </w:tc>
      </w:tr>
      <w:tr w:rsidR="00E90B2D" w:rsidRPr="00342BB9" w14:paraId="779E60D8" w14:textId="77777777" w:rsidTr="00D90F6C">
        <w:tc>
          <w:tcPr>
            <w:tcW w:w="1980" w:type="dxa"/>
            <w:hideMark/>
          </w:tcPr>
          <w:p w14:paraId="2F662F82" w14:textId="77777777" w:rsidR="00E90B2D" w:rsidRPr="00342BB9" w:rsidRDefault="00E90B2D" w:rsidP="00E90B2D">
            <w:pPr>
              <w:spacing w:after="160" w:line="259" w:lineRule="auto"/>
            </w:pPr>
            <w:r w:rsidRPr="00342BB9">
              <w:rPr>
                <w:b/>
                <w:bCs/>
              </w:rPr>
              <w:t>Avril</w:t>
            </w:r>
          </w:p>
        </w:tc>
        <w:tc>
          <w:tcPr>
            <w:tcW w:w="5245" w:type="dxa"/>
            <w:hideMark/>
          </w:tcPr>
          <w:p w14:paraId="04584313" w14:textId="77777777" w:rsidR="00D75513" w:rsidRPr="00342BB9" w:rsidRDefault="00E90B2D" w:rsidP="00E90B2D">
            <w:pPr>
              <w:spacing w:after="160" w:line="259" w:lineRule="auto"/>
            </w:pPr>
            <w:r w:rsidRPr="00342BB9">
              <w:t>- Comité Gouvernance IT T2</w:t>
            </w:r>
          </w:p>
          <w:p w14:paraId="7E394F26" w14:textId="417A1A85" w:rsidR="00E90B2D" w:rsidRPr="00342BB9" w:rsidRDefault="00E90B2D" w:rsidP="00E90B2D">
            <w:pPr>
              <w:spacing w:after="160" w:line="259" w:lineRule="auto"/>
            </w:pPr>
            <w:r w:rsidRPr="00342BB9">
              <w:t>- Point mensuel DG-Resp. SI</w:t>
            </w:r>
          </w:p>
        </w:tc>
      </w:tr>
      <w:tr w:rsidR="00E90B2D" w:rsidRPr="00342BB9" w14:paraId="03EF7635" w14:textId="77777777" w:rsidTr="00D90F6C">
        <w:tc>
          <w:tcPr>
            <w:tcW w:w="1980" w:type="dxa"/>
            <w:hideMark/>
          </w:tcPr>
          <w:p w14:paraId="11F6469E" w14:textId="77777777" w:rsidR="00E90B2D" w:rsidRPr="00342BB9" w:rsidRDefault="00E90B2D" w:rsidP="00E90B2D">
            <w:pPr>
              <w:spacing w:after="160" w:line="259" w:lineRule="auto"/>
            </w:pPr>
            <w:r w:rsidRPr="00342BB9">
              <w:rPr>
                <w:b/>
                <w:bCs/>
              </w:rPr>
              <w:t>Mai</w:t>
            </w:r>
          </w:p>
        </w:tc>
        <w:tc>
          <w:tcPr>
            <w:tcW w:w="5245" w:type="dxa"/>
            <w:hideMark/>
          </w:tcPr>
          <w:p w14:paraId="2FFFD086" w14:textId="77777777" w:rsidR="00E90B2D" w:rsidRPr="00342BB9" w:rsidRDefault="00E90B2D" w:rsidP="00E90B2D">
            <w:pPr>
              <w:spacing w:after="160" w:line="259" w:lineRule="auto"/>
            </w:pPr>
            <w:r w:rsidRPr="00342BB9">
              <w:t>- Point mensuel DG-Resp. SI</w:t>
            </w:r>
          </w:p>
        </w:tc>
      </w:tr>
      <w:tr w:rsidR="00E90B2D" w:rsidRPr="00342BB9" w14:paraId="1A3AD5B2" w14:textId="77777777" w:rsidTr="00D90F6C">
        <w:tc>
          <w:tcPr>
            <w:tcW w:w="1980" w:type="dxa"/>
            <w:hideMark/>
          </w:tcPr>
          <w:p w14:paraId="14967459" w14:textId="77777777" w:rsidR="00E90B2D" w:rsidRPr="00342BB9" w:rsidRDefault="00E90B2D" w:rsidP="00E90B2D">
            <w:pPr>
              <w:spacing w:after="160" w:line="259" w:lineRule="auto"/>
            </w:pPr>
            <w:r w:rsidRPr="00342BB9">
              <w:rPr>
                <w:b/>
                <w:bCs/>
              </w:rPr>
              <w:t>Juin</w:t>
            </w:r>
          </w:p>
        </w:tc>
        <w:tc>
          <w:tcPr>
            <w:tcW w:w="5245" w:type="dxa"/>
            <w:hideMark/>
          </w:tcPr>
          <w:p w14:paraId="151E8889" w14:textId="77777777" w:rsidR="00D75513" w:rsidRPr="00342BB9" w:rsidRDefault="00E90B2D" w:rsidP="00E90B2D">
            <w:pPr>
              <w:spacing w:after="160" w:line="259" w:lineRule="auto"/>
            </w:pPr>
            <w:r w:rsidRPr="00342BB9">
              <w:t>- Point mensuel DG-Resp. SI</w:t>
            </w:r>
          </w:p>
          <w:p w14:paraId="2CBE2C9F" w14:textId="77777777" w:rsidR="00D75513" w:rsidRPr="00342BB9" w:rsidRDefault="00E90B2D" w:rsidP="00E90B2D">
            <w:pPr>
              <w:spacing w:after="160" w:line="259" w:lineRule="auto"/>
            </w:pPr>
            <w:r w:rsidRPr="00342BB9">
              <w:t>- Enquête satisfaction T2</w:t>
            </w:r>
          </w:p>
          <w:p w14:paraId="6AFA2A6F" w14:textId="33BB1FC2" w:rsidR="00E90B2D" w:rsidRPr="00342BB9" w:rsidRDefault="00E90B2D" w:rsidP="00E90B2D">
            <w:pPr>
              <w:spacing w:after="160" w:line="259" w:lineRule="auto"/>
            </w:pPr>
            <w:r w:rsidRPr="00342BB9">
              <w:t>- Bilan S1</w:t>
            </w:r>
          </w:p>
        </w:tc>
      </w:tr>
      <w:tr w:rsidR="00E90B2D" w:rsidRPr="00342BB9" w14:paraId="6C628BFA" w14:textId="77777777" w:rsidTr="00D90F6C">
        <w:tc>
          <w:tcPr>
            <w:tcW w:w="1980" w:type="dxa"/>
            <w:hideMark/>
          </w:tcPr>
          <w:p w14:paraId="5E24BA65" w14:textId="77777777" w:rsidR="00E90B2D" w:rsidRPr="00342BB9" w:rsidRDefault="00E90B2D" w:rsidP="00E90B2D">
            <w:pPr>
              <w:spacing w:after="160" w:line="259" w:lineRule="auto"/>
            </w:pPr>
            <w:r w:rsidRPr="00342BB9">
              <w:rPr>
                <w:b/>
                <w:bCs/>
              </w:rPr>
              <w:t>Juillet</w:t>
            </w:r>
          </w:p>
        </w:tc>
        <w:tc>
          <w:tcPr>
            <w:tcW w:w="5245" w:type="dxa"/>
            <w:hideMark/>
          </w:tcPr>
          <w:p w14:paraId="63017198" w14:textId="77777777" w:rsidR="00D75513" w:rsidRPr="00342BB9" w:rsidRDefault="00E90B2D" w:rsidP="00E90B2D">
            <w:pPr>
              <w:spacing w:after="160" w:line="259" w:lineRule="auto"/>
            </w:pPr>
            <w:r w:rsidRPr="00342BB9">
              <w:t>- Comité Gouvernance IT T3</w:t>
            </w:r>
          </w:p>
          <w:p w14:paraId="420F9F64" w14:textId="7FD9D65C" w:rsidR="00E90B2D" w:rsidRPr="00342BB9" w:rsidRDefault="00E90B2D" w:rsidP="00E90B2D">
            <w:pPr>
              <w:spacing w:after="160" w:line="259" w:lineRule="auto"/>
            </w:pPr>
            <w:r w:rsidRPr="00342BB9">
              <w:t>- Point mensuel DG-Resp. SI</w:t>
            </w:r>
          </w:p>
        </w:tc>
      </w:tr>
      <w:tr w:rsidR="00E90B2D" w:rsidRPr="00342BB9" w14:paraId="79C36D7E" w14:textId="77777777" w:rsidTr="00D90F6C">
        <w:tc>
          <w:tcPr>
            <w:tcW w:w="1980" w:type="dxa"/>
            <w:hideMark/>
          </w:tcPr>
          <w:p w14:paraId="1BA0EF0F" w14:textId="77777777" w:rsidR="00E90B2D" w:rsidRPr="00342BB9" w:rsidRDefault="00E90B2D" w:rsidP="00E90B2D">
            <w:pPr>
              <w:spacing w:after="160" w:line="259" w:lineRule="auto"/>
            </w:pPr>
            <w:r w:rsidRPr="00342BB9">
              <w:rPr>
                <w:b/>
                <w:bCs/>
              </w:rPr>
              <w:t>Août</w:t>
            </w:r>
          </w:p>
        </w:tc>
        <w:tc>
          <w:tcPr>
            <w:tcW w:w="5245" w:type="dxa"/>
            <w:hideMark/>
          </w:tcPr>
          <w:p w14:paraId="07FFC208" w14:textId="77777777" w:rsidR="00E90B2D" w:rsidRPr="00342BB9" w:rsidRDefault="00E90B2D" w:rsidP="00E90B2D">
            <w:pPr>
              <w:spacing w:after="160" w:line="259" w:lineRule="auto"/>
            </w:pPr>
            <w:r w:rsidRPr="00342BB9">
              <w:t>- Point mensuel DG-Resp. SI</w:t>
            </w:r>
          </w:p>
        </w:tc>
      </w:tr>
      <w:tr w:rsidR="00E90B2D" w:rsidRPr="00342BB9" w14:paraId="243E60DF" w14:textId="77777777" w:rsidTr="00D90F6C">
        <w:tc>
          <w:tcPr>
            <w:tcW w:w="1980" w:type="dxa"/>
            <w:hideMark/>
          </w:tcPr>
          <w:p w14:paraId="594C6AA4" w14:textId="77777777" w:rsidR="00E90B2D" w:rsidRPr="00342BB9" w:rsidRDefault="00E90B2D" w:rsidP="00E90B2D">
            <w:pPr>
              <w:spacing w:after="160" w:line="259" w:lineRule="auto"/>
            </w:pPr>
            <w:r w:rsidRPr="00342BB9">
              <w:rPr>
                <w:b/>
                <w:bCs/>
              </w:rPr>
              <w:t>Septembre</w:t>
            </w:r>
          </w:p>
        </w:tc>
        <w:tc>
          <w:tcPr>
            <w:tcW w:w="5245" w:type="dxa"/>
            <w:hideMark/>
          </w:tcPr>
          <w:p w14:paraId="79DCDC5D" w14:textId="77777777" w:rsidR="00D75513" w:rsidRPr="00342BB9" w:rsidRDefault="00E90B2D" w:rsidP="00E90B2D">
            <w:pPr>
              <w:spacing w:after="160" w:line="259" w:lineRule="auto"/>
            </w:pPr>
            <w:r w:rsidRPr="00342BB9">
              <w:t>- Point mensuel DG-Resp. SI</w:t>
            </w:r>
          </w:p>
          <w:p w14:paraId="461664B5" w14:textId="77777777" w:rsidR="00D75513" w:rsidRPr="00342BB9" w:rsidRDefault="00E90B2D" w:rsidP="00E90B2D">
            <w:pPr>
              <w:spacing w:after="160" w:line="259" w:lineRule="auto"/>
            </w:pPr>
            <w:r w:rsidRPr="00342BB9">
              <w:t>- Enquête satisfaction T3</w:t>
            </w:r>
          </w:p>
          <w:p w14:paraId="63A3F6C2" w14:textId="64951368" w:rsidR="00E90B2D" w:rsidRPr="00342BB9" w:rsidRDefault="00E90B2D" w:rsidP="00E90B2D">
            <w:pPr>
              <w:spacing w:after="160" w:line="259" w:lineRule="auto"/>
            </w:pPr>
            <w:r w:rsidRPr="00342BB9">
              <w:t>- Préparation budget N+1</w:t>
            </w:r>
          </w:p>
        </w:tc>
      </w:tr>
      <w:tr w:rsidR="00E90B2D" w:rsidRPr="00342BB9" w14:paraId="22F14438" w14:textId="77777777" w:rsidTr="00D90F6C">
        <w:tc>
          <w:tcPr>
            <w:tcW w:w="1980" w:type="dxa"/>
            <w:hideMark/>
          </w:tcPr>
          <w:p w14:paraId="0817102D" w14:textId="77777777" w:rsidR="00E90B2D" w:rsidRPr="00342BB9" w:rsidRDefault="00E90B2D" w:rsidP="00E90B2D">
            <w:pPr>
              <w:spacing w:after="160" w:line="259" w:lineRule="auto"/>
            </w:pPr>
            <w:r w:rsidRPr="00342BB9">
              <w:rPr>
                <w:b/>
                <w:bCs/>
              </w:rPr>
              <w:t>Octobre</w:t>
            </w:r>
          </w:p>
        </w:tc>
        <w:tc>
          <w:tcPr>
            <w:tcW w:w="5245" w:type="dxa"/>
            <w:hideMark/>
          </w:tcPr>
          <w:p w14:paraId="423DAAAF" w14:textId="77777777" w:rsidR="00D75513" w:rsidRPr="00342BB9" w:rsidRDefault="00E90B2D" w:rsidP="00E90B2D">
            <w:pPr>
              <w:spacing w:after="160" w:line="259" w:lineRule="auto"/>
            </w:pPr>
            <w:r w:rsidRPr="00342BB9">
              <w:t>- Comité Gouvernance IT T4</w:t>
            </w:r>
          </w:p>
          <w:p w14:paraId="5ACE3525" w14:textId="77777777" w:rsidR="00D75513" w:rsidRPr="00342BB9" w:rsidRDefault="00E90B2D" w:rsidP="00E90B2D">
            <w:pPr>
              <w:spacing w:after="160" w:line="259" w:lineRule="auto"/>
            </w:pPr>
            <w:r w:rsidRPr="00342BB9">
              <w:t>- Point mensuel DG-Resp. SI</w:t>
            </w:r>
          </w:p>
          <w:p w14:paraId="77D4348F" w14:textId="3588C3D9" w:rsidR="00E90B2D" w:rsidRPr="00342BB9" w:rsidRDefault="00E90B2D" w:rsidP="00E90B2D">
            <w:pPr>
              <w:spacing w:after="160" w:line="259" w:lineRule="auto"/>
            </w:pPr>
            <w:r w:rsidRPr="00342BB9">
              <w:t xml:space="preserve"> Présentation budget N+1</w:t>
            </w:r>
          </w:p>
        </w:tc>
      </w:tr>
      <w:tr w:rsidR="00E90B2D" w:rsidRPr="00342BB9" w14:paraId="200B728A" w14:textId="77777777" w:rsidTr="00D90F6C">
        <w:tc>
          <w:tcPr>
            <w:tcW w:w="1980" w:type="dxa"/>
            <w:hideMark/>
          </w:tcPr>
          <w:p w14:paraId="1CD2CBF9" w14:textId="77777777" w:rsidR="00E90B2D" w:rsidRPr="00342BB9" w:rsidRDefault="00E90B2D" w:rsidP="00E90B2D">
            <w:pPr>
              <w:spacing w:after="160" w:line="259" w:lineRule="auto"/>
            </w:pPr>
            <w:r w:rsidRPr="00342BB9">
              <w:rPr>
                <w:b/>
                <w:bCs/>
              </w:rPr>
              <w:t>Novembre</w:t>
            </w:r>
          </w:p>
        </w:tc>
        <w:tc>
          <w:tcPr>
            <w:tcW w:w="5245" w:type="dxa"/>
            <w:hideMark/>
          </w:tcPr>
          <w:p w14:paraId="2A5CC4F6" w14:textId="77777777" w:rsidR="00D75513" w:rsidRPr="00342BB9" w:rsidRDefault="00E90B2D" w:rsidP="00E90B2D">
            <w:pPr>
              <w:spacing w:after="160" w:line="259" w:lineRule="auto"/>
            </w:pPr>
            <w:r w:rsidRPr="00342BB9">
              <w:t>- Point mensuel DG-Resp. SI</w:t>
            </w:r>
          </w:p>
          <w:p w14:paraId="5DE7C8B3" w14:textId="09CA20E6" w:rsidR="00E90B2D" w:rsidRPr="00342BB9" w:rsidRDefault="00E90B2D" w:rsidP="00E90B2D">
            <w:pPr>
              <w:spacing w:after="160" w:line="259" w:lineRule="auto"/>
            </w:pPr>
            <w:r w:rsidRPr="00342BB9">
              <w:t>- Validation budget N+1</w:t>
            </w:r>
          </w:p>
        </w:tc>
      </w:tr>
      <w:tr w:rsidR="00E90B2D" w:rsidRPr="00342BB9" w14:paraId="45B9644E" w14:textId="77777777" w:rsidTr="00D90F6C">
        <w:tc>
          <w:tcPr>
            <w:tcW w:w="1980" w:type="dxa"/>
            <w:hideMark/>
          </w:tcPr>
          <w:p w14:paraId="7235E71B" w14:textId="77777777" w:rsidR="00E90B2D" w:rsidRPr="00342BB9" w:rsidRDefault="00E90B2D" w:rsidP="00E90B2D">
            <w:pPr>
              <w:spacing w:after="160" w:line="259" w:lineRule="auto"/>
            </w:pPr>
            <w:r w:rsidRPr="00342BB9">
              <w:rPr>
                <w:b/>
                <w:bCs/>
              </w:rPr>
              <w:t>Décembre</w:t>
            </w:r>
          </w:p>
        </w:tc>
        <w:tc>
          <w:tcPr>
            <w:tcW w:w="5245" w:type="dxa"/>
            <w:hideMark/>
          </w:tcPr>
          <w:p w14:paraId="1D708F85" w14:textId="77777777" w:rsidR="00D75513" w:rsidRPr="00342BB9" w:rsidRDefault="00E90B2D" w:rsidP="00E90B2D">
            <w:pPr>
              <w:spacing w:after="160" w:line="259" w:lineRule="auto"/>
            </w:pPr>
            <w:r w:rsidRPr="00342BB9">
              <w:t>- Point mensuel DG-Resp. SI</w:t>
            </w:r>
          </w:p>
          <w:p w14:paraId="79F8FF7F" w14:textId="77777777" w:rsidR="00D75513" w:rsidRPr="00342BB9" w:rsidRDefault="00E90B2D" w:rsidP="00E90B2D">
            <w:pPr>
              <w:spacing w:after="160" w:line="259" w:lineRule="auto"/>
            </w:pPr>
            <w:r w:rsidRPr="00342BB9">
              <w:t>- Enquête satisfaction T4</w:t>
            </w:r>
          </w:p>
          <w:p w14:paraId="18EFE1E2" w14:textId="322CC11B" w:rsidR="00E90B2D" w:rsidRPr="00342BB9" w:rsidRDefault="00E90B2D" w:rsidP="00E90B2D">
            <w:pPr>
              <w:spacing w:after="160" w:line="259" w:lineRule="auto"/>
            </w:pPr>
            <w:r w:rsidRPr="00342BB9">
              <w:t>- Revue annuelle de la charte</w:t>
            </w:r>
          </w:p>
        </w:tc>
      </w:tr>
    </w:tbl>
    <w:p w14:paraId="7449EFEE" w14:textId="77777777" w:rsidR="00E90B2D" w:rsidRPr="00342BB9" w:rsidRDefault="00E90B2D" w:rsidP="00E90B2D">
      <w:r w:rsidRPr="00342BB9">
        <w:rPr>
          <w:b/>
          <w:bCs/>
        </w:rPr>
        <w:t>Événements récurrents hebdomadaires/mensuels</w:t>
      </w:r>
      <w:r w:rsidRPr="00342BB9">
        <w:t xml:space="preserve"> :</w:t>
      </w:r>
    </w:p>
    <w:p w14:paraId="5386775E" w14:textId="77777777" w:rsidR="00E90B2D" w:rsidRPr="00342BB9" w:rsidRDefault="00E90B2D" w:rsidP="00E90B2D">
      <w:pPr>
        <w:numPr>
          <w:ilvl w:val="0"/>
          <w:numId w:val="210"/>
        </w:numPr>
      </w:pPr>
      <w:r w:rsidRPr="00342BB9">
        <w:t>Réunion équipe IT : Chaque lundi</w:t>
      </w:r>
    </w:p>
    <w:p w14:paraId="689E3F5E" w14:textId="77777777" w:rsidR="00E90B2D" w:rsidRPr="00342BB9" w:rsidRDefault="00E90B2D" w:rsidP="00E90B2D">
      <w:pPr>
        <w:numPr>
          <w:ilvl w:val="0"/>
          <w:numId w:val="210"/>
        </w:numPr>
      </w:pPr>
      <w:r w:rsidRPr="00342BB9">
        <w:t>Revue mensuelle de service : 1ère semaine du mois</w:t>
      </w:r>
    </w:p>
    <w:p w14:paraId="19F1DA68" w14:textId="77777777" w:rsidR="00E90B2D" w:rsidRPr="00342BB9" w:rsidRDefault="00E90B2D" w:rsidP="00E90B2D">
      <w:pPr>
        <w:numPr>
          <w:ilvl w:val="0"/>
          <w:numId w:val="210"/>
        </w:numPr>
      </w:pPr>
      <w:r w:rsidRPr="00342BB9">
        <w:t>Comité Gouvernance IT : Dernier mois de chaque trimestre</w:t>
      </w:r>
    </w:p>
    <w:p w14:paraId="6E5498C7" w14:textId="77777777" w:rsidR="00E90B2D" w:rsidRPr="00342BB9" w:rsidRDefault="00E90B2D" w:rsidP="00E90B2D">
      <w:pPr>
        <w:rPr>
          <w:b/>
          <w:bCs/>
        </w:rPr>
      </w:pPr>
      <w:r w:rsidRPr="00342BB9">
        <w:rPr>
          <w:b/>
          <w:bCs/>
        </w:rPr>
        <w:t>Annexe D : Historique des versions</w:t>
      </w:r>
    </w:p>
    <w:tbl>
      <w:tblPr>
        <w:tblStyle w:val="Grilledutableau"/>
        <w:tblW w:w="0" w:type="auto"/>
        <w:tblLook w:val="04A0" w:firstRow="1" w:lastRow="0" w:firstColumn="1" w:lastColumn="0" w:noHBand="0" w:noVBand="1"/>
      </w:tblPr>
      <w:tblGrid>
        <w:gridCol w:w="914"/>
        <w:gridCol w:w="1547"/>
        <w:gridCol w:w="851"/>
        <w:gridCol w:w="2517"/>
        <w:gridCol w:w="1902"/>
      </w:tblGrid>
      <w:tr w:rsidR="00E90B2D" w:rsidRPr="00342BB9" w14:paraId="25726E8D" w14:textId="77777777" w:rsidTr="00A67302">
        <w:tc>
          <w:tcPr>
            <w:tcW w:w="0" w:type="auto"/>
            <w:hideMark/>
          </w:tcPr>
          <w:p w14:paraId="3E75F1B2" w14:textId="77777777" w:rsidR="00E90B2D" w:rsidRPr="00342BB9" w:rsidRDefault="00E90B2D" w:rsidP="00E90B2D">
            <w:pPr>
              <w:rPr>
                <w:b/>
                <w:bCs/>
              </w:rPr>
            </w:pPr>
            <w:r w:rsidRPr="00342BB9">
              <w:rPr>
                <w:b/>
                <w:bCs/>
              </w:rPr>
              <w:t>Version</w:t>
            </w:r>
          </w:p>
        </w:tc>
        <w:tc>
          <w:tcPr>
            <w:tcW w:w="0" w:type="auto"/>
            <w:hideMark/>
          </w:tcPr>
          <w:p w14:paraId="4DC6069D" w14:textId="77777777" w:rsidR="00E90B2D" w:rsidRPr="00342BB9" w:rsidRDefault="00E90B2D" w:rsidP="00E90B2D">
            <w:pPr>
              <w:rPr>
                <w:b/>
                <w:bCs/>
              </w:rPr>
            </w:pPr>
            <w:r w:rsidRPr="00342BB9">
              <w:rPr>
                <w:b/>
                <w:bCs/>
              </w:rPr>
              <w:t>Date</w:t>
            </w:r>
          </w:p>
        </w:tc>
        <w:tc>
          <w:tcPr>
            <w:tcW w:w="0" w:type="auto"/>
            <w:hideMark/>
          </w:tcPr>
          <w:p w14:paraId="40F8A3C8" w14:textId="77777777" w:rsidR="00E90B2D" w:rsidRPr="00342BB9" w:rsidRDefault="00E90B2D" w:rsidP="00E90B2D">
            <w:pPr>
              <w:rPr>
                <w:b/>
                <w:bCs/>
              </w:rPr>
            </w:pPr>
            <w:r w:rsidRPr="00342BB9">
              <w:rPr>
                <w:b/>
                <w:bCs/>
              </w:rPr>
              <w:t>Auteur</w:t>
            </w:r>
          </w:p>
        </w:tc>
        <w:tc>
          <w:tcPr>
            <w:tcW w:w="0" w:type="auto"/>
            <w:hideMark/>
          </w:tcPr>
          <w:p w14:paraId="1DAFF4F8" w14:textId="77777777" w:rsidR="00E90B2D" w:rsidRPr="00342BB9" w:rsidRDefault="00E90B2D" w:rsidP="00E90B2D">
            <w:pPr>
              <w:rPr>
                <w:b/>
                <w:bCs/>
              </w:rPr>
            </w:pPr>
            <w:r w:rsidRPr="00342BB9">
              <w:rPr>
                <w:b/>
                <w:bCs/>
              </w:rPr>
              <w:t>Nature des modifications</w:t>
            </w:r>
          </w:p>
        </w:tc>
        <w:tc>
          <w:tcPr>
            <w:tcW w:w="0" w:type="auto"/>
            <w:hideMark/>
          </w:tcPr>
          <w:p w14:paraId="0255823F" w14:textId="77777777" w:rsidR="00E90B2D" w:rsidRPr="00342BB9" w:rsidRDefault="00E90B2D" w:rsidP="00E90B2D">
            <w:pPr>
              <w:rPr>
                <w:b/>
                <w:bCs/>
              </w:rPr>
            </w:pPr>
            <w:r w:rsidRPr="00342BB9">
              <w:rPr>
                <w:b/>
                <w:bCs/>
              </w:rPr>
              <w:t>Approbateur</w:t>
            </w:r>
          </w:p>
        </w:tc>
      </w:tr>
      <w:tr w:rsidR="00E90B2D" w:rsidRPr="00342BB9" w14:paraId="1DA5A0DD" w14:textId="77777777" w:rsidTr="00A67302">
        <w:tc>
          <w:tcPr>
            <w:tcW w:w="0" w:type="auto"/>
            <w:hideMark/>
          </w:tcPr>
          <w:p w14:paraId="3207CB87" w14:textId="77777777" w:rsidR="00E90B2D" w:rsidRPr="00342BB9" w:rsidRDefault="00E90B2D" w:rsidP="00E90B2D">
            <w:r w:rsidRPr="00342BB9">
              <w:t>1.0</w:t>
            </w:r>
          </w:p>
        </w:tc>
        <w:tc>
          <w:tcPr>
            <w:tcW w:w="0" w:type="auto"/>
            <w:hideMark/>
          </w:tcPr>
          <w:p w14:paraId="7017BC47" w14:textId="77777777" w:rsidR="00E90B2D" w:rsidRPr="00342BB9" w:rsidRDefault="00E90B2D" w:rsidP="00E90B2D">
            <w:r w:rsidRPr="00342BB9">
              <w:t>[JJ/MM/AAAA]</w:t>
            </w:r>
          </w:p>
        </w:tc>
        <w:tc>
          <w:tcPr>
            <w:tcW w:w="0" w:type="auto"/>
            <w:hideMark/>
          </w:tcPr>
          <w:p w14:paraId="599EDF83" w14:textId="77777777" w:rsidR="00E90B2D" w:rsidRPr="00342BB9" w:rsidRDefault="00E90B2D" w:rsidP="00E90B2D">
            <w:r w:rsidRPr="00342BB9">
              <w:t>[Nom]</w:t>
            </w:r>
          </w:p>
        </w:tc>
        <w:tc>
          <w:tcPr>
            <w:tcW w:w="0" w:type="auto"/>
            <w:hideMark/>
          </w:tcPr>
          <w:p w14:paraId="3EF177D6" w14:textId="77777777" w:rsidR="00E90B2D" w:rsidRPr="00342BB9" w:rsidRDefault="00E90B2D" w:rsidP="00E90B2D">
            <w:r w:rsidRPr="00342BB9">
              <w:t>Version initiale</w:t>
            </w:r>
          </w:p>
        </w:tc>
        <w:tc>
          <w:tcPr>
            <w:tcW w:w="0" w:type="auto"/>
            <w:hideMark/>
          </w:tcPr>
          <w:p w14:paraId="508F1F03" w14:textId="77777777" w:rsidR="00E90B2D" w:rsidRPr="00342BB9" w:rsidRDefault="00E90B2D" w:rsidP="00E90B2D">
            <w:r w:rsidRPr="00342BB9">
              <w:t>Direction Générale</w:t>
            </w:r>
          </w:p>
        </w:tc>
      </w:tr>
      <w:tr w:rsidR="00E90B2D" w:rsidRPr="00342BB9" w14:paraId="30392957" w14:textId="77777777" w:rsidTr="00A67302">
        <w:tc>
          <w:tcPr>
            <w:tcW w:w="0" w:type="auto"/>
            <w:hideMark/>
          </w:tcPr>
          <w:p w14:paraId="761911E7" w14:textId="77777777" w:rsidR="00E90B2D" w:rsidRPr="00342BB9" w:rsidRDefault="00E90B2D" w:rsidP="00E90B2D"/>
        </w:tc>
        <w:tc>
          <w:tcPr>
            <w:tcW w:w="0" w:type="auto"/>
            <w:hideMark/>
          </w:tcPr>
          <w:p w14:paraId="3AD0C008" w14:textId="77777777" w:rsidR="00E90B2D" w:rsidRPr="00342BB9" w:rsidRDefault="00E90B2D" w:rsidP="00E90B2D"/>
        </w:tc>
        <w:tc>
          <w:tcPr>
            <w:tcW w:w="0" w:type="auto"/>
            <w:hideMark/>
          </w:tcPr>
          <w:p w14:paraId="7563C925" w14:textId="77777777" w:rsidR="00E90B2D" w:rsidRPr="00342BB9" w:rsidRDefault="00E90B2D" w:rsidP="00E90B2D"/>
        </w:tc>
        <w:tc>
          <w:tcPr>
            <w:tcW w:w="0" w:type="auto"/>
            <w:hideMark/>
          </w:tcPr>
          <w:p w14:paraId="10289345" w14:textId="77777777" w:rsidR="00E90B2D" w:rsidRPr="00342BB9" w:rsidRDefault="00E90B2D" w:rsidP="00E90B2D"/>
        </w:tc>
        <w:tc>
          <w:tcPr>
            <w:tcW w:w="0" w:type="auto"/>
            <w:hideMark/>
          </w:tcPr>
          <w:p w14:paraId="7FA6773C" w14:textId="77777777" w:rsidR="00E90B2D" w:rsidRPr="00342BB9" w:rsidRDefault="00E90B2D" w:rsidP="00E90B2D"/>
        </w:tc>
      </w:tr>
      <w:tr w:rsidR="00E90B2D" w:rsidRPr="00342BB9" w14:paraId="7FDBA8AA" w14:textId="77777777" w:rsidTr="00A67302">
        <w:tc>
          <w:tcPr>
            <w:tcW w:w="0" w:type="auto"/>
            <w:hideMark/>
          </w:tcPr>
          <w:p w14:paraId="1BF3C1DA" w14:textId="77777777" w:rsidR="00E90B2D" w:rsidRPr="00342BB9" w:rsidRDefault="00E90B2D" w:rsidP="00E90B2D"/>
        </w:tc>
        <w:tc>
          <w:tcPr>
            <w:tcW w:w="0" w:type="auto"/>
            <w:hideMark/>
          </w:tcPr>
          <w:p w14:paraId="71609A77" w14:textId="77777777" w:rsidR="00E90B2D" w:rsidRPr="00342BB9" w:rsidRDefault="00E90B2D" w:rsidP="00E90B2D"/>
        </w:tc>
        <w:tc>
          <w:tcPr>
            <w:tcW w:w="0" w:type="auto"/>
            <w:hideMark/>
          </w:tcPr>
          <w:p w14:paraId="2212B201" w14:textId="77777777" w:rsidR="00E90B2D" w:rsidRPr="00342BB9" w:rsidRDefault="00E90B2D" w:rsidP="00E90B2D"/>
        </w:tc>
        <w:tc>
          <w:tcPr>
            <w:tcW w:w="0" w:type="auto"/>
            <w:hideMark/>
          </w:tcPr>
          <w:p w14:paraId="4243A40F" w14:textId="77777777" w:rsidR="00E90B2D" w:rsidRPr="00342BB9" w:rsidRDefault="00E90B2D" w:rsidP="00E90B2D"/>
        </w:tc>
        <w:tc>
          <w:tcPr>
            <w:tcW w:w="0" w:type="auto"/>
            <w:hideMark/>
          </w:tcPr>
          <w:p w14:paraId="37F9A92B" w14:textId="77777777" w:rsidR="00E90B2D" w:rsidRPr="00342BB9" w:rsidRDefault="00E90B2D" w:rsidP="00E90B2D"/>
        </w:tc>
      </w:tr>
    </w:tbl>
    <w:p w14:paraId="6BA42E70" w14:textId="6C4828A8" w:rsidR="00E90B2D" w:rsidRPr="00E90B2D" w:rsidRDefault="00E90B2D" w:rsidP="00E90B2D">
      <w:r w:rsidRPr="00342BB9">
        <w:rPr>
          <w:i/>
          <w:iCs/>
        </w:rPr>
        <w:lastRenderedPageBreak/>
        <w:t xml:space="preserve">Ce document est la propriété de </w:t>
      </w:r>
      <w:r w:rsidR="000018E9" w:rsidRPr="00342BB9">
        <w:rPr>
          <w:i/>
          <w:iCs/>
        </w:rPr>
        <w:t>NETBYUS</w:t>
      </w:r>
      <w:r w:rsidRPr="00342BB9">
        <w:rPr>
          <w:i/>
          <w:iCs/>
        </w:rPr>
        <w:t>. Il ne peut être reproduit, communiqué ou utilisé sans autorisation préalable.</w:t>
      </w:r>
    </w:p>
    <w:p w14:paraId="1FD84CF4" w14:textId="77777777" w:rsidR="00136CAB" w:rsidRDefault="00136CAB"/>
    <w:sectPr w:rsidR="00136CA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4D1F2" w14:textId="77777777" w:rsidR="008E4854" w:rsidRDefault="008E4854" w:rsidP="00B35003">
      <w:pPr>
        <w:spacing w:after="0" w:line="240" w:lineRule="auto"/>
      </w:pPr>
      <w:r>
        <w:separator/>
      </w:r>
    </w:p>
  </w:endnote>
  <w:endnote w:type="continuationSeparator" w:id="0">
    <w:p w14:paraId="52905765" w14:textId="77777777" w:rsidR="008E4854" w:rsidRDefault="008E4854" w:rsidP="00B35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D6A3F" w14:textId="77777777" w:rsidR="008E4854" w:rsidRDefault="008E4854" w:rsidP="00B35003">
      <w:pPr>
        <w:spacing w:after="0" w:line="240" w:lineRule="auto"/>
      </w:pPr>
      <w:r>
        <w:separator/>
      </w:r>
    </w:p>
  </w:footnote>
  <w:footnote w:type="continuationSeparator" w:id="0">
    <w:p w14:paraId="4F60477F" w14:textId="77777777" w:rsidR="008E4854" w:rsidRDefault="008E4854" w:rsidP="00B350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302C"/>
    <w:multiLevelType w:val="multilevel"/>
    <w:tmpl w:val="693CB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B1D06"/>
    <w:multiLevelType w:val="multilevel"/>
    <w:tmpl w:val="2A9E3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E6367"/>
    <w:multiLevelType w:val="multilevel"/>
    <w:tmpl w:val="3F6EA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960BAA"/>
    <w:multiLevelType w:val="multilevel"/>
    <w:tmpl w:val="3684F4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2C7AEE"/>
    <w:multiLevelType w:val="multilevel"/>
    <w:tmpl w:val="BAF28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2F76189"/>
    <w:multiLevelType w:val="multilevel"/>
    <w:tmpl w:val="36642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404E59"/>
    <w:multiLevelType w:val="multilevel"/>
    <w:tmpl w:val="F4C61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E643BC"/>
    <w:multiLevelType w:val="multilevel"/>
    <w:tmpl w:val="A550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0A2459"/>
    <w:multiLevelType w:val="multilevel"/>
    <w:tmpl w:val="4D58B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216826"/>
    <w:multiLevelType w:val="multilevel"/>
    <w:tmpl w:val="A70880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5437B4F"/>
    <w:multiLevelType w:val="multilevel"/>
    <w:tmpl w:val="CB36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D41F0F"/>
    <w:multiLevelType w:val="multilevel"/>
    <w:tmpl w:val="512A1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31043D"/>
    <w:multiLevelType w:val="multilevel"/>
    <w:tmpl w:val="A4329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F3390D"/>
    <w:multiLevelType w:val="multilevel"/>
    <w:tmpl w:val="C3A88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030BBE"/>
    <w:multiLevelType w:val="multilevel"/>
    <w:tmpl w:val="70668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CE7040"/>
    <w:multiLevelType w:val="multilevel"/>
    <w:tmpl w:val="211465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9510B9A"/>
    <w:multiLevelType w:val="multilevel"/>
    <w:tmpl w:val="AEEAE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A300A82"/>
    <w:multiLevelType w:val="hybridMultilevel"/>
    <w:tmpl w:val="C1E4EE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0B530F82"/>
    <w:multiLevelType w:val="multilevel"/>
    <w:tmpl w:val="2D043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CD7785"/>
    <w:multiLevelType w:val="multilevel"/>
    <w:tmpl w:val="1526B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BF309F6"/>
    <w:multiLevelType w:val="multilevel"/>
    <w:tmpl w:val="AD263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75160D"/>
    <w:multiLevelType w:val="multilevel"/>
    <w:tmpl w:val="27AC5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861019"/>
    <w:multiLevelType w:val="multilevel"/>
    <w:tmpl w:val="87C4C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CFA0D41"/>
    <w:multiLevelType w:val="multilevel"/>
    <w:tmpl w:val="57C49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7A330D"/>
    <w:multiLevelType w:val="multilevel"/>
    <w:tmpl w:val="7EA64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E8007CF"/>
    <w:multiLevelType w:val="multilevel"/>
    <w:tmpl w:val="9CC0E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8123AF"/>
    <w:multiLevelType w:val="multilevel"/>
    <w:tmpl w:val="3780A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F575C4"/>
    <w:multiLevelType w:val="multilevel"/>
    <w:tmpl w:val="65FC0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97421D"/>
    <w:multiLevelType w:val="multilevel"/>
    <w:tmpl w:val="44BC2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0302921"/>
    <w:multiLevelType w:val="multilevel"/>
    <w:tmpl w:val="376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0B35B03"/>
    <w:multiLevelType w:val="multilevel"/>
    <w:tmpl w:val="9A74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1230CD1"/>
    <w:multiLevelType w:val="multilevel"/>
    <w:tmpl w:val="CCC66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1E6580A"/>
    <w:multiLevelType w:val="multilevel"/>
    <w:tmpl w:val="A3BCF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2423057"/>
    <w:multiLevelType w:val="multilevel"/>
    <w:tmpl w:val="6D248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3E97E8D"/>
    <w:multiLevelType w:val="multilevel"/>
    <w:tmpl w:val="69847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58254A8"/>
    <w:multiLevelType w:val="multilevel"/>
    <w:tmpl w:val="CDCA6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6223EE2"/>
    <w:multiLevelType w:val="multilevel"/>
    <w:tmpl w:val="56C09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83B4DDB"/>
    <w:multiLevelType w:val="multilevel"/>
    <w:tmpl w:val="2A8819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AC06495"/>
    <w:multiLevelType w:val="multilevel"/>
    <w:tmpl w:val="0B922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BA5478B"/>
    <w:multiLevelType w:val="multilevel"/>
    <w:tmpl w:val="DF0EC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D0A388F"/>
    <w:multiLevelType w:val="multilevel"/>
    <w:tmpl w:val="0D7C9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D5736E5"/>
    <w:multiLevelType w:val="multilevel"/>
    <w:tmpl w:val="703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D631BE8"/>
    <w:multiLevelType w:val="multilevel"/>
    <w:tmpl w:val="9A2A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E66715C"/>
    <w:multiLevelType w:val="multilevel"/>
    <w:tmpl w:val="5D76D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EB671C5"/>
    <w:multiLevelType w:val="multilevel"/>
    <w:tmpl w:val="AAC6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ECA5C58"/>
    <w:multiLevelType w:val="multilevel"/>
    <w:tmpl w:val="AF062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FE66076"/>
    <w:multiLevelType w:val="multilevel"/>
    <w:tmpl w:val="D50CE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00343BC"/>
    <w:multiLevelType w:val="multilevel"/>
    <w:tmpl w:val="69267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0047383"/>
    <w:multiLevelType w:val="multilevel"/>
    <w:tmpl w:val="8CDA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08F5223"/>
    <w:multiLevelType w:val="multilevel"/>
    <w:tmpl w:val="8306E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1D64C17"/>
    <w:multiLevelType w:val="multilevel"/>
    <w:tmpl w:val="BFF0D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2125579"/>
    <w:multiLevelType w:val="multilevel"/>
    <w:tmpl w:val="9E5E1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2282404"/>
    <w:multiLevelType w:val="multilevel"/>
    <w:tmpl w:val="D64CCF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31C23A9"/>
    <w:multiLevelType w:val="multilevel"/>
    <w:tmpl w:val="A0789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3971010"/>
    <w:multiLevelType w:val="multilevel"/>
    <w:tmpl w:val="B13A9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3AF2011"/>
    <w:multiLevelType w:val="multilevel"/>
    <w:tmpl w:val="E97CD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47C4F79"/>
    <w:multiLevelType w:val="multilevel"/>
    <w:tmpl w:val="1BDE8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5A730A8"/>
    <w:multiLevelType w:val="multilevel"/>
    <w:tmpl w:val="9898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5C827ED"/>
    <w:multiLevelType w:val="multilevel"/>
    <w:tmpl w:val="EBCCA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5F56874"/>
    <w:multiLevelType w:val="multilevel"/>
    <w:tmpl w:val="DAF8F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5FE3980"/>
    <w:multiLevelType w:val="multilevel"/>
    <w:tmpl w:val="42C02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6083018"/>
    <w:multiLevelType w:val="multilevel"/>
    <w:tmpl w:val="7682DF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7075FC1"/>
    <w:multiLevelType w:val="multilevel"/>
    <w:tmpl w:val="65886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77A1FCD"/>
    <w:multiLevelType w:val="multilevel"/>
    <w:tmpl w:val="4670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7A47200"/>
    <w:multiLevelType w:val="multilevel"/>
    <w:tmpl w:val="7092F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8A7409F"/>
    <w:multiLevelType w:val="multilevel"/>
    <w:tmpl w:val="BCC8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8B30502"/>
    <w:multiLevelType w:val="multilevel"/>
    <w:tmpl w:val="AE2E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8B43409"/>
    <w:multiLevelType w:val="multilevel"/>
    <w:tmpl w:val="F060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8C428D9"/>
    <w:multiLevelType w:val="multilevel"/>
    <w:tmpl w:val="B1B8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8F6111C"/>
    <w:multiLevelType w:val="multilevel"/>
    <w:tmpl w:val="22CC7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90F558F"/>
    <w:multiLevelType w:val="multilevel"/>
    <w:tmpl w:val="39108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A194002"/>
    <w:multiLevelType w:val="multilevel"/>
    <w:tmpl w:val="856C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A536182"/>
    <w:multiLevelType w:val="multilevel"/>
    <w:tmpl w:val="E362B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AB92CFB"/>
    <w:multiLevelType w:val="multilevel"/>
    <w:tmpl w:val="92D22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BB043BD"/>
    <w:multiLevelType w:val="multilevel"/>
    <w:tmpl w:val="D8F6C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C4E5765"/>
    <w:multiLevelType w:val="multilevel"/>
    <w:tmpl w:val="181EA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C69041D"/>
    <w:multiLevelType w:val="multilevel"/>
    <w:tmpl w:val="E384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C6C5FBB"/>
    <w:multiLevelType w:val="multilevel"/>
    <w:tmpl w:val="C8587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DEE4A50"/>
    <w:multiLevelType w:val="multilevel"/>
    <w:tmpl w:val="41909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EF82929"/>
    <w:multiLevelType w:val="multilevel"/>
    <w:tmpl w:val="88D2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F2D1D28"/>
    <w:multiLevelType w:val="multilevel"/>
    <w:tmpl w:val="7110F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2F836D87"/>
    <w:multiLevelType w:val="multilevel"/>
    <w:tmpl w:val="4C12D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FB56F34"/>
    <w:multiLevelType w:val="multilevel"/>
    <w:tmpl w:val="C94A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FC55B9B"/>
    <w:multiLevelType w:val="multilevel"/>
    <w:tmpl w:val="46F0F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1DE4632"/>
    <w:multiLevelType w:val="multilevel"/>
    <w:tmpl w:val="4ED0EE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2C02E1C"/>
    <w:multiLevelType w:val="multilevel"/>
    <w:tmpl w:val="3E5CC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302166C"/>
    <w:multiLevelType w:val="multilevel"/>
    <w:tmpl w:val="C840C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37A0CB4"/>
    <w:multiLevelType w:val="multilevel"/>
    <w:tmpl w:val="FF5A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3A74A2F"/>
    <w:multiLevelType w:val="multilevel"/>
    <w:tmpl w:val="7BF4E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3AF0C4D"/>
    <w:multiLevelType w:val="multilevel"/>
    <w:tmpl w:val="336CF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3F90DC2"/>
    <w:multiLevelType w:val="multilevel"/>
    <w:tmpl w:val="129E7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57F79EC"/>
    <w:multiLevelType w:val="hybridMultilevel"/>
    <w:tmpl w:val="3C12FF5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35827621"/>
    <w:multiLevelType w:val="multilevel"/>
    <w:tmpl w:val="4246D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6923DC0"/>
    <w:multiLevelType w:val="multilevel"/>
    <w:tmpl w:val="58F88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7FC01C8"/>
    <w:multiLevelType w:val="multilevel"/>
    <w:tmpl w:val="E79A8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91C1A93"/>
    <w:multiLevelType w:val="multilevel"/>
    <w:tmpl w:val="6C4C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A3829BC"/>
    <w:multiLevelType w:val="multilevel"/>
    <w:tmpl w:val="BD16A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A982241"/>
    <w:multiLevelType w:val="multilevel"/>
    <w:tmpl w:val="B6767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ADC50F9"/>
    <w:multiLevelType w:val="multilevel"/>
    <w:tmpl w:val="6C268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AF87F6B"/>
    <w:multiLevelType w:val="multilevel"/>
    <w:tmpl w:val="05EC7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3B1B2EDE"/>
    <w:multiLevelType w:val="multilevel"/>
    <w:tmpl w:val="5B403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BBE2474"/>
    <w:multiLevelType w:val="multilevel"/>
    <w:tmpl w:val="4DF05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CAA0BFC"/>
    <w:multiLevelType w:val="multilevel"/>
    <w:tmpl w:val="0E0EA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CAB3930"/>
    <w:multiLevelType w:val="multilevel"/>
    <w:tmpl w:val="2EB0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DE65BDE"/>
    <w:multiLevelType w:val="multilevel"/>
    <w:tmpl w:val="33A25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E114429"/>
    <w:multiLevelType w:val="multilevel"/>
    <w:tmpl w:val="406E4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E242187"/>
    <w:multiLevelType w:val="multilevel"/>
    <w:tmpl w:val="C6E4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E464404"/>
    <w:multiLevelType w:val="multilevel"/>
    <w:tmpl w:val="06AC6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0886BC2"/>
    <w:multiLevelType w:val="multilevel"/>
    <w:tmpl w:val="1DD268F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11E5780"/>
    <w:multiLevelType w:val="multilevel"/>
    <w:tmpl w:val="17F8C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4124313B"/>
    <w:multiLevelType w:val="multilevel"/>
    <w:tmpl w:val="E4A6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14C3F04"/>
    <w:multiLevelType w:val="multilevel"/>
    <w:tmpl w:val="7248A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1E07D4F"/>
    <w:multiLevelType w:val="multilevel"/>
    <w:tmpl w:val="12F0D1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2115799"/>
    <w:multiLevelType w:val="multilevel"/>
    <w:tmpl w:val="7BFA8F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30422C1"/>
    <w:multiLevelType w:val="multilevel"/>
    <w:tmpl w:val="20FCE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43514FEA"/>
    <w:multiLevelType w:val="multilevel"/>
    <w:tmpl w:val="FDF6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3DB65A1"/>
    <w:multiLevelType w:val="multilevel"/>
    <w:tmpl w:val="4854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59056ED"/>
    <w:multiLevelType w:val="multilevel"/>
    <w:tmpl w:val="33B29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47B52A78"/>
    <w:multiLevelType w:val="multilevel"/>
    <w:tmpl w:val="D2B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8B334A8"/>
    <w:multiLevelType w:val="multilevel"/>
    <w:tmpl w:val="809A3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8F70291"/>
    <w:multiLevelType w:val="multilevel"/>
    <w:tmpl w:val="6C9E5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9977287"/>
    <w:multiLevelType w:val="multilevel"/>
    <w:tmpl w:val="C5668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49FA4987"/>
    <w:multiLevelType w:val="multilevel"/>
    <w:tmpl w:val="19344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A1849D1"/>
    <w:multiLevelType w:val="multilevel"/>
    <w:tmpl w:val="139EF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A375AA3"/>
    <w:multiLevelType w:val="multilevel"/>
    <w:tmpl w:val="EEF6F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A654508"/>
    <w:multiLevelType w:val="multilevel"/>
    <w:tmpl w:val="F2621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4AE047C2"/>
    <w:multiLevelType w:val="multilevel"/>
    <w:tmpl w:val="27B24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B5D6164"/>
    <w:multiLevelType w:val="multilevel"/>
    <w:tmpl w:val="1228E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B7E5C2C"/>
    <w:multiLevelType w:val="multilevel"/>
    <w:tmpl w:val="7AFEE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BA23DED"/>
    <w:multiLevelType w:val="multilevel"/>
    <w:tmpl w:val="D24AF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C617561"/>
    <w:multiLevelType w:val="multilevel"/>
    <w:tmpl w:val="BFB06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D311CBA"/>
    <w:multiLevelType w:val="multilevel"/>
    <w:tmpl w:val="A8A2F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D4E6878"/>
    <w:multiLevelType w:val="multilevel"/>
    <w:tmpl w:val="37CAC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D7A04CF"/>
    <w:multiLevelType w:val="multilevel"/>
    <w:tmpl w:val="41421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D7D6F93"/>
    <w:multiLevelType w:val="multilevel"/>
    <w:tmpl w:val="584AA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D870968"/>
    <w:multiLevelType w:val="multilevel"/>
    <w:tmpl w:val="F99EA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F8A3040"/>
    <w:multiLevelType w:val="multilevel"/>
    <w:tmpl w:val="6B54C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5197504A"/>
    <w:multiLevelType w:val="multilevel"/>
    <w:tmpl w:val="EF56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2292D2B"/>
    <w:multiLevelType w:val="multilevel"/>
    <w:tmpl w:val="220EC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2FE0E5A"/>
    <w:multiLevelType w:val="multilevel"/>
    <w:tmpl w:val="916EB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3A64B1B"/>
    <w:multiLevelType w:val="multilevel"/>
    <w:tmpl w:val="FA0E9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4E468F7"/>
    <w:multiLevelType w:val="multilevel"/>
    <w:tmpl w:val="334A0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57B1664"/>
    <w:multiLevelType w:val="multilevel"/>
    <w:tmpl w:val="546AD2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57C2D22"/>
    <w:multiLevelType w:val="multilevel"/>
    <w:tmpl w:val="60308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5D80D14"/>
    <w:multiLevelType w:val="multilevel"/>
    <w:tmpl w:val="E132F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5E16C35"/>
    <w:multiLevelType w:val="multilevel"/>
    <w:tmpl w:val="F5161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55F278B8"/>
    <w:multiLevelType w:val="multilevel"/>
    <w:tmpl w:val="1EE80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6622A1E"/>
    <w:multiLevelType w:val="multilevel"/>
    <w:tmpl w:val="F4946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6AE1EAE"/>
    <w:multiLevelType w:val="multilevel"/>
    <w:tmpl w:val="57F25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7034D26"/>
    <w:multiLevelType w:val="multilevel"/>
    <w:tmpl w:val="DDD82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73A115C"/>
    <w:multiLevelType w:val="multilevel"/>
    <w:tmpl w:val="52480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7690E2E"/>
    <w:multiLevelType w:val="multilevel"/>
    <w:tmpl w:val="749CF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7F47C82"/>
    <w:multiLevelType w:val="multilevel"/>
    <w:tmpl w:val="CC5C6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85E6819"/>
    <w:multiLevelType w:val="multilevel"/>
    <w:tmpl w:val="B576E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58CE0D22"/>
    <w:multiLevelType w:val="multilevel"/>
    <w:tmpl w:val="0728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9AA1499"/>
    <w:multiLevelType w:val="multilevel"/>
    <w:tmpl w:val="B23E6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9CC3D94"/>
    <w:multiLevelType w:val="multilevel"/>
    <w:tmpl w:val="17742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9CF15E2"/>
    <w:multiLevelType w:val="multilevel"/>
    <w:tmpl w:val="64965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9DC1EA8"/>
    <w:multiLevelType w:val="multilevel"/>
    <w:tmpl w:val="8B7C8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A715DFA"/>
    <w:multiLevelType w:val="multilevel"/>
    <w:tmpl w:val="1FE63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BC258DD"/>
    <w:multiLevelType w:val="multilevel"/>
    <w:tmpl w:val="E2428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C450DA2"/>
    <w:multiLevelType w:val="multilevel"/>
    <w:tmpl w:val="61687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CD930EF"/>
    <w:multiLevelType w:val="multilevel"/>
    <w:tmpl w:val="1310B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EA52705"/>
    <w:multiLevelType w:val="multilevel"/>
    <w:tmpl w:val="3F6EA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5F9477C0"/>
    <w:multiLevelType w:val="multilevel"/>
    <w:tmpl w:val="B2501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FBD1280"/>
    <w:multiLevelType w:val="multilevel"/>
    <w:tmpl w:val="E33AA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07A670D"/>
    <w:multiLevelType w:val="multilevel"/>
    <w:tmpl w:val="708A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090423B"/>
    <w:multiLevelType w:val="multilevel"/>
    <w:tmpl w:val="1CF67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0C95BB3"/>
    <w:multiLevelType w:val="multilevel"/>
    <w:tmpl w:val="32DC9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107089A"/>
    <w:multiLevelType w:val="multilevel"/>
    <w:tmpl w:val="40429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1C93472"/>
    <w:multiLevelType w:val="multilevel"/>
    <w:tmpl w:val="761C7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2761ACA"/>
    <w:multiLevelType w:val="multilevel"/>
    <w:tmpl w:val="C068C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33F3966"/>
    <w:multiLevelType w:val="multilevel"/>
    <w:tmpl w:val="81D8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3450D57"/>
    <w:multiLevelType w:val="multilevel"/>
    <w:tmpl w:val="D9902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4FB4F05"/>
    <w:multiLevelType w:val="multilevel"/>
    <w:tmpl w:val="67A49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5827205"/>
    <w:multiLevelType w:val="multilevel"/>
    <w:tmpl w:val="D3C82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6EA5ACF"/>
    <w:multiLevelType w:val="multilevel"/>
    <w:tmpl w:val="FBDA9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7C40C2F"/>
    <w:multiLevelType w:val="multilevel"/>
    <w:tmpl w:val="19202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685C6A87"/>
    <w:multiLevelType w:val="multilevel"/>
    <w:tmpl w:val="02A277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69EB2CA5"/>
    <w:multiLevelType w:val="multilevel"/>
    <w:tmpl w:val="FEB87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9EB3158"/>
    <w:multiLevelType w:val="multilevel"/>
    <w:tmpl w:val="57D86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6A5F1AE4"/>
    <w:multiLevelType w:val="multilevel"/>
    <w:tmpl w:val="954E78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6B2D7606"/>
    <w:multiLevelType w:val="multilevel"/>
    <w:tmpl w:val="3C564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BB13409"/>
    <w:multiLevelType w:val="multilevel"/>
    <w:tmpl w:val="10002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C584C30"/>
    <w:multiLevelType w:val="multilevel"/>
    <w:tmpl w:val="32265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6D1E7641"/>
    <w:multiLevelType w:val="multilevel"/>
    <w:tmpl w:val="EB408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6DBA38C1"/>
    <w:multiLevelType w:val="multilevel"/>
    <w:tmpl w:val="04FE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6DD97435"/>
    <w:multiLevelType w:val="multilevel"/>
    <w:tmpl w:val="C1BAB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6E271492"/>
    <w:multiLevelType w:val="multilevel"/>
    <w:tmpl w:val="C4AA4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6E493B7E"/>
    <w:multiLevelType w:val="multilevel"/>
    <w:tmpl w:val="395E4C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6F055BC0"/>
    <w:multiLevelType w:val="multilevel"/>
    <w:tmpl w:val="5BAC3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6F415313"/>
    <w:multiLevelType w:val="multilevel"/>
    <w:tmpl w:val="AB628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F642032"/>
    <w:multiLevelType w:val="multilevel"/>
    <w:tmpl w:val="A9E8A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6F6422CA"/>
    <w:multiLevelType w:val="multilevel"/>
    <w:tmpl w:val="A1863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6FBA1455"/>
    <w:multiLevelType w:val="multilevel"/>
    <w:tmpl w:val="66BA5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6FD62315"/>
    <w:multiLevelType w:val="multilevel"/>
    <w:tmpl w:val="1C7E9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70CA3A35"/>
    <w:multiLevelType w:val="multilevel"/>
    <w:tmpl w:val="74043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71854511"/>
    <w:multiLevelType w:val="multilevel"/>
    <w:tmpl w:val="D5D4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23F3AC1"/>
    <w:multiLevelType w:val="multilevel"/>
    <w:tmpl w:val="3F6EA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3F24D2B"/>
    <w:multiLevelType w:val="multilevel"/>
    <w:tmpl w:val="40AA2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42E54D7"/>
    <w:multiLevelType w:val="multilevel"/>
    <w:tmpl w:val="2018A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48D2310"/>
    <w:multiLevelType w:val="multilevel"/>
    <w:tmpl w:val="8AEA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52323A4"/>
    <w:multiLevelType w:val="hybridMultilevel"/>
    <w:tmpl w:val="E766D8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3" w15:restartNumberingAfterBreak="0">
    <w:nsid w:val="756A45FC"/>
    <w:multiLevelType w:val="multilevel"/>
    <w:tmpl w:val="11425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76A97D36"/>
    <w:multiLevelType w:val="multilevel"/>
    <w:tmpl w:val="90FA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7721770B"/>
    <w:multiLevelType w:val="multilevel"/>
    <w:tmpl w:val="7E54D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7791D67"/>
    <w:multiLevelType w:val="multilevel"/>
    <w:tmpl w:val="71C02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81F10ED"/>
    <w:multiLevelType w:val="multilevel"/>
    <w:tmpl w:val="2C146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78A64510"/>
    <w:multiLevelType w:val="multilevel"/>
    <w:tmpl w:val="665A2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9E401D1"/>
    <w:multiLevelType w:val="multilevel"/>
    <w:tmpl w:val="BE94A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AA00F2D"/>
    <w:multiLevelType w:val="multilevel"/>
    <w:tmpl w:val="A3486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B7A47CF"/>
    <w:multiLevelType w:val="multilevel"/>
    <w:tmpl w:val="0B62F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BAA0ECD"/>
    <w:multiLevelType w:val="multilevel"/>
    <w:tmpl w:val="F84C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BE260AD"/>
    <w:multiLevelType w:val="multilevel"/>
    <w:tmpl w:val="30B6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E3B609F"/>
    <w:multiLevelType w:val="multilevel"/>
    <w:tmpl w:val="EB34D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7ECC2E92"/>
    <w:multiLevelType w:val="multilevel"/>
    <w:tmpl w:val="9CE6A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7F897B6E"/>
    <w:multiLevelType w:val="multilevel"/>
    <w:tmpl w:val="E7507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7FCB53BF"/>
    <w:multiLevelType w:val="multilevel"/>
    <w:tmpl w:val="05A029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1653602">
    <w:abstractNumId w:val="108"/>
  </w:num>
  <w:num w:numId="2" w16cid:durableId="946887323">
    <w:abstractNumId w:val="188"/>
  </w:num>
  <w:num w:numId="3" w16cid:durableId="264650890">
    <w:abstractNumId w:val="96"/>
  </w:num>
  <w:num w:numId="4" w16cid:durableId="1038776505">
    <w:abstractNumId w:val="110"/>
  </w:num>
  <w:num w:numId="5" w16cid:durableId="1624577078">
    <w:abstractNumId w:val="37"/>
  </w:num>
  <w:num w:numId="6" w16cid:durableId="713576971">
    <w:abstractNumId w:val="6"/>
  </w:num>
  <w:num w:numId="7" w16cid:durableId="532571489">
    <w:abstractNumId w:val="89"/>
  </w:num>
  <w:num w:numId="8" w16cid:durableId="1905288791">
    <w:abstractNumId w:val="33"/>
  </w:num>
  <w:num w:numId="9" w16cid:durableId="1053118842">
    <w:abstractNumId w:val="146"/>
  </w:num>
  <w:num w:numId="10" w16cid:durableId="1750082117">
    <w:abstractNumId w:val="179"/>
  </w:num>
  <w:num w:numId="11" w16cid:durableId="1430155785">
    <w:abstractNumId w:val="154"/>
  </w:num>
  <w:num w:numId="12" w16cid:durableId="64882506">
    <w:abstractNumId w:val="14"/>
  </w:num>
  <w:num w:numId="13" w16cid:durableId="886532752">
    <w:abstractNumId w:val="115"/>
  </w:num>
  <w:num w:numId="14" w16cid:durableId="1740668242">
    <w:abstractNumId w:val="171"/>
  </w:num>
  <w:num w:numId="15" w16cid:durableId="1811359109">
    <w:abstractNumId w:val="213"/>
  </w:num>
  <w:num w:numId="16" w16cid:durableId="896016454">
    <w:abstractNumId w:val="51"/>
  </w:num>
  <w:num w:numId="17" w16cid:durableId="1566912254">
    <w:abstractNumId w:val="167"/>
  </w:num>
  <w:num w:numId="18" w16cid:durableId="1116175196">
    <w:abstractNumId w:val="25"/>
  </w:num>
  <w:num w:numId="19" w16cid:durableId="1535116769">
    <w:abstractNumId w:val="138"/>
  </w:num>
  <w:num w:numId="20" w16cid:durableId="1768647960">
    <w:abstractNumId w:val="76"/>
  </w:num>
  <w:num w:numId="21" w16cid:durableId="1803769521">
    <w:abstractNumId w:val="206"/>
  </w:num>
  <w:num w:numId="22" w16cid:durableId="630480140">
    <w:abstractNumId w:val="18"/>
  </w:num>
  <w:num w:numId="23" w16cid:durableId="1827622746">
    <w:abstractNumId w:val="185"/>
  </w:num>
  <w:num w:numId="24" w16cid:durableId="1231113413">
    <w:abstractNumId w:val="183"/>
  </w:num>
  <w:num w:numId="25" w16cid:durableId="420370453">
    <w:abstractNumId w:val="170"/>
  </w:num>
  <w:num w:numId="26" w16cid:durableId="914241153">
    <w:abstractNumId w:val="141"/>
  </w:num>
  <w:num w:numId="27" w16cid:durableId="1370717454">
    <w:abstractNumId w:val="87"/>
  </w:num>
  <w:num w:numId="28" w16cid:durableId="87897918">
    <w:abstractNumId w:val="120"/>
  </w:num>
  <w:num w:numId="29" w16cid:durableId="1486094688">
    <w:abstractNumId w:val="31"/>
  </w:num>
  <w:num w:numId="30" w16cid:durableId="1387409516">
    <w:abstractNumId w:val="169"/>
  </w:num>
  <w:num w:numId="31" w16cid:durableId="1723139773">
    <w:abstractNumId w:val="136"/>
  </w:num>
  <w:num w:numId="32" w16cid:durableId="732855661">
    <w:abstractNumId w:val="85"/>
  </w:num>
  <w:num w:numId="33" w16cid:durableId="1657218688">
    <w:abstractNumId w:val="1"/>
  </w:num>
  <w:num w:numId="34" w16cid:durableId="1826628758">
    <w:abstractNumId w:val="67"/>
  </w:num>
  <w:num w:numId="35" w16cid:durableId="457649927">
    <w:abstractNumId w:val="66"/>
  </w:num>
  <w:num w:numId="36" w16cid:durableId="2137984320">
    <w:abstractNumId w:val="132"/>
  </w:num>
  <w:num w:numId="37" w16cid:durableId="869101199">
    <w:abstractNumId w:val="24"/>
  </w:num>
  <w:num w:numId="38" w16cid:durableId="107893924">
    <w:abstractNumId w:val="79"/>
  </w:num>
  <w:num w:numId="39" w16cid:durableId="2044207805">
    <w:abstractNumId w:val="177"/>
  </w:num>
  <w:num w:numId="40" w16cid:durableId="990867725">
    <w:abstractNumId w:val="176"/>
  </w:num>
  <w:num w:numId="41" w16cid:durableId="1324117">
    <w:abstractNumId w:val="128"/>
  </w:num>
  <w:num w:numId="42" w16cid:durableId="1523862376">
    <w:abstractNumId w:val="144"/>
  </w:num>
  <w:num w:numId="43" w16cid:durableId="6291908">
    <w:abstractNumId w:val="11"/>
  </w:num>
  <w:num w:numId="44" w16cid:durableId="1415586597">
    <w:abstractNumId w:val="172"/>
  </w:num>
  <w:num w:numId="45" w16cid:durableId="1790666133">
    <w:abstractNumId w:val="2"/>
  </w:num>
  <w:num w:numId="46" w16cid:durableId="1919436083">
    <w:abstractNumId w:val="112"/>
  </w:num>
  <w:num w:numId="47" w16cid:durableId="722097907">
    <w:abstractNumId w:val="217"/>
  </w:num>
  <w:num w:numId="48" w16cid:durableId="1950236793">
    <w:abstractNumId w:val="3"/>
  </w:num>
  <w:num w:numId="49" w16cid:durableId="1400011403">
    <w:abstractNumId w:val="68"/>
  </w:num>
  <w:num w:numId="50" w16cid:durableId="2111123645">
    <w:abstractNumId w:val="12"/>
  </w:num>
  <w:num w:numId="51" w16cid:durableId="1105419420">
    <w:abstractNumId w:val="196"/>
  </w:num>
  <w:num w:numId="52" w16cid:durableId="175122903">
    <w:abstractNumId w:val="58"/>
  </w:num>
  <w:num w:numId="53" w16cid:durableId="213853930">
    <w:abstractNumId w:val="153"/>
  </w:num>
  <w:num w:numId="54" w16cid:durableId="1533953873">
    <w:abstractNumId w:val="36"/>
  </w:num>
  <w:num w:numId="55" w16cid:durableId="2127237321">
    <w:abstractNumId w:val="99"/>
  </w:num>
  <w:num w:numId="56" w16cid:durableId="413554038">
    <w:abstractNumId w:val="44"/>
  </w:num>
  <w:num w:numId="57" w16cid:durableId="2002195253">
    <w:abstractNumId w:val="158"/>
  </w:num>
  <w:num w:numId="58" w16cid:durableId="799542794">
    <w:abstractNumId w:val="45"/>
  </w:num>
  <w:num w:numId="59" w16cid:durableId="1598631579">
    <w:abstractNumId w:val="125"/>
  </w:num>
  <w:num w:numId="60" w16cid:durableId="1070007305">
    <w:abstractNumId w:val="54"/>
  </w:num>
  <w:num w:numId="61" w16cid:durableId="1871067886">
    <w:abstractNumId w:val="205"/>
  </w:num>
  <w:num w:numId="62" w16cid:durableId="2134906017">
    <w:abstractNumId w:val="21"/>
  </w:num>
  <w:num w:numId="63" w16cid:durableId="793642108">
    <w:abstractNumId w:val="16"/>
  </w:num>
  <w:num w:numId="64" w16cid:durableId="1238445142">
    <w:abstractNumId w:val="121"/>
  </w:num>
  <w:num w:numId="65" w16cid:durableId="455107192">
    <w:abstractNumId w:val="61"/>
  </w:num>
  <w:num w:numId="66" w16cid:durableId="189222007">
    <w:abstractNumId w:val="178"/>
  </w:num>
  <w:num w:numId="67" w16cid:durableId="510148309">
    <w:abstractNumId w:val="113"/>
  </w:num>
  <w:num w:numId="68" w16cid:durableId="370804112">
    <w:abstractNumId w:val="102"/>
  </w:num>
  <w:num w:numId="69" w16cid:durableId="1798185957">
    <w:abstractNumId w:val="26"/>
  </w:num>
  <w:num w:numId="70" w16cid:durableId="1403065383">
    <w:abstractNumId w:val="84"/>
  </w:num>
  <w:num w:numId="71" w16cid:durableId="471677273">
    <w:abstractNumId w:val="135"/>
  </w:num>
  <w:num w:numId="72" w16cid:durableId="1339233852">
    <w:abstractNumId w:val="150"/>
  </w:num>
  <w:num w:numId="73" w16cid:durableId="285428398">
    <w:abstractNumId w:val="109"/>
  </w:num>
  <w:num w:numId="74" w16cid:durableId="870343772">
    <w:abstractNumId w:val="97"/>
  </w:num>
  <w:num w:numId="75" w16cid:durableId="486559670">
    <w:abstractNumId w:val="152"/>
  </w:num>
  <w:num w:numId="76" w16cid:durableId="784545153">
    <w:abstractNumId w:val="130"/>
  </w:num>
  <w:num w:numId="77" w16cid:durableId="1698235557">
    <w:abstractNumId w:val="140"/>
  </w:num>
  <w:num w:numId="78" w16cid:durableId="1929003129">
    <w:abstractNumId w:val="127"/>
  </w:num>
  <w:num w:numId="79" w16cid:durableId="1692607672">
    <w:abstractNumId w:val="90"/>
  </w:num>
  <w:num w:numId="80" w16cid:durableId="1137845501">
    <w:abstractNumId w:val="168"/>
  </w:num>
  <w:num w:numId="81" w16cid:durableId="619384019">
    <w:abstractNumId w:val="82"/>
  </w:num>
  <w:num w:numId="82" w16cid:durableId="728919824">
    <w:abstractNumId w:val="71"/>
  </w:num>
  <w:num w:numId="83" w16cid:durableId="1922643552">
    <w:abstractNumId w:val="210"/>
  </w:num>
  <w:num w:numId="84" w16cid:durableId="1485513027">
    <w:abstractNumId w:val="103"/>
  </w:num>
  <w:num w:numId="85" w16cid:durableId="20479480">
    <w:abstractNumId w:val="95"/>
  </w:num>
  <w:num w:numId="86" w16cid:durableId="245920104">
    <w:abstractNumId w:val="208"/>
  </w:num>
  <w:num w:numId="87" w16cid:durableId="872888940">
    <w:abstractNumId w:val="166"/>
  </w:num>
  <w:num w:numId="88" w16cid:durableId="1278873581">
    <w:abstractNumId w:val="191"/>
  </w:num>
  <w:num w:numId="89" w16cid:durableId="46733892">
    <w:abstractNumId w:val="77"/>
  </w:num>
  <w:num w:numId="90" w16cid:durableId="1532642412">
    <w:abstractNumId w:val="142"/>
  </w:num>
  <w:num w:numId="91" w16cid:durableId="1484271838">
    <w:abstractNumId w:val="53"/>
  </w:num>
  <w:num w:numId="92" w16cid:durableId="1132794731">
    <w:abstractNumId w:val="215"/>
  </w:num>
  <w:num w:numId="93" w16cid:durableId="690109870">
    <w:abstractNumId w:val="88"/>
  </w:num>
  <w:num w:numId="94" w16cid:durableId="1338119932">
    <w:abstractNumId w:val="7"/>
  </w:num>
  <w:num w:numId="95" w16cid:durableId="17198816">
    <w:abstractNumId w:val="13"/>
  </w:num>
  <w:num w:numId="96" w16cid:durableId="1494955547">
    <w:abstractNumId w:val="164"/>
  </w:num>
  <w:num w:numId="97" w16cid:durableId="1480658023">
    <w:abstractNumId w:val="203"/>
  </w:num>
  <w:num w:numId="98" w16cid:durableId="2091809996">
    <w:abstractNumId w:val="195"/>
  </w:num>
  <w:num w:numId="99" w16cid:durableId="1824155807">
    <w:abstractNumId w:val="175"/>
  </w:num>
  <w:num w:numId="100" w16cid:durableId="1495995708">
    <w:abstractNumId w:val="156"/>
  </w:num>
  <w:num w:numId="101" w16cid:durableId="2018848931">
    <w:abstractNumId w:val="159"/>
  </w:num>
  <w:num w:numId="102" w16cid:durableId="586312091">
    <w:abstractNumId w:val="69"/>
  </w:num>
  <w:num w:numId="103" w16cid:durableId="791365547">
    <w:abstractNumId w:val="105"/>
  </w:num>
  <w:num w:numId="104" w16cid:durableId="1677221744">
    <w:abstractNumId w:val="52"/>
  </w:num>
  <w:num w:numId="105" w16cid:durableId="559633833">
    <w:abstractNumId w:val="35"/>
  </w:num>
  <w:num w:numId="106" w16cid:durableId="646279870">
    <w:abstractNumId w:val="189"/>
  </w:num>
  <w:num w:numId="107" w16cid:durableId="1717044622">
    <w:abstractNumId w:val="104"/>
  </w:num>
  <w:num w:numId="108" w16cid:durableId="1681662875">
    <w:abstractNumId w:val="126"/>
  </w:num>
  <w:num w:numId="109" w16cid:durableId="1736589136">
    <w:abstractNumId w:val="50"/>
  </w:num>
  <w:num w:numId="110" w16cid:durableId="179663448">
    <w:abstractNumId w:val="34"/>
  </w:num>
  <w:num w:numId="111" w16cid:durableId="1322351848">
    <w:abstractNumId w:val="204"/>
  </w:num>
  <w:num w:numId="112" w16cid:durableId="691297786">
    <w:abstractNumId w:val="70"/>
  </w:num>
  <w:num w:numId="113" w16cid:durableId="1307316167">
    <w:abstractNumId w:val="38"/>
  </w:num>
  <w:num w:numId="114" w16cid:durableId="1954482379">
    <w:abstractNumId w:val="8"/>
  </w:num>
  <w:num w:numId="115" w16cid:durableId="1776170931">
    <w:abstractNumId w:val="200"/>
  </w:num>
  <w:num w:numId="116" w16cid:durableId="215510793">
    <w:abstractNumId w:val="5"/>
  </w:num>
  <w:num w:numId="117" w16cid:durableId="2122996427">
    <w:abstractNumId w:val="194"/>
  </w:num>
  <w:num w:numId="118" w16cid:durableId="2067489176">
    <w:abstractNumId w:val="184"/>
  </w:num>
  <w:num w:numId="119" w16cid:durableId="395470862">
    <w:abstractNumId w:val="111"/>
  </w:num>
  <w:num w:numId="120" w16cid:durableId="1932809450">
    <w:abstractNumId w:val="94"/>
  </w:num>
  <w:num w:numId="121" w16cid:durableId="1863592930">
    <w:abstractNumId w:val="133"/>
  </w:num>
  <w:num w:numId="122" w16cid:durableId="1487240914">
    <w:abstractNumId w:val="101"/>
  </w:num>
  <w:num w:numId="123" w16cid:durableId="1917208434">
    <w:abstractNumId w:val="28"/>
  </w:num>
  <w:num w:numId="124" w16cid:durableId="1581866963">
    <w:abstractNumId w:val="92"/>
  </w:num>
  <w:num w:numId="125" w16cid:durableId="983892857">
    <w:abstractNumId w:val="209"/>
  </w:num>
  <w:num w:numId="126" w16cid:durableId="2114784227">
    <w:abstractNumId w:val="173"/>
  </w:num>
  <w:num w:numId="127" w16cid:durableId="1529761665">
    <w:abstractNumId w:val="56"/>
  </w:num>
  <w:num w:numId="128" w16cid:durableId="255792003">
    <w:abstractNumId w:val="151"/>
  </w:num>
  <w:num w:numId="129" w16cid:durableId="2006086524">
    <w:abstractNumId w:val="122"/>
  </w:num>
  <w:num w:numId="130" w16cid:durableId="1097948947">
    <w:abstractNumId w:val="62"/>
  </w:num>
  <w:num w:numId="131" w16cid:durableId="726495814">
    <w:abstractNumId w:val="64"/>
  </w:num>
  <w:num w:numId="132" w16cid:durableId="946279571">
    <w:abstractNumId w:val="116"/>
  </w:num>
  <w:num w:numId="133" w16cid:durableId="1308362416">
    <w:abstractNumId w:val="207"/>
  </w:num>
  <w:num w:numId="134" w16cid:durableId="1825002346">
    <w:abstractNumId w:val="78"/>
  </w:num>
  <w:num w:numId="135" w16cid:durableId="2140344815">
    <w:abstractNumId w:val="124"/>
  </w:num>
  <w:num w:numId="136" w16cid:durableId="1275206964">
    <w:abstractNumId w:val="60"/>
  </w:num>
  <w:num w:numId="137" w16cid:durableId="1737122819">
    <w:abstractNumId w:val="214"/>
  </w:num>
  <w:num w:numId="138" w16cid:durableId="699403399">
    <w:abstractNumId w:val="59"/>
  </w:num>
  <w:num w:numId="139" w16cid:durableId="906183213">
    <w:abstractNumId w:val="119"/>
  </w:num>
  <w:num w:numId="140" w16cid:durableId="762188487">
    <w:abstractNumId w:val="180"/>
  </w:num>
  <w:num w:numId="141" w16cid:durableId="1853296982">
    <w:abstractNumId w:val="10"/>
  </w:num>
  <w:num w:numId="142" w16cid:durableId="1159931130">
    <w:abstractNumId w:val="149"/>
  </w:num>
  <w:num w:numId="143" w16cid:durableId="1133063772">
    <w:abstractNumId w:val="129"/>
  </w:num>
  <w:num w:numId="144" w16cid:durableId="904225629">
    <w:abstractNumId w:val="81"/>
  </w:num>
  <w:num w:numId="145" w16cid:durableId="1046030666">
    <w:abstractNumId w:val="107"/>
  </w:num>
  <w:num w:numId="146" w16cid:durableId="1647736174">
    <w:abstractNumId w:val="86"/>
  </w:num>
  <w:num w:numId="147" w16cid:durableId="1074009541">
    <w:abstractNumId w:val="118"/>
  </w:num>
  <w:num w:numId="148" w16cid:durableId="717556386">
    <w:abstractNumId w:val="181"/>
  </w:num>
  <w:num w:numId="149" w16cid:durableId="1950038982">
    <w:abstractNumId w:val="32"/>
  </w:num>
  <w:num w:numId="150" w16cid:durableId="568148798">
    <w:abstractNumId w:val="123"/>
  </w:num>
  <w:num w:numId="151" w16cid:durableId="1707371367">
    <w:abstractNumId w:val="155"/>
  </w:num>
  <w:num w:numId="152" w16cid:durableId="538401047">
    <w:abstractNumId w:val="74"/>
  </w:num>
  <w:num w:numId="153" w16cid:durableId="382020336">
    <w:abstractNumId w:val="40"/>
  </w:num>
  <w:num w:numId="154" w16cid:durableId="923757926">
    <w:abstractNumId w:val="199"/>
  </w:num>
  <w:num w:numId="155" w16cid:durableId="1410496795">
    <w:abstractNumId w:val="46"/>
  </w:num>
  <w:num w:numId="156" w16cid:durableId="1675720689">
    <w:abstractNumId w:val="137"/>
  </w:num>
  <w:num w:numId="157" w16cid:durableId="1830945811">
    <w:abstractNumId w:val="98"/>
  </w:num>
  <w:num w:numId="158" w16cid:durableId="189880234">
    <w:abstractNumId w:val="186"/>
  </w:num>
  <w:num w:numId="159" w16cid:durableId="2070182380">
    <w:abstractNumId w:val="190"/>
  </w:num>
  <w:num w:numId="160" w16cid:durableId="554776336">
    <w:abstractNumId w:val="75"/>
  </w:num>
  <w:num w:numId="161" w16cid:durableId="2119793437">
    <w:abstractNumId w:val="22"/>
  </w:num>
  <w:num w:numId="162" w16cid:durableId="1057246279">
    <w:abstractNumId w:val="139"/>
  </w:num>
  <w:num w:numId="163" w16cid:durableId="1208571554">
    <w:abstractNumId w:val="9"/>
  </w:num>
  <w:num w:numId="164" w16cid:durableId="1422677978">
    <w:abstractNumId w:val="161"/>
  </w:num>
  <w:num w:numId="165" w16cid:durableId="1329478545">
    <w:abstractNumId w:val="19"/>
  </w:num>
  <w:num w:numId="166" w16cid:durableId="2010401249">
    <w:abstractNumId w:val="187"/>
  </w:num>
  <w:num w:numId="167" w16cid:durableId="1290697932">
    <w:abstractNumId w:val="201"/>
  </w:num>
  <w:num w:numId="168" w16cid:durableId="293563294">
    <w:abstractNumId w:val="193"/>
  </w:num>
  <w:num w:numId="169" w16cid:durableId="109402528">
    <w:abstractNumId w:val="134"/>
  </w:num>
  <w:num w:numId="170" w16cid:durableId="1510871003">
    <w:abstractNumId w:val="23"/>
  </w:num>
  <w:num w:numId="171" w16cid:durableId="1208029482">
    <w:abstractNumId w:val="174"/>
  </w:num>
  <w:num w:numId="172" w16cid:durableId="2069985400">
    <w:abstractNumId w:val="47"/>
  </w:num>
  <w:num w:numId="173" w16cid:durableId="414133474">
    <w:abstractNumId w:val="165"/>
  </w:num>
  <w:num w:numId="174" w16cid:durableId="738333520">
    <w:abstractNumId w:val="63"/>
  </w:num>
  <w:num w:numId="175" w16cid:durableId="1087188356">
    <w:abstractNumId w:val="41"/>
  </w:num>
  <w:num w:numId="176" w16cid:durableId="380325649">
    <w:abstractNumId w:val="192"/>
  </w:num>
  <w:num w:numId="177" w16cid:durableId="776215419">
    <w:abstractNumId w:val="0"/>
  </w:num>
  <w:num w:numId="178" w16cid:durableId="312876628">
    <w:abstractNumId w:val="197"/>
  </w:num>
  <w:num w:numId="179" w16cid:durableId="2118595211">
    <w:abstractNumId w:val="106"/>
  </w:num>
  <w:num w:numId="180" w16cid:durableId="687144999">
    <w:abstractNumId w:val="117"/>
  </w:num>
  <w:num w:numId="181" w16cid:durableId="826168979">
    <w:abstractNumId w:val="27"/>
  </w:num>
  <w:num w:numId="182" w16cid:durableId="840047397">
    <w:abstractNumId w:val="39"/>
  </w:num>
  <w:num w:numId="183" w16cid:durableId="1792821125">
    <w:abstractNumId w:val="30"/>
  </w:num>
  <w:num w:numId="184" w16cid:durableId="1171140042">
    <w:abstractNumId w:val="15"/>
  </w:num>
  <w:num w:numId="185" w16cid:durableId="1886330450">
    <w:abstractNumId w:val="182"/>
  </w:num>
  <w:num w:numId="186" w16cid:durableId="1184170284">
    <w:abstractNumId w:val="147"/>
  </w:num>
  <w:num w:numId="187" w16cid:durableId="375744048">
    <w:abstractNumId w:val="55"/>
  </w:num>
  <w:num w:numId="188" w16cid:durableId="584918035">
    <w:abstractNumId w:val="212"/>
  </w:num>
  <w:num w:numId="189" w16cid:durableId="1897545678">
    <w:abstractNumId w:val="42"/>
  </w:num>
  <w:num w:numId="190" w16cid:durableId="1418942362">
    <w:abstractNumId w:val="211"/>
  </w:num>
  <w:num w:numId="191" w16cid:durableId="1740709243">
    <w:abstractNumId w:val="4"/>
  </w:num>
  <w:num w:numId="192" w16cid:durableId="1512645796">
    <w:abstractNumId w:val="80"/>
  </w:num>
  <w:num w:numId="193" w16cid:durableId="1594364386">
    <w:abstractNumId w:val="162"/>
  </w:num>
  <w:num w:numId="194" w16cid:durableId="1450977241">
    <w:abstractNumId w:val="100"/>
  </w:num>
  <w:num w:numId="195" w16cid:durableId="821779207">
    <w:abstractNumId w:val="160"/>
  </w:num>
  <w:num w:numId="196" w16cid:durableId="1601522001">
    <w:abstractNumId w:val="143"/>
  </w:num>
  <w:num w:numId="197" w16cid:durableId="1070273467">
    <w:abstractNumId w:val="157"/>
  </w:num>
  <w:num w:numId="198" w16cid:durableId="569848818">
    <w:abstractNumId w:val="49"/>
  </w:num>
  <w:num w:numId="199" w16cid:durableId="547765615">
    <w:abstractNumId w:val="20"/>
  </w:num>
  <w:num w:numId="200" w16cid:durableId="1650010713">
    <w:abstractNumId w:val="216"/>
  </w:num>
  <w:num w:numId="201" w16cid:durableId="692342100">
    <w:abstractNumId w:val="145"/>
  </w:num>
  <w:num w:numId="202" w16cid:durableId="930118465">
    <w:abstractNumId w:val="131"/>
  </w:num>
  <w:num w:numId="203" w16cid:durableId="594288790">
    <w:abstractNumId w:val="83"/>
  </w:num>
  <w:num w:numId="204" w16cid:durableId="1543324828">
    <w:abstractNumId w:val="114"/>
  </w:num>
  <w:num w:numId="205" w16cid:durableId="606158829">
    <w:abstractNumId w:val="148"/>
  </w:num>
  <w:num w:numId="206" w16cid:durableId="370806915">
    <w:abstractNumId w:val="73"/>
  </w:num>
  <w:num w:numId="207" w16cid:durableId="1972318849">
    <w:abstractNumId w:val="43"/>
  </w:num>
  <w:num w:numId="208" w16cid:durableId="1965770139">
    <w:abstractNumId w:val="72"/>
  </w:num>
  <w:num w:numId="209" w16cid:durableId="432169321">
    <w:abstractNumId w:val="29"/>
  </w:num>
  <w:num w:numId="210" w16cid:durableId="1520774210">
    <w:abstractNumId w:val="48"/>
  </w:num>
  <w:num w:numId="211" w16cid:durableId="21516145">
    <w:abstractNumId w:val="93"/>
  </w:num>
  <w:num w:numId="212" w16cid:durableId="77218513">
    <w:abstractNumId w:val="57"/>
  </w:num>
  <w:num w:numId="213" w16cid:durableId="1457290835">
    <w:abstractNumId w:val="65"/>
  </w:num>
  <w:num w:numId="214" w16cid:durableId="1273979887">
    <w:abstractNumId w:val="17"/>
  </w:num>
  <w:num w:numId="215" w16cid:durableId="1032532897">
    <w:abstractNumId w:val="163"/>
  </w:num>
  <w:num w:numId="216" w16cid:durableId="1692992638">
    <w:abstractNumId w:val="198"/>
  </w:num>
  <w:num w:numId="217" w16cid:durableId="1827168191">
    <w:abstractNumId w:val="202"/>
  </w:num>
  <w:num w:numId="218" w16cid:durableId="1875345090">
    <w:abstractNumId w:val="91"/>
  </w:num>
  <w:num w:numId="219" w16cid:durableId="176726980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B2D"/>
    <w:rsid w:val="000018E9"/>
    <w:rsid w:val="00011FDA"/>
    <w:rsid w:val="00013EF9"/>
    <w:rsid w:val="0002798E"/>
    <w:rsid w:val="00034B81"/>
    <w:rsid w:val="0003796C"/>
    <w:rsid w:val="00044727"/>
    <w:rsid w:val="000956E7"/>
    <w:rsid w:val="0009719E"/>
    <w:rsid w:val="000A1A2E"/>
    <w:rsid w:val="000A4EF7"/>
    <w:rsid w:val="000A604B"/>
    <w:rsid w:val="000C4AB0"/>
    <w:rsid w:val="000D096A"/>
    <w:rsid w:val="000D67CA"/>
    <w:rsid w:val="000D723F"/>
    <w:rsid w:val="00110E59"/>
    <w:rsid w:val="00136CAB"/>
    <w:rsid w:val="00137CD1"/>
    <w:rsid w:val="00140C0D"/>
    <w:rsid w:val="001515A9"/>
    <w:rsid w:val="00162B8B"/>
    <w:rsid w:val="0018562F"/>
    <w:rsid w:val="00186054"/>
    <w:rsid w:val="001C3C5F"/>
    <w:rsid w:val="001D2181"/>
    <w:rsid w:val="001D407A"/>
    <w:rsid w:val="00200761"/>
    <w:rsid w:val="00213DF4"/>
    <w:rsid w:val="002432F5"/>
    <w:rsid w:val="00256438"/>
    <w:rsid w:val="00257ADB"/>
    <w:rsid w:val="00264935"/>
    <w:rsid w:val="00286F72"/>
    <w:rsid w:val="00292330"/>
    <w:rsid w:val="002A4DA5"/>
    <w:rsid w:val="002A6C94"/>
    <w:rsid w:val="0031712F"/>
    <w:rsid w:val="00322C2D"/>
    <w:rsid w:val="003243E6"/>
    <w:rsid w:val="00342BB9"/>
    <w:rsid w:val="003468EF"/>
    <w:rsid w:val="0035341D"/>
    <w:rsid w:val="003E3AC5"/>
    <w:rsid w:val="003E7F55"/>
    <w:rsid w:val="003F283D"/>
    <w:rsid w:val="004011BD"/>
    <w:rsid w:val="00403718"/>
    <w:rsid w:val="00413C86"/>
    <w:rsid w:val="004160EB"/>
    <w:rsid w:val="00416B5D"/>
    <w:rsid w:val="00420309"/>
    <w:rsid w:val="0042334F"/>
    <w:rsid w:val="00436DED"/>
    <w:rsid w:val="004414CA"/>
    <w:rsid w:val="00451D7B"/>
    <w:rsid w:val="0049504E"/>
    <w:rsid w:val="004A7AF0"/>
    <w:rsid w:val="004B464D"/>
    <w:rsid w:val="004C06B5"/>
    <w:rsid w:val="004C2844"/>
    <w:rsid w:val="004D1D62"/>
    <w:rsid w:val="00513C63"/>
    <w:rsid w:val="00517B07"/>
    <w:rsid w:val="005243B5"/>
    <w:rsid w:val="0053707E"/>
    <w:rsid w:val="0054450E"/>
    <w:rsid w:val="00544A30"/>
    <w:rsid w:val="00562730"/>
    <w:rsid w:val="00591508"/>
    <w:rsid w:val="00592960"/>
    <w:rsid w:val="00597065"/>
    <w:rsid w:val="0059797D"/>
    <w:rsid w:val="005A57A3"/>
    <w:rsid w:val="005C1C7F"/>
    <w:rsid w:val="005D30F3"/>
    <w:rsid w:val="005E13DF"/>
    <w:rsid w:val="005E4620"/>
    <w:rsid w:val="005E6134"/>
    <w:rsid w:val="005F4513"/>
    <w:rsid w:val="00602840"/>
    <w:rsid w:val="0061642C"/>
    <w:rsid w:val="006172E1"/>
    <w:rsid w:val="0062036C"/>
    <w:rsid w:val="00645253"/>
    <w:rsid w:val="00650AE1"/>
    <w:rsid w:val="00664449"/>
    <w:rsid w:val="00683F0C"/>
    <w:rsid w:val="006B3331"/>
    <w:rsid w:val="006B7153"/>
    <w:rsid w:val="006E03F3"/>
    <w:rsid w:val="0073327C"/>
    <w:rsid w:val="00737F26"/>
    <w:rsid w:val="0074050E"/>
    <w:rsid w:val="00742492"/>
    <w:rsid w:val="00747464"/>
    <w:rsid w:val="00793A68"/>
    <w:rsid w:val="007A3A41"/>
    <w:rsid w:val="007A6ED7"/>
    <w:rsid w:val="007B56D0"/>
    <w:rsid w:val="007B6896"/>
    <w:rsid w:val="007F5D9A"/>
    <w:rsid w:val="0085049A"/>
    <w:rsid w:val="008914B2"/>
    <w:rsid w:val="008919B1"/>
    <w:rsid w:val="008944F4"/>
    <w:rsid w:val="008A6D24"/>
    <w:rsid w:val="008B3181"/>
    <w:rsid w:val="008C03D5"/>
    <w:rsid w:val="008C4425"/>
    <w:rsid w:val="008D67CC"/>
    <w:rsid w:val="008E4854"/>
    <w:rsid w:val="00921011"/>
    <w:rsid w:val="00921B85"/>
    <w:rsid w:val="00922BEB"/>
    <w:rsid w:val="0093315D"/>
    <w:rsid w:val="009436B1"/>
    <w:rsid w:val="00963014"/>
    <w:rsid w:val="00966129"/>
    <w:rsid w:val="009809EE"/>
    <w:rsid w:val="009851F7"/>
    <w:rsid w:val="00985663"/>
    <w:rsid w:val="00985689"/>
    <w:rsid w:val="00986719"/>
    <w:rsid w:val="009C1667"/>
    <w:rsid w:val="009E1386"/>
    <w:rsid w:val="00A00AF8"/>
    <w:rsid w:val="00A11021"/>
    <w:rsid w:val="00A16EED"/>
    <w:rsid w:val="00A2554D"/>
    <w:rsid w:val="00A355F8"/>
    <w:rsid w:val="00A625A4"/>
    <w:rsid w:val="00A67302"/>
    <w:rsid w:val="00A900C8"/>
    <w:rsid w:val="00A90287"/>
    <w:rsid w:val="00AB2908"/>
    <w:rsid w:val="00AC549E"/>
    <w:rsid w:val="00AC5F0E"/>
    <w:rsid w:val="00AD18E3"/>
    <w:rsid w:val="00AD3575"/>
    <w:rsid w:val="00AE5326"/>
    <w:rsid w:val="00AF6018"/>
    <w:rsid w:val="00B178B8"/>
    <w:rsid w:val="00B20851"/>
    <w:rsid w:val="00B20CB3"/>
    <w:rsid w:val="00B22EB5"/>
    <w:rsid w:val="00B25A65"/>
    <w:rsid w:val="00B32DCB"/>
    <w:rsid w:val="00B35003"/>
    <w:rsid w:val="00B42D99"/>
    <w:rsid w:val="00B63EED"/>
    <w:rsid w:val="00B76FF5"/>
    <w:rsid w:val="00B841F7"/>
    <w:rsid w:val="00B97B2D"/>
    <w:rsid w:val="00BB292F"/>
    <w:rsid w:val="00BF68F1"/>
    <w:rsid w:val="00BF7FB2"/>
    <w:rsid w:val="00C01657"/>
    <w:rsid w:val="00C03A05"/>
    <w:rsid w:val="00C16599"/>
    <w:rsid w:val="00C331B7"/>
    <w:rsid w:val="00C737E3"/>
    <w:rsid w:val="00C73816"/>
    <w:rsid w:val="00C82F47"/>
    <w:rsid w:val="00CB2215"/>
    <w:rsid w:val="00CB2632"/>
    <w:rsid w:val="00CC6308"/>
    <w:rsid w:val="00CD72E9"/>
    <w:rsid w:val="00CE445B"/>
    <w:rsid w:val="00CE7CCA"/>
    <w:rsid w:val="00D162B5"/>
    <w:rsid w:val="00D55AC3"/>
    <w:rsid w:val="00D5637A"/>
    <w:rsid w:val="00D75513"/>
    <w:rsid w:val="00D87E8A"/>
    <w:rsid w:val="00D9060B"/>
    <w:rsid w:val="00D90F6C"/>
    <w:rsid w:val="00D97BBA"/>
    <w:rsid w:val="00DA565F"/>
    <w:rsid w:val="00DA5993"/>
    <w:rsid w:val="00DB3D73"/>
    <w:rsid w:val="00DB66B8"/>
    <w:rsid w:val="00DD6A76"/>
    <w:rsid w:val="00DE10AB"/>
    <w:rsid w:val="00DE7A74"/>
    <w:rsid w:val="00E06B35"/>
    <w:rsid w:val="00E14185"/>
    <w:rsid w:val="00E15E94"/>
    <w:rsid w:val="00E44016"/>
    <w:rsid w:val="00E61905"/>
    <w:rsid w:val="00E90B2D"/>
    <w:rsid w:val="00E93EB7"/>
    <w:rsid w:val="00EA37FB"/>
    <w:rsid w:val="00EA762E"/>
    <w:rsid w:val="00ED3233"/>
    <w:rsid w:val="00ED3A75"/>
    <w:rsid w:val="00EE65BD"/>
    <w:rsid w:val="00EE7FB9"/>
    <w:rsid w:val="00EF46C9"/>
    <w:rsid w:val="00F03C24"/>
    <w:rsid w:val="00F07B3F"/>
    <w:rsid w:val="00F151C1"/>
    <w:rsid w:val="00F17265"/>
    <w:rsid w:val="00F24A7B"/>
    <w:rsid w:val="00F37A55"/>
    <w:rsid w:val="00F4735E"/>
    <w:rsid w:val="00F64FE7"/>
    <w:rsid w:val="00F65040"/>
    <w:rsid w:val="00F678B7"/>
    <w:rsid w:val="00F71EDB"/>
    <w:rsid w:val="00F80CF9"/>
    <w:rsid w:val="00F82A87"/>
    <w:rsid w:val="00FB355C"/>
    <w:rsid w:val="00FC6EB5"/>
    <w:rsid w:val="00FE0D3F"/>
    <w:rsid w:val="00FE53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8B580"/>
  <w15:chartTrackingRefBased/>
  <w15:docId w15:val="{BB342AE3-C8F8-472E-8F1B-0CF3F7764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90B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E90B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E90B2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unhideWhenUsed/>
    <w:qFormat/>
    <w:rsid w:val="00E90B2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90B2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90B2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90B2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90B2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90B2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90B2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E90B2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E90B2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rsid w:val="00E90B2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90B2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90B2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90B2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90B2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90B2D"/>
    <w:rPr>
      <w:rFonts w:eastAsiaTheme="majorEastAsia" w:cstheme="majorBidi"/>
      <w:color w:val="272727" w:themeColor="text1" w:themeTint="D8"/>
    </w:rPr>
  </w:style>
  <w:style w:type="paragraph" w:styleId="Titre">
    <w:name w:val="Title"/>
    <w:basedOn w:val="Normal"/>
    <w:next w:val="Normal"/>
    <w:link w:val="TitreCar"/>
    <w:uiPriority w:val="10"/>
    <w:qFormat/>
    <w:rsid w:val="00E90B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90B2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90B2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90B2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90B2D"/>
    <w:pPr>
      <w:spacing w:before="160"/>
      <w:jc w:val="center"/>
    </w:pPr>
    <w:rPr>
      <w:i/>
      <w:iCs/>
      <w:color w:val="404040" w:themeColor="text1" w:themeTint="BF"/>
    </w:rPr>
  </w:style>
  <w:style w:type="character" w:customStyle="1" w:styleId="CitationCar">
    <w:name w:val="Citation Car"/>
    <w:basedOn w:val="Policepardfaut"/>
    <w:link w:val="Citation"/>
    <w:uiPriority w:val="29"/>
    <w:rsid w:val="00E90B2D"/>
    <w:rPr>
      <w:i/>
      <w:iCs/>
      <w:color w:val="404040" w:themeColor="text1" w:themeTint="BF"/>
    </w:rPr>
  </w:style>
  <w:style w:type="paragraph" w:styleId="Paragraphedeliste">
    <w:name w:val="List Paragraph"/>
    <w:basedOn w:val="Normal"/>
    <w:uiPriority w:val="34"/>
    <w:qFormat/>
    <w:rsid w:val="00E90B2D"/>
    <w:pPr>
      <w:ind w:left="720"/>
      <w:contextualSpacing/>
    </w:pPr>
  </w:style>
  <w:style w:type="character" w:styleId="Accentuationintense">
    <w:name w:val="Intense Emphasis"/>
    <w:basedOn w:val="Policepardfaut"/>
    <w:uiPriority w:val="21"/>
    <w:qFormat/>
    <w:rsid w:val="00E90B2D"/>
    <w:rPr>
      <w:i/>
      <w:iCs/>
      <w:color w:val="2F5496" w:themeColor="accent1" w:themeShade="BF"/>
    </w:rPr>
  </w:style>
  <w:style w:type="paragraph" w:styleId="Citationintense">
    <w:name w:val="Intense Quote"/>
    <w:basedOn w:val="Normal"/>
    <w:next w:val="Normal"/>
    <w:link w:val="CitationintenseCar"/>
    <w:uiPriority w:val="30"/>
    <w:qFormat/>
    <w:rsid w:val="00E90B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90B2D"/>
    <w:rPr>
      <w:i/>
      <w:iCs/>
      <w:color w:val="2F5496" w:themeColor="accent1" w:themeShade="BF"/>
    </w:rPr>
  </w:style>
  <w:style w:type="character" w:styleId="Rfrenceintense">
    <w:name w:val="Intense Reference"/>
    <w:basedOn w:val="Policepardfaut"/>
    <w:uiPriority w:val="32"/>
    <w:qFormat/>
    <w:rsid w:val="00E90B2D"/>
    <w:rPr>
      <w:b/>
      <w:bCs/>
      <w:smallCaps/>
      <w:color w:val="2F5496" w:themeColor="accent1" w:themeShade="BF"/>
      <w:spacing w:val="5"/>
    </w:rPr>
  </w:style>
  <w:style w:type="paragraph" w:customStyle="1" w:styleId="msonormal0">
    <w:name w:val="msonormal"/>
    <w:basedOn w:val="Normal"/>
    <w:rsid w:val="00E90B2D"/>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semiHidden/>
    <w:unhideWhenUsed/>
    <w:rsid w:val="00E90B2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E90B2D"/>
    <w:rPr>
      <w:b/>
      <w:bCs/>
    </w:rPr>
  </w:style>
  <w:style w:type="character" w:styleId="Accentuation">
    <w:name w:val="Emphasis"/>
    <w:basedOn w:val="Policepardfaut"/>
    <w:uiPriority w:val="20"/>
    <w:qFormat/>
    <w:rsid w:val="00E90B2D"/>
    <w:rPr>
      <w:i/>
      <w:iCs/>
    </w:rPr>
  </w:style>
  <w:style w:type="table" w:styleId="Grilledutableau">
    <w:name w:val="Table Grid"/>
    <w:basedOn w:val="TableauNormal"/>
    <w:uiPriority w:val="39"/>
    <w:rsid w:val="00922B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35003"/>
    <w:pPr>
      <w:tabs>
        <w:tab w:val="center" w:pos="4536"/>
        <w:tab w:val="right" w:pos="9072"/>
      </w:tabs>
      <w:spacing w:after="0" w:line="240" w:lineRule="auto"/>
    </w:pPr>
  </w:style>
  <w:style w:type="character" w:customStyle="1" w:styleId="En-tteCar">
    <w:name w:val="En-tête Car"/>
    <w:basedOn w:val="Policepardfaut"/>
    <w:link w:val="En-tte"/>
    <w:uiPriority w:val="99"/>
    <w:rsid w:val="00B35003"/>
  </w:style>
  <w:style w:type="paragraph" w:styleId="Pieddepage">
    <w:name w:val="footer"/>
    <w:basedOn w:val="Normal"/>
    <w:link w:val="PieddepageCar"/>
    <w:uiPriority w:val="99"/>
    <w:unhideWhenUsed/>
    <w:rsid w:val="00B3500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35003"/>
  </w:style>
  <w:style w:type="paragraph" w:styleId="En-ttedetabledesmatires">
    <w:name w:val="TOC Heading"/>
    <w:basedOn w:val="Titre1"/>
    <w:next w:val="Normal"/>
    <w:uiPriority w:val="39"/>
    <w:unhideWhenUsed/>
    <w:qFormat/>
    <w:rsid w:val="000956E7"/>
    <w:pPr>
      <w:spacing w:before="240" w:after="0"/>
      <w:outlineLvl w:val="9"/>
    </w:pPr>
    <w:rPr>
      <w:sz w:val="32"/>
      <w:szCs w:val="32"/>
      <w:lang w:eastAsia="fr-FR"/>
    </w:rPr>
  </w:style>
  <w:style w:type="paragraph" w:styleId="TM1">
    <w:name w:val="toc 1"/>
    <w:basedOn w:val="Normal"/>
    <w:next w:val="Normal"/>
    <w:autoRedefine/>
    <w:uiPriority w:val="39"/>
    <w:unhideWhenUsed/>
    <w:rsid w:val="000956E7"/>
    <w:pPr>
      <w:spacing w:after="100"/>
    </w:pPr>
  </w:style>
  <w:style w:type="paragraph" w:styleId="TM2">
    <w:name w:val="toc 2"/>
    <w:basedOn w:val="Normal"/>
    <w:next w:val="Normal"/>
    <w:autoRedefine/>
    <w:uiPriority w:val="39"/>
    <w:unhideWhenUsed/>
    <w:rsid w:val="000956E7"/>
    <w:pPr>
      <w:spacing w:after="100"/>
      <w:ind w:left="220"/>
    </w:pPr>
  </w:style>
  <w:style w:type="paragraph" w:styleId="TM3">
    <w:name w:val="toc 3"/>
    <w:basedOn w:val="Normal"/>
    <w:next w:val="Normal"/>
    <w:autoRedefine/>
    <w:uiPriority w:val="39"/>
    <w:unhideWhenUsed/>
    <w:rsid w:val="000956E7"/>
    <w:pPr>
      <w:spacing w:after="100"/>
      <w:ind w:left="440"/>
    </w:pPr>
  </w:style>
  <w:style w:type="paragraph" w:styleId="TM4">
    <w:name w:val="toc 4"/>
    <w:basedOn w:val="Normal"/>
    <w:next w:val="Normal"/>
    <w:autoRedefine/>
    <w:uiPriority w:val="39"/>
    <w:unhideWhenUsed/>
    <w:rsid w:val="000956E7"/>
    <w:pPr>
      <w:spacing w:after="100" w:line="278" w:lineRule="auto"/>
      <w:ind w:left="720"/>
    </w:pPr>
    <w:rPr>
      <w:rFonts w:eastAsiaTheme="minorEastAsia"/>
      <w:kern w:val="2"/>
      <w:sz w:val="24"/>
      <w:szCs w:val="24"/>
      <w:lang w:eastAsia="fr-FR"/>
      <w14:ligatures w14:val="standardContextual"/>
    </w:rPr>
  </w:style>
  <w:style w:type="paragraph" w:styleId="TM5">
    <w:name w:val="toc 5"/>
    <w:basedOn w:val="Normal"/>
    <w:next w:val="Normal"/>
    <w:autoRedefine/>
    <w:uiPriority w:val="39"/>
    <w:unhideWhenUsed/>
    <w:rsid w:val="000956E7"/>
    <w:pPr>
      <w:spacing w:after="100" w:line="278" w:lineRule="auto"/>
      <w:ind w:left="960"/>
    </w:pPr>
    <w:rPr>
      <w:rFonts w:eastAsiaTheme="minorEastAsia"/>
      <w:kern w:val="2"/>
      <w:sz w:val="24"/>
      <w:szCs w:val="24"/>
      <w:lang w:eastAsia="fr-FR"/>
      <w14:ligatures w14:val="standardContextual"/>
    </w:rPr>
  </w:style>
  <w:style w:type="paragraph" w:styleId="TM6">
    <w:name w:val="toc 6"/>
    <w:basedOn w:val="Normal"/>
    <w:next w:val="Normal"/>
    <w:autoRedefine/>
    <w:uiPriority w:val="39"/>
    <w:unhideWhenUsed/>
    <w:rsid w:val="000956E7"/>
    <w:pPr>
      <w:spacing w:after="100" w:line="278" w:lineRule="auto"/>
      <w:ind w:left="1200"/>
    </w:pPr>
    <w:rPr>
      <w:rFonts w:eastAsiaTheme="minorEastAsia"/>
      <w:kern w:val="2"/>
      <w:sz w:val="24"/>
      <w:szCs w:val="24"/>
      <w:lang w:eastAsia="fr-FR"/>
      <w14:ligatures w14:val="standardContextual"/>
    </w:rPr>
  </w:style>
  <w:style w:type="paragraph" w:styleId="TM7">
    <w:name w:val="toc 7"/>
    <w:basedOn w:val="Normal"/>
    <w:next w:val="Normal"/>
    <w:autoRedefine/>
    <w:uiPriority w:val="39"/>
    <w:unhideWhenUsed/>
    <w:rsid w:val="000956E7"/>
    <w:pPr>
      <w:spacing w:after="100" w:line="278" w:lineRule="auto"/>
      <w:ind w:left="1440"/>
    </w:pPr>
    <w:rPr>
      <w:rFonts w:eastAsiaTheme="minorEastAsia"/>
      <w:kern w:val="2"/>
      <w:sz w:val="24"/>
      <w:szCs w:val="24"/>
      <w:lang w:eastAsia="fr-FR"/>
      <w14:ligatures w14:val="standardContextual"/>
    </w:rPr>
  </w:style>
  <w:style w:type="paragraph" w:styleId="TM8">
    <w:name w:val="toc 8"/>
    <w:basedOn w:val="Normal"/>
    <w:next w:val="Normal"/>
    <w:autoRedefine/>
    <w:uiPriority w:val="39"/>
    <w:unhideWhenUsed/>
    <w:rsid w:val="000956E7"/>
    <w:pPr>
      <w:spacing w:after="100" w:line="278" w:lineRule="auto"/>
      <w:ind w:left="1680"/>
    </w:pPr>
    <w:rPr>
      <w:rFonts w:eastAsiaTheme="minorEastAsia"/>
      <w:kern w:val="2"/>
      <w:sz w:val="24"/>
      <w:szCs w:val="24"/>
      <w:lang w:eastAsia="fr-FR"/>
      <w14:ligatures w14:val="standardContextual"/>
    </w:rPr>
  </w:style>
  <w:style w:type="paragraph" w:styleId="TM9">
    <w:name w:val="toc 9"/>
    <w:basedOn w:val="Normal"/>
    <w:next w:val="Normal"/>
    <w:autoRedefine/>
    <w:uiPriority w:val="39"/>
    <w:unhideWhenUsed/>
    <w:rsid w:val="000956E7"/>
    <w:pPr>
      <w:spacing w:after="100" w:line="278" w:lineRule="auto"/>
      <w:ind w:left="1920"/>
    </w:pPr>
    <w:rPr>
      <w:rFonts w:eastAsiaTheme="minorEastAsia"/>
      <w:kern w:val="2"/>
      <w:sz w:val="24"/>
      <w:szCs w:val="24"/>
      <w:lang w:eastAsia="fr-FR"/>
      <w14:ligatures w14:val="standardContextual"/>
    </w:rPr>
  </w:style>
  <w:style w:type="character" w:styleId="Lienhypertexte">
    <w:name w:val="Hyperlink"/>
    <w:basedOn w:val="Policepardfaut"/>
    <w:uiPriority w:val="99"/>
    <w:unhideWhenUsed/>
    <w:rsid w:val="000956E7"/>
    <w:rPr>
      <w:color w:val="0563C1" w:themeColor="hyperlink"/>
      <w:u w:val="single"/>
    </w:rPr>
  </w:style>
  <w:style w:type="character" w:styleId="Mentionnonrsolue">
    <w:name w:val="Unresolved Mention"/>
    <w:basedOn w:val="Policepardfaut"/>
    <w:uiPriority w:val="99"/>
    <w:semiHidden/>
    <w:unhideWhenUsed/>
    <w:rsid w:val="000956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3C9E9-A4A1-469B-B74F-FB1B2E26F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28</Pages>
  <Words>12683</Words>
  <Characters>69762</Characters>
  <Application>Microsoft Office Word</Application>
  <DocSecurity>0</DocSecurity>
  <Lines>581</Lines>
  <Paragraphs>164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47</cp:revision>
  <dcterms:created xsi:type="dcterms:W3CDTF">2025-10-11T10:45:00Z</dcterms:created>
  <dcterms:modified xsi:type="dcterms:W3CDTF">2025-10-17T09:16:00Z</dcterms:modified>
</cp:coreProperties>
</file>