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AC7A2" w14:textId="3B719D01" w:rsidR="002D5C33" w:rsidRPr="00AC7127" w:rsidRDefault="00AC7127" w:rsidP="00AC7127">
      <w:pPr>
        <w:jc w:val="center"/>
        <w:rPr>
          <w:rFonts w:ascii="Poppins" w:hAnsi="Poppins" w:cs="Poppins"/>
          <w:sz w:val="28"/>
          <w:szCs w:val="28"/>
        </w:rPr>
      </w:pPr>
      <w:r w:rsidRPr="00AC7127">
        <w:rPr>
          <w:rFonts w:ascii="Poppins" w:hAnsi="Poppins" w:cs="Poppins"/>
          <w:b/>
          <w:bCs/>
          <w:sz w:val="96"/>
          <w:szCs w:val="96"/>
          <w:u w:val="single"/>
        </w:rPr>
        <w:t xml:space="preserve">Feedback </w:t>
      </w:r>
      <w:r w:rsidRPr="00AC7127">
        <w:rPr>
          <w:rFonts w:ascii="Poppins" w:hAnsi="Poppins" w:cs="Poppins"/>
          <w:b/>
          <w:bCs/>
          <w:sz w:val="96"/>
          <w:szCs w:val="96"/>
          <w:u w:val="single"/>
        </w:rPr>
        <w:br/>
      </w:r>
    </w:p>
    <w:p w14:paraId="10A0F0A1" w14:textId="41A8C743" w:rsidR="00AC7127" w:rsidRPr="00E33E2A" w:rsidRDefault="00AC7127" w:rsidP="00AC7127">
      <w:pPr>
        <w:rPr>
          <w:rFonts w:ascii="Poppins" w:hAnsi="Poppins" w:cs="Poppins"/>
          <w:sz w:val="48"/>
          <w:szCs w:val="48"/>
        </w:rPr>
      </w:pPr>
      <w:r w:rsidRPr="00705841">
        <w:rPr>
          <w:rFonts w:ascii="Poppins" w:hAnsi="Poppins" w:cs="Poppins"/>
          <w:b/>
          <w:bCs/>
          <w:u w:val="single"/>
        </w:rPr>
        <w:t>Accueil</w:t>
      </w:r>
      <w:r w:rsidR="00705841">
        <w:rPr>
          <w:rFonts w:ascii="Poppins" w:hAnsi="Poppins" w:cs="Poppins"/>
          <w:b/>
          <w:bCs/>
          <w:u w:val="single"/>
        </w:rPr>
        <w:t> </w:t>
      </w:r>
    </w:p>
    <w:p w14:paraId="0C01C23E" w14:textId="46B238A8" w:rsidR="00AC7127" w:rsidRPr="00AC7127" w:rsidRDefault="00AC7127" w:rsidP="00AC7127">
      <w:pPr>
        <w:pStyle w:val="Paragraphedeliste"/>
        <w:numPr>
          <w:ilvl w:val="0"/>
          <w:numId w:val="1"/>
        </w:numPr>
        <w:rPr>
          <w:rFonts w:ascii="Poppins" w:hAnsi="Poppins" w:cs="Poppins"/>
          <w:b/>
          <w:bCs/>
          <w:sz w:val="28"/>
          <w:szCs w:val="28"/>
          <w:u w:val="single"/>
        </w:rPr>
      </w:pPr>
      <w:r w:rsidRPr="00AC7127">
        <w:rPr>
          <w:rFonts w:ascii="Poppins" w:hAnsi="Poppins" w:cs="Poppins"/>
          <w:sz w:val="28"/>
          <w:szCs w:val="28"/>
        </w:rPr>
        <w:t xml:space="preserve">Le </w:t>
      </w:r>
      <w:r w:rsidRPr="00AC7127">
        <w:rPr>
          <w:rFonts w:ascii="Poppins" w:hAnsi="Poppins" w:cs="Poppins"/>
          <w:b/>
          <w:bCs/>
          <w:sz w:val="28"/>
          <w:szCs w:val="28"/>
        </w:rPr>
        <w:t xml:space="preserve">contenue du </w:t>
      </w:r>
      <w:proofErr w:type="spellStart"/>
      <w:r w:rsidRPr="00AC7127">
        <w:rPr>
          <w:rFonts w:ascii="Poppins" w:hAnsi="Poppins" w:cs="Poppins"/>
          <w:b/>
          <w:bCs/>
          <w:sz w:val="28"/>
          <w:szCs w:val="28"/>
        </w:rPr>
        <w:t>card</w:t>
      </w:r>
      <w:proofErr w:type="spellEnd"/>
      <w:r>
        <w:rPr>
          <w:rFonts w:ascii="Poppins" w:hAnsi="Poppins" w:cs="Poppins"/>
          <w:sz w:val="28"/>
          <w:szCs w:val="28"/>
        </w:rPr>
        <w:t xml:space="preserve"> solde n’est pas centrer.</w:t>
      </w:r>
    </w:p>
    <w:p w14:paraId="70EE9ED1" w14:textId="411D04BC" w:rsidR="00E33E2A" w:rsidRPr="00E33E2A" w:rsidRDefault="00AC7127" w:rsidP="00AC7127">
      <w:pPr>
        <w:pStyle w:val="Paragraphedeliste"/>
        <w:numPr>
          <w:ilvl w:val="0"/>
          <w:numId w:val="1"/>
        </w:numPr>
        <w:rPr>
          <w:rFonts w:ascii="Poppins" w:hAnsi="Poppins" w:cs="Poppins"/>
          <w:b/>
          <w:bCs/>
          <w:sz w:val="28"/>
          <w:szCs w:val="28"/>
          <w:u w:val="single"/>
        </w:rPr>
      </w:pPr>
      <w:r>
        <w:rPr>
          <w:rFonts w:ascii="Poppins" w:hAnsi="Poppins" w:cs="Poppins"/>
          <w:sz w:val="28"/>
          <w:szCs w:val="28"/>
        </w:rPr>
        <w:t xml:space="preserve">La disposition infos des </w:t>
      </w:r>
      <w:proofErr w:type="spellStart"/>
      <w:r w:rsidRPr="00AC7127">
        <w:rPr>
          <w:rFonts w:ascii="Poppins" w:hAnsi="Poppins" w:cs="Poppins"/>
          <w:b/>
          <w:bCs/>
          <w:sz w:val="28"/>
          <w:szCs w:val="28"/>
        </w:rPr>
        <w:t>card</w:t>
      </w:r>
      <w:proofErr w:type="spellEnd"/>
      <w:r w:rsidRPr="00AC7127">
        <w:rPr>
          <w:rFonts w:ascii="Poppins" w:hAnsi="Poppins" w:cs="Poppins"/>
          <w:b/>
          <w:bCs/>
          <w:sz w:val="28"/>
          <w:szCs w:val="28"/>
        </w:rPr>
        <w:t xml:space="preserve"> dépôt </w:t>
      </w:r>
      <w:r w:rsidRPr="00AC7127">
        <w:rPr>
          <w:rFonts w:ascii="Poppins" w:hAnsi="Poppins" w:cs="Poppins"/>
          <w:sz w:val="28"/>
          <w:szCs w:val="28"/>
        </w:rPr>
        <w:t>et</w:t>
      </w:r>
      <w:r w:rsidRPr="00AC7127">
        <w:rPr>
          <w:rFonts w:ascii="Poppins" w:hAnsi="Poppins" w:cs="Poppins"/>
          <w:b/>
          <w:bCs/>
          <w:sz w:val="28"/>
          <w:szCs w:val="28"/>
        </w:rPr>
        <w:t xml:space="preserve"> retrait</w:t>
      </w:r>
      <w:r>
        <w:rPr>
          <w:rFonts w:ascii="Poppins" w:hAnsi="Poppins" w:cs="Poppins"/>
          <w:sz w:val="28"/>
          <w:szCs w:val="28"/>
        </w:rPr>
        <w:t xml:space="preserve"> n’est</w:t>
      </w:r>
    </w:p>
    <w:p w14:paraId="1E70FB32" w14:textId="24D7413E" w:rsidR="00AC7127" w:rsidRPr="00AC7127" w:rsidRDefault="00AC7127" w:rsidP="00E33E2A">
      <w:pPr>
        <w:pStyle w:val="Paragraphedeliste"/>
        <w:rPr>
          <w:rFonts w:ascii="Poppins" w:hAnsi="Poppins" w:cs="Poppins"/>
          <w:b/>
          <w:bCs/>
          <w:sz w:val="28"/>
          <w:szCs w:val="28"/>
          <w:u w:val="single"/>
        </w:rPr>
      </w:pPr>
      <w:proofErr w:type="gramStart"/>
      <w:r>
        <w:rPr>
          <w:rFonts w:ascii="Poppins" w:hAnsi="Poppins" w:cs="Poppins"/>
          <w:sz w:val="28"/>
          <w:szCs w:val="28"/>
        </w:rPr>
        <w:t>pas</w:t>
      </w:r>
      <w:proofErr w:type="gramEnd"/>
      <w:r>
        <w:rPr>
          <w:rFonts w:ascii="Poppins" w:hAnsi="Poppins" w:cs="Poppins"/>
          <w:sz w:val="28"/>
          <w:szCs w:val="28"/>
        </w:rPr>
        <w:t xml:space="preserve"> ajuster.</w:t>
      </w:r>
    </w:p>
    <w:p w14:paraId="7BD78F48" w14:textId="43F42896" w:rsidR="00AC7127" w:rsidRPr="00BA0B2C" w:rsidRDefault="00AC7127" w:rsidP="00AC7127">
      <w:pPr>
        <w:pStyle w:val="Paragraphedeliste"/>
        <w:numPr>
          <w:ilvl w:val="0"/>
          <w:numId w:val="1"/>
        </w:numPr>
        <w:rPr>
          <w:rFonts w:ascii="Poppins" w:hAnsi="Poppins" w:cs="Poppins"/>
          <w:b/>
          <w:bCs/>
          <w:sz w:val="28"/>
          <w:szCs w:val="28"/>
          <w:u w:val="single"/>
        </w:rPr>
      </w:pPr>
      <w:r>
        <w:rPr>
          <w:rFonts w:ascii="Poppins" w:hAnsi="Poppins" w:cs="Poppins"/>
          <w:sz w:val="28"/>
          <w:szCs w:val="28"/>
        </w:rPr>
        <w:t xml:space="preserve">Les </w:t>
      </w:r>
      <w:r w:rsidRPr="00BA0B2C">
        <w:rPr>
          <w:rFonts w:ascii="Poppins" w:hAnsi="Poppins" w:cs="Poppins"/>
          <w:b/>
          <w:bCs/>
          <w:sz w:val="28"/>
          <w:szCs w:val="28"/>
        </w:rPr>
        <w:t>espacements intérieurs</w:t>
      </w:r>
      <w:r>
        <w:rPr>
          <w:rFonts w:ascii="Poppins" w:hAnsi="Poppins" w:cs="Poppins"/>
          <w:sz w:val="28"/>
          <w:szCs w:val="28"/>
        </w:rPr>
        <w:t xml:space="preserve"> </w:t>
      </w:r>
      <w:r w:rsidR="00BA0B2C">
        <w:rPr>
          <w:rFonts w:ascii="Poppins" w:hAnsi="Poppins" w:cs="Poppins"/>
          <w:sz w:val="28"/>
          <w:szCs w:val="28"/>
        </w:rPr>
        <w:t xml:space="preserve">du </w:t>
      </w:r>
      <w:proofErr w:type="spellStart"/>
      <w:r w:rsidR="00BA0B2C">
        <w:rPr>
          <w:rFonts w:ascii="Poppins" w:hAnsi="Poppins" w:cs="Poppins"/>
          <w:sz w:val="28"/>
          <w:szCs w:val="28"/>
        </w:rPr>
        <w:t>card</w:t>
      </w:r>
      <w:proofErr w:type="spellEnd"/>
      <w:r w:rsidR="00BA0B2C">
        <w:rPr>
          <w:rFonts w:ascii="Poppins" w:hAnsi="Poppins" w:cs="Poppins"/>
          <w:sz w:val="28"/>
          <w:szCs w:val="28"/>
        </w:rPr>
        <w:t xml:space="preserve"> </w:t>
      </w:r>
      <w:r w:rsidR="00BA0B2C" w:rsidRPr="00BA0B2C">
        <w:rPr>
          <w:rFonts w:ascii="Poppins" w:hAnsi="Poppins" w:cs="Poppins"/>
          <w:b/>
          <w:bCs/>
          <w:sz w:val="28"/>
          <w:szCs w:val="28"/>
        </w:rPr>
        <w:t>faire un dépôt</w:t>
      </w:r>
      <w:r w:rsidR="00BA0B2C">
        <w:rPr>
          <w:rFonts w:ascii="Poppins" w:hAnsi="Poppins" w:cs="Poppins"/>
          <w:b/>
          <w:bCs/>
          <w:sz w:val="28"/>
          <w:szCs w:val="28"/>
        </w:rPr>
        <w:t xml:space="preserve"> </w:t>
      </w:r>
      <w:r w:rsidR="00BA0B2C" w:rsidRPr="00BA0B2C">
        <w:rPr>
          <w:rFonts w:ascii="Poppins" w:hAnsi="Poppins" w:cs="Poppins"/>
          <w:sz w:val="28"/>
          <w:szCs w:val="28"/>
        </w:rPr>
        <w:t>son</w:t>
      </w:r>
      <w:r w:rsidR="00BA0B2C">
        <w:rPr>
          <w:rFonts w:ascii="Poppins" w:hAnsi="Poppins" w:cs="Poppins"/>
          <w:b/>
          <w:bCs/>
          <w:sz w:val="28"/>
          <w:szCs w:val="28"/>
        </w:rPr>
        <w:t xml:space="preserve"> </w:t>
      </w:r>
      <w:r w:rsidR="00BA0B2C" w:rsidRPr="00BA0B2C">
        <w:rPr>
          <w:rFonts w:ascii="Poppins" w:hAnsi="Poppins" w:cs="Poppins"/>
          <w:sz w:val="28"/>
          <w:szCs w:val="28"/>
        </w:rPr>
        <w:t>trop grands</w:t>
      </w:r>
      <w:r w:rsidR="00BA0B2C">
        <w:rPr>
          <w:rFonts w:ascii="Poppins" w:hAnsi="Poppins" w:cs="Poppins"/>
          <w:b/>
          <w:bCs/>
          <w:sz w:val="28"/>
          <w:szCs w:val="28"/>
        </w:rPr>
        <w:t xml:space="preserve"> </w:t>
      </w:r>
      <w:r w:rsidR="00BA0B2C" w:rsidRPr="00BA0B2C">
        <w:rPr>
          <w:rFonts w:ascii="Poppins" w:hAnsi="Poppins" w:cs="Poppins"/>
          <w:sz w:val="28"/>
          <w:szCs w:val="28"/>
        </w:rPr>
        <w:t xml:space="preserve">étant donné qu’optimiser les </w:t>
      </w:r>
      <w:r w:rsidR="00BA0B2C">
        <w:rPr>
          <w:rFonts w:ascii="Poppins" w:hAnsi="Poppins" w:cs="Poppins"/>
          <w:sz w:val="28"/>
          <w:szCs w:val="28"/>
        </w:rPr>
        <w:t>espaces permettra de réduire le solde.</w:t>
      </w:r>
    </w:p>
    <w:p w14:paraId="10C4C889" w14:textId="131AD11A" w:rsidR="00BA0B2C" w:rsidRDefault="00BA0B2C" w:rsidP="00AC7127">
      <w:pPr>
        <w:pStyle w:val="Paragraphedeliste"/>
        <w:numPr>
          <w:ilvl w:val="0"/>
          <w:numId w:val="1"/>
        </w:numPr>
        <w:rPr>
          <w:rFonts w:ascii="Poppins" w:hAnsi="Poppins" w:cs="Poppins"/>
          <w:b/>
          <w:bCs/>
          <w:sz w:val="28"/>
          <w:szCs w:val="28"/>
        </w:rPr>
      </w:pPr>
      <w:r w:rsidRPr="00BA0B2C">
        <w:rPr>
          <w:rFonts w:ascii="Poppins" w:hAnsi="Poppins" w:cs="Poppins"/>
          <w:b/>
          <w:bCs/>
          <w:sz w:val="28"/>
          <w:szCs w:val="28"/>
        </w:rPr>
        <w:t>Post</w:t>
      </w:r>
      <w:r>
        <w:rPr>
          <w:rFonts w:ascii="Poppins" w:hAnsi="Poppins" w:cs="Poppins"/>
          <w:b/>
          <w:bCs/>
          <w:sz w:val="28"/>
          <w:szCs w:val="28"/>
        </w:rPr>
        <w:t xml:space="preserve">e </w:t>
      </w:r>
      <w:r w:rsidRPr="00BA0B2C">
        <w:rPr>
          <w:rFonts w:ascii="Poppins" w:hAnsi="Poppins" w:cs="Poppins"/>
          <w:b/>
          <w:bCs/>
          <w:sz w:val="28"/>
          <w:szCs w:val="28"/>
        </w:rPr>
        <w:t>de dépense</w:t>
      </w:r>
      <w:r w:rsidRPr="00BA0B2C">
        <w:rPr>
          <w:rFonts w:ascii="Poppins" w:hAnsi="Poppins" w:cs="Poppins"/>
          <w:sz w:val="28"/>
          <w:szCs w:val="28"/>
        </w:rPr>
        <w:t xml:space="preserve">, </w:t>
      </w:r>
      <w:r>
        <w:rPr>
          <w:rFonts w:ascii="Poppins" w:hAnsi="Poppins" w:cs="Poppins"/>
          <w:sz w:val="28"/>
          <w:szCs w:val="28"/>
        </w:rPr>
        <w:t xml:space="preserve">il manque le </w:t>
      </w:r>
      <w:r>
        <w:rPr>
          <w:rFonts w:ascii="Poppins" w:hAnsi="Poppins" w:cs="Poppins"/>
          <w:b/>
          <w:bCs/>
          <w:sz w:val="28"/>
          <w:szCs w:val="28"/>
        </w:rPr>
        <w:t>(</w:t>
      </w:r>
      <w:r w:rsidRPr="00BA0B2C">
        <w:rPr>
          <w:rFonts w:ascii="Poppins" w:hAnsi="Poppins" w:cs="Poppins"/>
          <w:b/>
          <w:bCs/>
          <w:sz w:val="28"/>
          <w:szCs w:val="28"/>
        </w:rPr>
        <w:t>e</w:t>
      </w:r>
      <w:r>
        <w:rPr>
          <w:rFonts w:ascii="Poppins" w:hAnsi="Poppins" w:cs="Poppins"/>
          <w:b/>
          <w:bCs/>
          <w:sz w:val="28"/>
          <w:szCs w:val="28"/>
        </w:rPr>
        <w:t>)</w:t>
      </w:r>
      <w:r w:rsidR="00E33E2A">
        <w:rPr>
          <w:rFonts w:ascii="Poppins" w:hAnsi="Poppins" w:cs="Poppins"/>
          <w:b/>
          <w:bCs/>
          <w:sz w:val="28"/>
          <w:szCs w:val="28"/>
        </w:rPr>
        <w:t>.</w:t>
      </w:r>
    </w:p>
    <w:p w14:paraId="591CE410" w14:textId="65842B23" w:rsidR="00BA0B2C" w:rsidRPr="00BA0B2C" w:rsidRDefault="00BA0B2C" w:rsidP="00AC7127">
      <w:pPr>
        <w:pStyle w:val="Paragraphedeliste"/>
        <w:numPr>
          <w:ilvl w:val="0"/>
          <w:numId w:val="1"/>
        </w:numPr>
        <w:rPr>
          <w:rFonts w:ascii="Poppins" w:hAnsi="Poppins" w:cs="Poppins"/>
          <w:b/>
          <w:bCs/>
          <w:sz w:val="28"/>
          <w:szCs w:val="28"/>
        </w:rPr>
      </w:pPr>
      <w:r w:rsidRPr="00BA0B2C">
        <w:rPr>
          <w:rFonts w:ascii="Poppins" w:hAnsi="Poppins" w:cs="Poppins"/>
          <w:sz w:val="28"/>
          <w:szCs w:val="28"/>
        </w:rPr>
        <w:t>Les icônes de</w:t>
      </w:r>
      <w:r>
        <w:rPr>
          <w:rFonts w:ascii="Poppins" w:hAnsi="Poppins" w:cs="Poppins"/>
          <w:b/>
          <w:bCs/>
          <w:sz w:val="28"/>
          <w:szCs w:val="28"/>
        </w:rPr>
        <w:t xml:space="preserve"> poste de dépense </w:t>
      </w:r>
      <w:r w:rsidRPr="00BA0B2C">
        <w:rPr>
          <w:rFonts w:ascii="Poppins" w:hAnsi="Poppins" w:cs="Poppins"/>
          <w:sz w:val="28"/>
          <w:szCs w:val="28"/>
        </w:rPr>
        <w:t>et de</w:t>
      </w:r>
      <w:r>
        <w:rPr>
          <w:rFonts w:ascii="Poppins" w:hAnsi="Poppins" w:cs="Poppins"/>
          <w:b/>
          <w:bCs/>
          <w:sz w:val="28"/>
          <w:szCs w:val="28"/>
        </w:rPr>
        <w:t xml:space="preserve"> dépense effectuée </w:t>
      </w:r>
      <w:r w:rsidRPr="00BA0B2C">
        <w:rPr>
          <w:rFonts w:ascii="Poppins" w:hAnsi="Poppins" w:cs="Poppins"/>
          <w:sz w:val="28"/>
          <w:szCs w:val="28"/>
        </w:rPr>
        <w:t>sont pas très visibles</w:t>
      </w:r>
      <w:r>
        <w:rPr>
          <w:rFonts w:ascii="Poppins" w:hAnsi="Poppins" w:cs="Poppins"/>
          <w:sz w:val="28"/>
          <w:szCs w:val="28"/>
        </w:rPr>
        <w:t>.</w:t>
      </w:r>
    </w:p>
    <w:p w14:paraId="1A77D9B9" w14:textId="59219A6B" w:rsidR="00BA0B2C" w:rsidRPr="00705841" w:rsidRDefault="00E33E2A" w:rsidP="00AC7127">
      <w:pPr>
        <w:pStyle w:val="Paragraphedeliste"/>
        <w:numPr>
          <w:ilvl w:val="0"/>
          <w:numId w:val="1"/>
        </w:numPr>
        <w:rPr>
          <w:rFonts w:ascii="Poppins" w:hAnsi="Poppins" w:cs="Poppins"/>
          <w:b/>
          <w:bCs/>
          <w:sz w:val="28"/>
          <w:szCs w:val="28"/>
        </w:rPr>
      </w:pPr>
      <w:proofErr w:type="spellStart"/>
      <w:r>
        <w:rPr>
          <w:rFonts w:ascii="Poppins" w:hAnsi="Poppins" w:cs="Poppins"/>
          <w:b/>
          <w:bCs/>
          <w:sz w:val="28"/>
          <w:szCs w:val="28"/>
        </w:rPr>
        <w:t>Card</w:t>
      </w:r>
      <w:proofErr w:type="spellEnd"/>
      <w:r>
        <w:rPr>
          <w:rFonts w:ascii="Poppins" w:hAnsi="Poppins" w:cs="Poppins"/>
          <w:b/>
          <w:bCs/>
          <w:sz w:val="28"/>
          <w:szCs w:val="28"/>
        </w:rPr>
        <w:t xml:space="preserve"> budget </w:t>
      </w:r>
      <w:r w:rsidRPr="00E33E2A">
        <w:rPr>
          <w:rFonts w:ascii="Poppins" w:hAnsi="Poppins" w:cs="Poppins"/>
          <w:sz w:val="28"/>
          <w:szCs w:val="28"/>
        </w:rPr>
        <w:t xml:space="preserve">le sous texte </w:t>
      </w:r>
    </w:p>
    <w:p w14:paraId="792DE770" w14:textId="21431839" w:rsidR="00705841" w:rsidRPr="00705841" w:rsidRDefault="00705841" w:rsidP="00705841">
      <w:pPr>
        <w:rPr>
          <w:rFonts w:ascii="Poppins" w:hAnsi="Poppins" w:cs="Poppins"/>
          <w:b/>
          <w:bCs/>
          <w:u w:val="single"/>
        </w:rPr>
      </w:pPr>
      <w:r w:rsidRPr="00705841">
        <w:rPr>
          <w:rFonts w:ascii="Poppins" w:hAnsi="Poppins" w:cs="Poppins"/>
          <w:b/>
          <w:bCs/>
          <w:u w:val="single"/>
        </w:rPr>
        <w:t>LISTE DES CAISSES</w:t>
      </w:r>
    </w:p>
    <w:p w14:paraId="4FA4D65B" w14:textId="2BDDAB3C" w:rsidR="00497275" w:rsidRPr="00497275" w:rsidRDefault="00497275" w:rsidP="00AC7127">
      <w:pPr>
        <w:pStyle w:val="Paragraphedeliste"/>
        <w:numPr>
          <w:ilvl w:val="0"/>
          <w:numId w:val="1"/>
        </w:numPr>
        <w:rPr>
          <w:rFonts w:ascii="Poppins" w:hAnsi="Poppins" w:cs="Poppins"/>
          <w:b/>
          <w:bCs/>
          <w:sz w:val="28"/>
          <w:szCs w:val="28"/>
        </w:rPr>
      </w:pPr>
      <w:r w:rsidRPr="00497275">
        <w:rPr>
          <w:rFonts w:ascii="Poppins" w:hAnsi="Poppins" w:cs="Poppins"/>
          <w:sz w:val="28"/>
          <w:szCs w:val="28"/>
        </w:rPr>
        <w:t>La taille des</w:t>
      </w:r>
      <w:r>
        <w:rPr>
          <w:rFonts w:ascii="Poppins" w:hAnsi="Poppins" w:cs="Poppins"/>
          <w:b/>
          <w:bCs/>
          <w:sz w:val="28"/>
          <w:szCs w:val="28"/>
        </w:rPr>
        <w:t xml:space="preserve"> </w:t>
      </w:r>
      <w:r w:rsidRPr="00497275">
        <w:rPr>
          <w:rFonts w:ascii="Poppins" w:hAnsi="Poppins" w:cs="Poppins"/>
          <w:b/>
          <w:bCs/>
          <w:sz w:val="28"/>
          <w:szCs w:val="28"/>
        </w:rPr>
        <w:t>icônes caisse</w:t>
      </w:r>
      <w:r>
        <w:rPr>
          <w:rFonts w:ascii="Poppins" w:hAnsi="Poppins" w:cs="Poppins"/>
          <w:b/>
          <w:bCs/>
          <w:sz w:val="28"/>
          <w:szCs w:val="28"/>
        </w:rPr>
        <w:t>s</w:t>
      </w:r>
      <w:r w:rsidRPr="00497275">
        <w:rPr>
          <w:rFonts w:ascii="Poppins" w:hAnsi="Poppins" w:cs="Poppins"/>
          <w:b/>
          <w:bCs/>
          <w:sz w:val="28"/>
          <w:szCs w:val="28"/>
        </w:rPr>
        <w:t xml:space="preserve"> </w:t>
      </w:r>
      <w:r w:rsidRPr="00497275">
        <w:rPr>
          <w:rFonts w:ascii="Poppins" w:hAnsi="Poppins" w:cs="Poppins"/>
          <w:sz w:val="28"/>
          <w:szCs w:val="28"/>
        </w:rPr>
        <w:t>ne donne pas de visibilité</w:t>
      </w:r>
      <w:r>
        <w:rPr>
          <w:rFonts w:ascii="Poppins" w:hAnsi="Poppins" w:cs="Poppins"/>
          <w:sz w:val="28"/>
          <w:szCs w:val="28"/>
        </w:rPr>
        <w:t xml:space="preserve"> sur les éléments.</w:t>
      </w:r>
    </w:p>
    <w:p w14:paraId="7DB49C1C" w14:textId="02F11D33" w:rsidR="00497275" w:rsidRDefault="00497275" w:rsidP="00705841">
      <w:pPr>
        <w:pStyle w:val="Paragraphedeliste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>
        <w:rPr>
          <w:rFonts w:ascii="Poppins" w:hAnsi="Poppins" w:cs="Poppins"/>
          <w:sz w:val="28"/>
          <w:szCs w:val="28"/>
        </w:rPr>
        <w:t>Il y a des icônes qui manque</w:t>
      </w:r>
      <w:r w:rsidR="00705841">
        <w:rPr>
          <w:rFonts w:ascii="Poppins" w:hAnsi="Poppins" w:cs="Poppins"/>
          <w:sz w:val="28"/>
          <w:szCs w:val="28"/>
        </w:rPr>
        <w:t>.</w:t>
      </w:r>
    </w:p>
    <w:p w14:paraId="76F9E86B" w14:textId="11C4B71F" w:rsidR="00705841" w:rsidRPr="00705841" w:rsidRDefault="00705841" w:rsidP="00705841">
      <w:pPr>
        <w:pStyle w:val="Paragraphedeliste"/>
        <w:ind w:left="0"/>
        <w:rPr>
          <w:rFonts w:ascii="Poppins" w:hAnsi="Poppins" w:cs="Poppins"/>
          <w:b/>
          <w:bCs/>
          <w:sz w:val="28"/>
          <w:szCs w:val="28"/>
          <w:u w:val="single"/>
        </w:rPr>
      </w:pPr>
      <w:r w:rsidRPr="00705841">
        <w:rPr>
          <w:rFonts w:ascii="Poppins" w:hAnsi="Poppins" w:cs="Poppins"/>
          <w:b/>
          <w:bCs/>
          <w:sz w:val="28"/>
          <w:szCs w:val="28"/>
          <w:u w:val="single"/>
        </w:rPr>
        <w:t>CAISSE</w:t>
      </w:r>
    </w:p>
    <w:p w14:paraId="73D2BF7B" w14:textId="779B43C8" w:rsidR="00705841" w:rsidRPr="00705841" w:rsidRDefault="00705841" w:rsidP="00705841">
      <w:pPr>
        <w:pStyle w:val="Paragraphedeliste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>
        <w:rPr>
          <w:rFonts w:ascii="Poppins" w:hAnsi="Poppins" w:cs="Poppins"/>
          <w:sz w:val="28"/>
          <w:szCs w:val="28"/>
        </w:rPr>
        <w:t>Le composant de date ne fonctionne que temporairement.</w:t>
      </w:r>
    </w:p>
    <w:sectPr w:rsidR="00705841" w:rsidRPr="007058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9D3703"/>
    <w:multiLevelType w:val="hybridMultilevel"/>
    <w:tmpl w:val="68F4F7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127"/>
    <w:rsid w:val="002D5C33"/>
    <w:rsid w:val="00497275"/>
    <w:rsid w:val="00705841"/>
    <w:rsid w:val="00AC7127"/>
    <w:rsid w:val="00BA0B2C"/>
    <w:rsid w:val="00E3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1E974"/>
  <w15:chartTrackingRefBased/>
  <w15:docId w15:val="{36C2219C-7FBD-4CC6-8617-DBB815F86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C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</dc:creator>
  <cp:keywords/>
  <dc:description/>
  <cp:lastModifiedBy>akoum</cp:lastModifiedBy>
  <cp:revision>1</cp:revision>
  <dcterms:created xsi:type="dcterms:W3CDTF">2025-09-02T10:07:00Z</dcterms:created>
  <dcterms:modified xsi:type="dcterms:W3CDTF">2025-09-02T10:52:00Z</dcterms:modified>
</cp:coreProperties>
</file>