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C7643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Roboto" w:hAnsi="Roboto" w:eastAsia="Roboto" w:cs="Roboto"/>
        </w:rPr>
        <w:tab/>
      </w:r>
      <w:r>
        <w:rPr>
          <w:rFonts w:ascii="Roboto" w:hAnsi="Roboto" w:eastAsia="Roboto" w:cs="Roboto"/>
        </w:rPr>
        <w:tab/>
      </w:r>
      <w:r>
        <w:rPr>
          <w:rFonts w:ascii="Roboto" w:hAnsi="Roboto" w:eastAsia="Roboto" w:cs="Roboto"/>
        </w:rPr>
        <w:tab/>
      </w:r>
      <w:r>
        <w:rPr>
          <w:rFonts w:ascii="Calibri" w:hAnsi="Calibri" w:eastAsia="Roboto" w:cs="Calibri"/>
          <w:sz w:val="24"/>
          <w:szCs w:val="24"/>
        </w:rPr>
        <w:t xml:space="preserve">                                         </w:t>
      </w:r>
      <w:r>
        <w:rPr>
          <w:rFonts w:ascii="Calibri" w:hAnsi="Calibri" w:cs="Calibri"/>
          <w:sz w:val="24"/>
          <w:szCs w:val="24"/>
        </w:rPr>
        <w:t xml:space="preserve">               </w:t>
      </w:r>
    </w:p>
    <w:p w14:paraId="716CE808">
      <w:pPr>
        <w:jc w:val="both"/>
        <w:rPr>
          <w:rFonts w:ascii="Calibri" w:hAnsi="Calibri" w:cs="Calibri"/>
          <w:sz w:val="24"/>
          <w:szCs w:val="24"/>
        </w:rPr>
      </w:pPr>
    </w:p>
    <w:p w14:paraId="175C59AA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Cotonou le 1</w:t>
      </w:r>
      <w:r>
        <w:rPr>
          <w:rFonts w:hint="default" w:ascii="Calibri" w:hAnsi="Calibri" w:cs="Calibri"/>
          <w:sz w:val="24"/>
          <w:szCs w:val="24"/>
          <w:lang w:val="fr-FR"/>
        </w:rPr>
        <w:t>4</w:t>
      </w:r>
      <w:bookmarkStart w:id="0" w:name="_GoBack"/>
      <w:bookmarkEnd w:id="0"/>
      <w:r>
        <w:rPr>
          <w:rFonts w:ascii="Calibri" w:hAnsi="Calibri" w:cs="Calibri"/>
          <w:sz w:val="24"/>
          <w:szCs w:val="24"/>
        </w:rPr>
        <w:t xml:space="preserve"> Août 2024                                                                                                           </w:t>
      </w:r>
    </w:p>
    <w:p w14:paraId="4CE88920">
      <w:pPr>
        <w:jc w:val="both"/>
        <w:rPr>
          <w:rFonts w:ascii="Calibri" w:hAnsi="Calibri" w:cs="Calibri"/>
          <w:sz w:val="24"/>
          <w:szCs w:val="24"/>
        </w:rPr>
      </w:pPr>
    </w:p>
    <w:p w14:paraId="0FE17D93">
      <w:pPr>
        <w:rPr>
          <w:rFonts w:ascii="Bradley Hand ITC" w:hAnsi="Bradley Hand ITC"/>
        </w:rPr>
      </w:pPr>
      <w:r>
        <w:rPr>
          <w:rFonts w:ascii="Bradley Hand ITC" w:hAnsi="Bradley Hand ITC"/>
        </w:rPr>
        <w:t xml:space="preserve">                                                                                                                         A                                                                                                                      </w:t>
      </w:r>
    </w:p>
    <w:p w14:paraId="589B27EC">
      <w:pPr>
        <w:spacing w:line="240" w:lineRule="auto"/>
        <w:jc w:val="both"/>
        <w:rPr>
          <w:rFonts w:ascii="Calibri" w:hAnsi="Calibri" w:cs="Calibri"/>
          <w:sz w:val="24"/>
          <w:szCs w:val="24"/>
          <w:lang w:val="fr-FR"/>
        </w:rPr>
      </w:pPr>
      <w:r>
        <w:rPr>
          <w:rFonts w:ascii="Calibri" w:hAnsi="Calibri" w:cs="Calibri"/>
          <w:sz w:val="24"/>
          <w:szCs w:val="24"/>
          <w:lang w:val="fr-FR"/>
        </w:rPr>
        <w:t xml:space="preserve">                                                                                                   Monsieur </w:t>
      </w:r>
      <w:r>
        <w:rPr>
          <w:rFonts w:ascii="Calibri" w:hAnsi="Calibri" w:cs="Calibri"/>
          <w:b/>
          <w:bCs/>
          <w:sz w:val="24"/>
          <w:szCs w:val="24"/>
          <w:lang w:val="fr-FR"/>
        </w:rPr>
        <w:t>Armélio de CAMPOS</w:t>
      </w:r>
    </w:p>
    <w:p w14:paraId="5357796D">
      <w:pPr>
        <w:spacing w:line="240" w:lineRule="auto"/>
        <w:jc w:val="both"/>
        <w:rPr>
          <w:rFonts w:ascii="Calibri" w:hAnsi="Calibri" w:cs="Calibri"/>
          <w:sz w:val="24"/>
          <w:szCs w:val="24"/>
          <w:lang w:val="fr-FR"/>
        </w:rPr>
      </w:pPr>
      <w:r>
        <w:rPr>
          <w:rFonts w:ascii="Calibri" w:hAnsi="Calibri" w:cs="Calibri"/>
          <w:sz w:val="24"/>
          <w:szCs w:val="24"/>
          <w:lang w:val="fr-FR"/>
        </w:rPr>
        <w:t xml:space="preserve">                                                                                                                 </w:t>
      </w:r>
    </w:p>
    <w:p w14:paraId="15C8A1F2">
      <w:pPr>
        <w:spacing w:line="240" w:lineRule="auto"/>
        <w:jc w:val="both"/>
        <w:rPr>
          <w:rFonts w:ascii="Calibri" w:hAnsi="Calibri" w:cs="Calibri"/>
          <w:sz w:val="24"/>
          <w:szCs w:val="24"/>
          <w:lang w:val="fr-FR"/>
        </w:rPr>
      </w:pPr>
      <w:r>
        <w:rPr>
          <w:rFonts w:ascii="Calibri" w:hAnsi="Calibri" w:cs="Calibri"/>
          <w:sz w:val="24"/>
          <w:szCs w:val="24"/>
          <w:lang w:val="fr-FR"/>
        </w:rPr>
        <w:t xml:space="preserve">                                               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(Développeur Web et Mobile)                                  </w:t>
      </w:r>
    </w:p>
    <w:p w14:paraId="4CF98E51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Calibri" w:hAnsi="Calibri" w:cs="Calibri"/>
          <w:sz w:val="24"/>
          <w:szCs w:val="24"/>
          <w:u w:val="single"/>
        </w:rPr>
        <w:t>Cotonou</w:t>
      </w:r>
      <w:r>
        <w:rPr>
          <w:rFonts w:ascii="Calibri" w:hAnsi="Calibri" w:cs="Calibri"/>
          <w:sz w:val="24"/>
          <w:szCs w:val="24"/>
        </w:rPr>
        <w:t xml:space="preserve"> - BENIN                                          </w:t>
      </w:r>
    </w:p>
    <w:p w14:paraId="673B6381">
      <w:pPr>
        <w:spacing w:line="256" w:lineRule="auto"/>
        <w:jc w:val="both"/>
        <w:rPr>
          <w:rFonts w:ascii="Calibri" w:hAnsi="Calibri" w:eastAsia="Calibri" w:cs="Calibri"/>
          <w:sz w:val="24"/>
          <w:szCs w:val="24"/>
          <w:lang w:val="fr-FR"/>
        </w:rPr>
      </w:pPr>
      <w:r>
        <w:rPr>
          <w:rFonts w:ascii="Calibri" w:hAnsi="Calibri" w:eastAsia="Calibri" w:cs="Calibri"/>
          <w:sz w:val="24"/>
          <w:szCs w:val="24"/>
          <w:lang w:val="fr-FR"/>
        </w:rPr>
        <w:t xml:space="preserve">Réf N° : </w:t>
      </w:r>
      <w:r>
        <w:rPr>
          <w:rFonts w:hint="default" w:ascii="Calibri" w:hAnsi="Calibri" w:eastAsia="Calibri" w:cs="Calibri"/>
          <w:bCs/>
          <w:sz w:val="24"/>
          <w:szCs w:val="24"/>
          <w:lang w:val="fr-FR"/>
        </w:rPr>
        <w:t>12</w:t>
      </w:r>
      <w:r>
        <w:rPr>
          <w:rFonts w:ascii="Calibri" w:hAnsi="Calibri" w:eastAsia="Calibri" w:cs="Calibri"/>
          <w:bCs/>
          <w:sz w:val="24"/>
          <w:szCs w:val="24"/>
          <w:lang w:val="fr-FR"/>
        </w:rPr>
        <w:t>/</w:t>
      </w:r>
      <w:r>
        <w:rPr>
          <w:rFonts w:hint="default" w:ascii="Calibri" w:hAnsi="Calibri" w:eastAsia="Calibri" w:cs="Calibri"/>
          <w:bCs/>
          <w:sz w:val="24"/>
          <w:szCs w:val="24"/>
          <w:lang w:val="fr-FR"/>
        </w:rPr>
        <w:t>BK</w:t>
      </w:r>
      <w:r>
        <w:rPr>
          <w:rFonts w:ascii="Calibri" w:hAnsi="Calibri" w:eastAsia="Calibri" w:cs="Calibri"/>
          <w:bCs/>
          <w:sz w:val="24"/>
          <w:szCs w:val="24"/>
          <w:lang w:val="fr-FR"/>
        </w:rPr>
        <w:t>/DG/CEO/2024</w:t>
      </w:r>
    </w:p>
    <w:p w14:paraId="0000000D">
      <w:pPr>
        <w:jc w:val="both"/>
        <w:rPr>
          <w:rFonts w:ascii="Calibri" w:hAnsi="Calibri" w:eastAsia="Roboto" w:cs="Calibri"/>
          <w:i/>
          <w:color w:val="666666"/>
          <w:sz w:val="24"/>
          <w:szCs w:val="24"/>
          <w:lang w:val="fr-FR"/>
        </w:rPr>
      </w:pPr>
    </w:p>
    <w:p w14:paraId="0000000E">
      <w:pPr>
        <w:jc w:val="both"/>
        <w:rPr>
          <w:rFonts w:ascii="Calibri" w:hAnsi="Calibri" w:eastAsia="Roboto" w:cs="Calibri"/>
          <w:sz w:val="24"/>
          <w:szCs w:val="24"/>
          <w:lang w:val="fr-FR"/>
        </w:rPr>
      </w:pPr>
    </w:p>
    <w:p w14:paraId="0000000F">
      <w:pPr>
        <w:jc w:val="both"/>
        <w:rPr>
          <w:rFonts w:ascii="Calibri" w:hAnsi="Calibri" w:eastAsia="Roboto" w:cs="Calibri"/>
          <w:sz w:val="24"/>
          <w:szCs w:val="24"/>
        </w:rPr>
      </w:pPr>
      <w:r>
        <w:rPr>
          <w:rFonts w:ascii="Calibri" w:hAnsi="Calibri" w:eastAsia="Roboto" w:cs="Calibri"/>
          <w:sz w:val="24"/>
          <w:szCs w:val="24"/>
          <w:u w:val="single"/>
        </w:rPr>
        <w:t xml:space="preserve">Objet </w:t>
      </w:r>
      <w:r>
        <w:rPr>
          <w:rFonts w:ascii="Calibri" w:hAnsi="Calibri" w:eastAsia="Roboto" w:cs="Calibri"/>
          <w:sz w:val="24"/>
          <w:szCs w:val="24"/>
        </w:rPr>
        <w:t xml:space="preserve">: Avertissement </w:t>
      </w:r>
    </w:p>
    <w:p w14:paraId="00000010">
      <w:pPr>
        <w:jc w:val="both"/>
        <w:rPr>
          <w:rFonts w:ascii="Calibri" w:hAnsi="Calibri" w:eastAsia="Roboto" w:cs="Calibri"/>
          <w:sz w:val="24"/>
          <w:szCs w:val="24"/>
        </w:rPr>
      </w:pPr>
    </w:p>
    <w:p w14:paraId="00000011">
      <w:pPr>
        <w:jc w:val="both"/>
        <w:rPr>
          <w:rFonts w:ascii="Calibri" w:hAnsi="Calibri" w:eastAsia="Roboto" w:cs="Calibri"/>
          <w:sz w:val="24"/>
          <w:szCs w:val="24"/>
        </w:rPr>
      </w:pPr>
      <w:r>
        <w:rPr>
          <w:rFonts w:ascii="Calibri" w:hAnsi="Calibri" w:eastAsia="Roboto" w:cs="Calibri"/>
          <w:sz w:val="24"/>
          <w:szCs w:val="24"/>
        </w:rPr>
        <w:t xml:space="preserve"> Monsieur, </w:t>
      </w:r>
    </w:p>
    <w:p w14:paraId="00000012">
      <w:pPr>
        <w:jc w:val="both"/>
        <w:rPr>
          <w:rFonts w:ascii="Calibri" w:hAnsi="Calibri" w:eastAsia="Roboto" w:cs="Calibri"/>
          <w:sz w:val="24"/>
          <w:szCs w:val="24"/>
        </w:rPr>
      </w:pPr>
    </w:p>
    <w:p w14:paraId="00000013">
      <w:pPr>
        <w:jc w:val="both"/>
        <w:rPr>
          <w:rFonts w:ascii="Calibri" w:hAnsi="Calibri" w:eastAsia="Roboto" w:cs="Calibri"/>
          <w:sz w:val="24"/>
          <w:szCs w:val="24"/>
        </w:rPr>
      </w:pPr>
      <w:r>
        <w:rPr>
          <w:rFonts w:ascii="Calibri" w:hAnsi="Calibri" w:eastAsia="Roboto" w:cs="Calibri"/>
          <w:sz w:val="24"/>
          <w:szCs w:val="24"/>
        </w:rPr>
        <w:t>Les 5 et 6 août 2024, nous avons eu le regret de constater les faits suivants : retards répétés, retards dans la livraison des tâches, non-respect des normes de déclaration des couleurs dans le code.</w:t>
      </w:r>
    </w:p>
    <w:p w14:paraId="00000014">
      <w:pPr>
        <w:jc w:val="both"/>
        <w:rPr>
          <w:rFonts w:ascii="Calibri" w:hAnsi="Calibri" w:eastAsia="Roboto" w:cs="Calibri"/>
          <w:sz w:val="24"/>
          <w:szCs w:val="24"/>
        </w:rPr>
      </w:pPr>
    </w:p>
    <w:p w14:paraId="00000015">
      <w:pPr>
        <w:jc w:val="both"/>
        <w:rPr>
          <w:rFonts w:ascii="Calibri" w:hAnsi="Calibri" w:eastAsia="Roboto" w:cs="Calibri"/>
          <w:sz w:val="24"/>
          <w:szCs w:val="24"/>
        </w:rPr>
      </w:pPr>
      <w:r>
        <w:rPr>
          <w:rFonts w:ascii="Calibri" w:hAnsi="Calibri" w:eastAsia="Roboto" w:cs="Calibri"/>
          <w:sz w:val="24"/>
          <w:szCs w:val="24"/>
        </w:rPr>
        <w:t xml:space="preserve">Bien que nous ayons été contraints à travers des réunions de vous mettre en garde oralement pour les mêmes faits, vous ne semblez pas avoir pris en compte nos avertissements. </w:t>
      </w:r>
    </w:p>
    <w:p w14:paraId="00000016">
      <w:pPr>
        <w:jc w:val="both"/>
        <w:rPr>
          <w:rFonts w:ascii="Calibri" w:hAnsi="Calibri" w:eastAsia="Roboto" w:cs="Calibri"/>
          <w:sz w:val="24"/>
          <w:szCs w:val="24"/>
        </w:rPr>
      </w:pPr>
    </w:p>
    <w:p w14:paraId="00000017">
      <w:pPr>
        <w:jc w:val="both"/>
        <w:rPr>
          <w:rFonts w:ascii="Calibri" w:hAnsi="Calibri" w:eastAsia="Roboto" w:cs="Calibri"/>
          <w:sz w:val="24"/>
          <w:szCs w:val="24"/>
        </w:rPr>
      </w:pPr>
      <w:r>
        <w:rPr>
          <w:rFonts w:ascii="Calibri" w:hAnsi="Calibri" w:eastAsia="Roboto" w:cs="Calibri"/>
          <w:sz w:val="24"/>
          <w:szCs w:val="24"/>
        </w:rPr>
        <w:t xml:space="preserve">Nous tenons à préciser que ces agissements contreviennent à la discipline générale de l’entreprise, au règlement intérieur, à la convention collective, au Code du travail et s'avèrent fortement préjudiciables au bon fonctionnement de l’entreprise et de votre département. </w:t>
      </w:r>
    </w:p>
    <w:p w14:paraId="00000018">
      <w:pPr>
        <w:jc w:val="both"/>
        <w:rPr>
          <w:rFonts w:ascii="Calibri" w:hAnsi="Calibri" w:eastAsia="Roboto" w:cs="Calibri"/>
          <w:sz w:val="24"/>
          <w:szCs w:val="24"/>
        </w:rPr>
      </w:pPr>
    </w:p>
    <w:p w14:paraId="00000019">
      <w:pPr>
        <w:jc w:val="both"/>
        <w:rPr>
          <w:rFonts w:ascii="Calibri" w:hAnsi="Calibri" w:eastAsia="Roboto" w:cs="Calibri"/>
          <w:sz w:val="24"/>
          <w:szCs w:val="24"/>
        </w:rPr>
      </w:pPr>
      <w:r>
        <w:rPr>
          <w:rFonts w:ascii="Calibri" w:hAnsi="Calibri" w:eastAsia="Roboto" w:cs="Calibri"/>
          <w:sz w:val="24"/>
          <w:szCs w:val="24"/>
        </w:rPr>
        <w:t xml:space="preserve">Nous nous voyons ainsi dans l’obligation de vous adresser un avertissement écrit visant à vous faire changer d’attitude au plus vite. A défaut, nous serions forcés de prononcer des sanctions plus sévères à votre égard. </w:t>
      </w:r>
    </w:p>
    <w:p w14:paraId="0000001A">
      <w:pPr>
        <w:jc w:val="both"/>
        <w:rPr>
          <w:rFonts w:ascii="Calibri" w:hAnsi="Calibri" w:eastAsia="Roboto" w:cs="Calibri"/>
          <w:sz w:val="24"/>
          <w:szCs w:val="24"/>
        </w:rPr>
      </w:pPr>
    </w:p>
    <w:p w14:paraId="4B0869A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Vous souhaitant d’accuser réception de la présente, recevez nos salutations.</w:t>
      </w:r>
    </w:p>
    <w:p w14:paraId="0000001B">
      <w:pPr>
        <w:jc w:val="both"/>
        <w:rPr>
          <w:rFonts w:ascii="Calibri" w:hAnsi="Calibri" w:eastAsia="Roboto" w:cs="Calibri"/>
          <w:sz w:val="24"/>
          <w:szCs w:val="24"/>
        </w:rPr>
      </w:pPr>
    </w:p>
    <w:p w14:paraId="0000001D">
      <w:pPr>
        <w:jc w:val="both"/>
        <w:rPr>
          <w:rFonts w:ascii="Calibri" w:hAnsi="Calibri" w:eastAsia="Roboto" w:cs="Calibri"/>
          <w:sz w:val="24"/>
          <w:szCs w:val="24"/>
        </w:rPr>
      </w:pPr>
    </w:p>
    <w:p w14:paraId="53DA65C8">
      <w:pPr>
        <w:jc w:val="both"/>
        <w:rPr>
          <w:rFonts w:ascii="Calibri" w:hAnsi="Calibri" w:eastAsia="Roboto" w:cs="Calibri"/>
          <w:sz w:val="24"/>
          <w:szCs w:val="24"/>
        </w:rPr>
      </w:pPr>
    </w:p>
    <w:p w14:paraId="76827569">
      <w:pPr>
        <w:jc w:val="both"/>
        <w:rPr>
          <w:rFonts w:ascii="Calibri" w:hAnsi="Calibri" w:eastAsia="Roboto" w:cs="Calibri"/>
          <w:sz w:val="24"/>
          <w:szCs w:val="24"/>
        </w:rPr>
      </w:pPr>
      <w:r>
        <w:rPr>
          <w:rFonts w:ascii="Calibri" w:hAnsi="Calibri" w:eastAsia="Roboto" w:cs="Calibri"/>
          <w:sz w:val="24"/>
          <w:szCs w:val="24"/>
        </w:rPr>
        <w:t xml:space="preserve">                                                                                                                  Le Gérant</w:t>
      </w:r>
    </w:p>
    <w:p w14:paraId="6F801462">
      <w:pPr>
        <w:jc w:val="both"/>
        <w:rPr>
          <w:rFonts w:ascii="Calibri" w:hAnsi="Calibri" w:eastAsia="Roboto" w:cs="Calibri"/>
          <w:sz w:val="24"/>
          <w:szCs w:val="24"/>
        </w:rPr>
      </w:pPr>
    </w:p>
    <w:p w14:paraId="12354974">
      <w:pPr>
        <w:jc w:val="both"/>
        <w:rPr>
          <w:rFonts w:ascii="Calibri" w:hAnsi="Calibri" w:eastAsia="Roboto" w:cs="Calibri"/>
          <w:sz w:val="24"/>
          <w:szCs w:val="24"/>
        </w:rPr>
      </w:pPr>
    </w:p>
    <w:p w14:paraId="043F2458">
      <w:pPr>
        <w:jc w:val="both"/>
        <w:rPr>
          <w:rFonts w:ascii="Calibri" w:hAnsi="Calibri" w:eastAsia="Roboto" w:cs="Calibri"/>
          <w:sz w:val="24"/>
          <w:szCs w:val="24"/>
        </w:rPr>
      </w:pPr>
    </w:p>
    <w:p w14:paraId="1A56027A">
      <w:pPr>
        <w:jc w:val="both"/>
        <w:rPr>
          <w:rFonts w:ascii="Calibri" w:hAnsi="Calibri" w:eastAsia="Roboto" w:cs="Calibri"/>
          <w:b/>
          <w:bCs/>
          <w:sz w:val="24"/>
          <w:szCs w:val="24"/>
        </w:rPr>
      </w:pPr>
      <w:r>
        <w:rPr>
          <w:rFonts w:ascii="Calibri" w:hAnsi="Calibri" w:eastAsia="Roboto" w:cs="Calibri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Calibri" w:hAnsi="Calibri" w:eastAsia="Roboto" w:cs="Calibri"/>
          <w:b/>
          <w:bCs/>
          <w:sz w:val="24"/>
          <w:szCs w:val="24"/>
        </w:rPr>
        <w:t>Ricardo HOUNTON</w:t>
      </w:r>
    </w:p>
    <w:sectPr>
      <w:headerReference r:id="rId5" w:type="default"/>
      <w:footerReference r:id="rId6" w:type="default"/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Bradley Hand ITC">
    <w:panose1 w:val="03070402050302030203"/>
    <w:charset w:val="00"/>
    <w:family w:val="script"/>
    <w:pitch w:val="default"/>
    <w:sig w:usb0="00000003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F064B">
    <w:pPr>
      <w:pStyle w:val="10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-171450</wp:posOffset>
          </wp:positionV>
          <wp:extent cx="7388225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B0D11">
    <w:pPr>
      <w:pStyle w:val="11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-771525</wp:posOffset>
          </wp:positionH>
          <wp:positionV relativeFrom="paragraph">
            <wp:posOffset>-95250</wp:posOffset>
          </wp:positionV>
          <wp:extent cx="7258050" cy="421640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BB"/>
    <w:rsid w:val="001472FB"/>
    <w:rsid w:val="0037474B"/>
    <w:rsid w:val="00684B71"/>
    <w:rsid w:val="00692EF5"/>
    <w:rsid w:val="007F0AA2"/>
    <w:rsid w:val="0089172D"/>
    <w:rsid w:val="00C41EEC"/>
    <w:rsid w:val="00D9178D"/>
    <w:rsid w:val="00E935BB"/>
    <w:rsid w:val="04B50096"/>
    <w:rsid w:val="238C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fr" w:eastAsia="fr-F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8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Subtitle"/>
    <w:basedOn w:val="1"/>
    <w:next w:val="1"/>
    <w:qFormat/>
    <w:uiPriority w:val="11"/>
    <w:pPr>
      <w:keepNext/>
      <w:keepLines/>
      <w:spacing w:after="320"/>
    </w:pPr>
    <w:rPr>
      <w:color w:val="666666"/>
      <w:sz w:val="30"/>
      <w:szCs w:val="30"/>
    </w:rPr>
  </w:style>
  <w:style w:type="paragraph" w:styleId="10">
    <w:name w:val="footer"/>
    <w:basedOn w:val="1"/>
    <w:link w:val="16"/>
    <w:unhideWhenUsed/>
    <w:uiPriority w:val="99"/>
    <w:pPr>
      <w:tabs>
        <w:tab w:val="center" w:pos="4536"/>
        <w:tab w:val="right" w:pos="9072"/>
      </w:tabs>
      <w:spacing w:line="240" w:lineRule="auto"/>
    </w:pPr>
  </w:style>
  <w:style w:type="paragraph" w:styleId="11">
    <w:name w:val="header"/>
    <w:basedOn w:val="1"/>
    <w:link w:val="15"/>
    <w:unhideWhenUsed/>
    <w:uiPriority w:val="99"/>
    <w:pPr>
      <w:tabs>
        <w:tab w:val="center" w:pos="4536"/>
        <w:tab w:val="right" w:pos="9072"/>
      </w:tabs>
      <w:spacing w:line="240" w:lineRule="auto"/>
    </w:pPr>
  </w:style>
  <w:style w:type="paragraph" w:styleId="12">
    <w:name w:val="Title"/>
    <w:basedOn w:val="1"/>
    <w:next w:val="1"/>
    <w:qFormat/>
    <w:uiPriority w:val="10"/>
    <w:pPr>
      <w:keepNext/>
      <w:keepLines/>
      <w:spacing w:after="60"/>
    </w:pPr>
    <w:rPr>
      <w:sz w:val="52"/>
      <w:szCs w:val="52"/>
    </w:rPr>
  </w:style>
  <w:style w:type="table" w:customStyle="1" w:styleId="1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En-tête Car"/>
    <w:basedOn w:val="8"/>
    <w:link w:val="11"/>
    <w:uiPriority w:val="99"/>
  </w:style>
  <w:style w:type="character" w:customStyle="1" w:styleId="16">
    <w:name w:val="Pied de page Car"/>
    <w:basedOn w:val="8"/>
    <w:link w:val="10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364</Words>
  <Characters>2006</Characters>
  <Lines>16</Lines>
  <Paragraphs>4</Paragraphs>
  <TotalTime>24</TotalTime>
  <ScaleCrop>false</ScaleCrop>
  <LinksUpToDate>false</LinksUpToDate>
  <CharactersWithSpaces>2366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2024-08-13T11:06:00Z</dcterms:created>
  <dc:creator>Lenovo</dc:creator>
  <cp:lastModifiedBy>Lenovo</cp:lastModifiedBy>
  <dcterms:modified xsi:type="dcterms:W3CDTF">2024-08-14T14:32:20Z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1036-12.2.0.17545</vt:lpwstr>
  </property>
  <property fmtid="{D5CDD505-2E9C-101B-9397-08002B2CF9AE}" pid="3" name="ICV">
    <vt:lpwstr>3A6CB0E2A0C149E7BBBACCFC4A504501_13</vt:lpwstr>
  </property>
</Properties>
</file>