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D097C" w14:textId="77777777" w:rsidR="00050311" w:rsidRPr="001226F3" w:rsidRDefault="00050311" w:rsidP="00050311">
      <w:pPr>
        <w:jc w:val="center"/>
        <w:rPr>
          <w:rFonts w:asciiTheme="minorHAnsi" w:hAnsiTheme="minorHAnsi" w:cstheme="minorHAnsi"/>
          <w:sz w:val="40"/>
          <w:szCs w:val="40"/>
        </w:rPr>
      </w:pPr>
      <w:r w:rsidRPr="001226F3">
        <w:rPr>
          <w:rFonts w:asciiTheme="minorHAnsi" w:hAnsiTheme="minorHAnsi" w:cstheme="minorHAnsi"/>
          <w:sz w:val="40"/>
          <w:szCs w:val="40"/>
        </w:rPr>
        <w:t>CONTRAT DE TRAVAIL</w:t>
      </w:r>
    </w:p>
    <w:p w14:paraId="0251B670" w14:textId="77777777" w:rsidR="00050311" w:rsidRDefault="00050311" w:rsidP="00050311">
      <w:pPr>
        <w:jc w:val="center"/>
        <w:rPr>
          <w:rFonts w:asciiTheme="minorHAnsi" w:hAnsiTheme="minorHAnsi" w:cstheme="minorHAnsi"/>
          <w:sz w:val="24"/>
          <w:szCs w:val="24"/>
        </w:rPr>
      </w:pPr>
      <w:r w:rsidRPr="001226F3">
        <w:rPr>
          <w:rFonts w:asciiTheme="minorHAnsi" w:hAnsiTheme="minorHAnsi" w:cstheme="minorHAnsi"/>
          <w:sz w:val="24"/>
          <w:szCs w:val="24"/>
        </w:rPr>
        <w:t>DUREE DETERMINEE</w:t>
      </w:r>
    </w:p>
    <w:p w14:paraId="13D098BE" w14:textId="77777777" w:rsidR="00050311" w:rsidRDefault="00050311" w:rsidP="00050311">
      <w:pPr>
        <w:jc w:val="both"/>
        <w:rPr>
          <w:rFonts w:asciiTheme="minorHAnsi" w:hAnsiTheme="minorHAnsi" w:cstheme="minorHAnsi"/>
          <w:sz w:val="24"/>
          <w:szCs w:val="24"/>
        </w:rPr>
      </w:pPr>
    </w:p>
    <w:p w14:paraId="44807164" w14:textId="77777777" w:rsidR="00050311" w:rsidRPr="0070618A" w:rsidRDefault="00050311" w:rsidP="00050311">
      <w:pPr>
        <w:jc w:val="both"/>
        <w:rPr>
          <w:rFonts w:asciiTheme="minorHAnsi" w:hAnsiTheme="minorHAnsi" w:cstheme="minorHAnsi"/>
          <w:b/>
          <w:bCs/>
          <w:sz w:val="26"/>
          <w:szCs w:val="26"/>
        </w:rPr>
      </w:pPr>
      <w:r w:rsidRPr="001226F3">
        <w:rPr>
          <w:rFonts w:asciiTheme="minorHAnsi" w:hAnsiTheme="minorHAnsi" w:cstheme="minorHAnsi"/>
          <w:b/>
          <w:bCs/>
          <w:sz w:val="26"/>
          <w:szCs w:val="26"/>
        </w:rPr>
        <w:t>Entre-les soussignés :</w:t>
      </w:r>
    </w:p>
    <w:p w14:paraId="0E8AD4EF" w14:textId="77777777" w:rsidR="00050311" w:rsidRPr="0070618A" w:rsidRDefault="00050311" w:rsidP="00050311">
      <w:pPr>
        <w:jc w:val="both"/>
        <w:rPr>
          <w:rFonts w:asciiTheme="minorHAnsi" w:hAnsiTheme="minorHAnsi" w:cstheme="minorHAnsi"/>
          <w:sz w:val="26"/>
          <w:szCs w:val="26"/>
        </w:rPr>
      </w:pPr>
      <w:r w:rsidRPr="0070618A">
        <w:rPr>
          <w:rFonts w:asciiTheme="minorHAnsi" w:hAnsiTheme="minorHAnsi" w:cstheme="minorHAnsi"/>
          <w:b/>
          <w:sz w:val="26"/>
          <w:szCs w:val="26"/>
        </w:rPr>
        <w:t>NETBYUS Togo</w:t>
      </w:r>
      <w:r w:rsidRPr="0070618A">
        <w:rPr>
          <w:rFonts w:asciiTheme="minorHAnsi" w:hAnsiTheme="minorHAnsi" w:cstheme="minorHAnsi"/>
          <w:sz w:val="26"/>
          <w:szCs w:val="26"/>
        </w:rPr>
        <w:t xml:space="preserve">, dont le siège est situé à : ADEWUI derrière pharmacie du campus, immatriculée au régime de commerce RCCM n° : TG-LFW-01-2023-B21-00004, titulaire de l’IFU/NIF n° : 1001839029, mail : </w:t>
      </w:r>
      <w:hyperlink r:id="rId8">
        <w:r w:rsidRPr="0070618A">
          <w:rPr>
            <w:rStyle w:val="Lienhypertexte"/>
            <w:rFonts w:asciiTheme="minorHAnsi" w:hAnsiTheme="minorHAnsi" w:cstheme="minorHAnsi"/>
            <w:sz w:val="26"/>
            <w:szCs w:val="26"/>
          </w:rPr>
          <w:t>contact@netbyus.com,</w:t>
        </w:r>
      </w:hyperlink>
      <w:r w:rsidRPr="0070618A">
        <w:rPr>
          <w:rFonts w:asciiTheme="minorHAnsi" w:hAnsiTheme="minorHAnsi" w:cstheme="minorHAnsi"/>
          <w:sz w:val="26"/>
          <w:szCs w:val="26"/>
        </w:rPr>
        <w:t xml:space="preserve"> représentée par </w:t>
      </w:r>
      <w:r w:rsidRPr="0070618A">
        <w:rPr>
          <w:rFonts w:asciiTheme="minorHAnsi" w:hAnsiTheme="minorHAnsi" w:cstheme="minorHAnsi"/>
          <w:b/>
          <w:sz w:val="26"/>
          <w:szCs w:val="26"/>
        </w:rPr>
        <w:t>Ricardo HOUNTON</w:t>
      </w:r>
      <w:r w:rsidRPr="0070618A">
        <w:rPr>
          <w:rFonts w:asciiTheme="minorHAnsi" w:hAnsiTheme="minorHAnsi" w:cstheme="minorHAnsi"/>
          <w:sz w:val="26"/>
          <w:szCs w:val="26"/>
        </w:rPr>
        <w:t xml:space="preserve">, agissant en qualité de Gérant ; </w:t>
      </w:r>
    </w:p>
    <w:p w14:paraId="7F1792DC" w14:textId="77777777" w:rsidR="00050311" w:rsidRPr="0070618A" w:rsidRDefault="00050311" w:rsidP="00050311">
      <w:pPr>
        <w:jc w:val="both"/>
        <w:rPr>
          <w:rFonts w:asciiTheme="minorHAnsi" w:hAnsiTheme="minorHAnsi" w:cstheme="minorHAnsi"/>
          <w:sz w:val="26"/>
          <w:szCs w:val="26"/>
        </w:rPr>
      </w:pPr>
      <w:r w:rsidRPr="0070618A">
        <w:rPr>
          <w:rFonts w:asciiTheme="minorHAnsi" w:hAnsiTheme="minorHAnsi" w:cstheme="minorHAnsi"/>
          <w:sz w:val="26"/>
          <w:szCs w:val="26"/>
        </w:rPr>
        <w:t xml:space="preserve">Ci-après dénommée « </w:t>
      </w:r>
      <w:r w:rsidRPr="0070618A">
        <w:rPr>
          <w:rFonts w:asciiTheme="minorHAnsi" w:hAnsiTheme="minorHAnsi" w:cstheme="minorHAnsi"/>
          <w:b/>
          <w:sz w:val="26"/>
          <w:szCs w:val="26"/>
        </w:rPr>
        <w:t xml:space="preserve">L’employeur </w:t>
      </w:r>
      <w:r w:rsidRPr="0070618A">
        <w:rPr>
          <w:rFonts w:asciiTheme="minorHAnsi" w:hAnsiTheme="minorHAnsi" w:cstheme="minorHAnsi"/>
          <w:sz w:val="26"/>
          <w:szCs w:val="26"/>
        </w:rPr>
        <w:t>» D’une part,</w:t>
      </w:r>
    </w:p>
    <w:p w14:paraId="466A1169" w14:textId="77777777" w:rsidR="00050311" w:rsidRPr="0070618A" w:rsidRDefault="00050311" w:rsidP="00050311">
      <w:pPr>
        <w:jc w:val="both"/>
        <w:rPr>
          <w:rFonts w:asciiTheme="minorHAnsi" w:hAnsiTheme="minorHAnsi" w:cstheme="minorHAnsi"/>
          <w:b/>
          <w:bCs/>
          <w:sz w:val="26"/>
          <w:szCs w:val="26"/>
        </w:rPr>
      </w:pPr>
      <w:r w:rsidRPr="0070618A">
        <w:rPr>
          <w:rFonts w:asciiTheme="minorHAnsi" w:hAnsiTheme="minorHAnsi" w:cstheme="minorHAnsi"/>
          <w:b/>
          <w:bCs/>
          <w:sz w:val="26"/>
          <w:szCs w:val="26"/>
        </w:rPr>
        <w:t>Et</w:t>
      </w:r>
    </w:p>
    <w:p w14:paraId="6E2ABCFD" w14:textId="77777777" w:rsidR="00050311" w:rsidRPr="0070618A" w:rsidRDefault="00050311" w:rsidP="00050311">
      <w:pPr>
        <w:jc w:val="both"/>
        <w:rPr>
          <w:rFonts w:asciiTheme="minorHAnsi" w:hAnsiTheme="minorHAnsi" w:cstheme="minorHAnsi"/>
          <w:sz w:val="26"/>
          <w:szCs w:val="26"/>
        </w:rPr>
      </w:pPr>
      <w:r w:rsidRPr="0070618A">
        <w:rPr>
          <w:rFonts w:asciiTheme="minorHAnsi" w:hAnsiTheme="minorHAnsi" w:cstheme="minorHAnsi"/>
          <w:sz w:val="26"/>
          <w:szCs w:val="26"/>
        </w:rPr>
        <w:t xml:space="preserve">Monsieur PAMESSAM </w:t>
      </w:r>
      <w:proofErr w:type="spellStart"/>
      <w:r w:rsidRPr="0070618A">
        <w:rPr>
          <w:rFonts w:asciiTheme="minorHAnsi" w:hAnsiTheme="minorHAnsi" w:cstheme="minorHAnsi"/>
          <w:sz w:val="26"/>
          <w:szCs w:val="26"/>
        </w:rPr>
        <w:t>Motokimassim</w:t>
      </w:r>
      <w:proofErr w:type="spellEnd"/>
      <w:r w:rsidRPr="0070618A">
        <w:rPr>
          <w:rFonts w:asciiTheme="minorHAnsi" w:hAnsiTheme="minorHAnsi" w:cstheme="minorHAnsi"/>
          <w:sz w:val="26"/>
          <w:szCs w:val="26"/>
        </w:rPr>
        <w:t xml:space="preserve">, résident à </w:t>
      </w:r>
      <w:proofErr w:type="spellStart"/>
      <w:r w:rsidRPr="0070618A">
        <w:rPr>
          <w:rFonts w:asciiTheme="minorHAnsi" w:hAnsiTheme="minorHAnsi" w:cstheme="minorHAnsi"/>
          <w:sz w:val="26"/>
          <w:szCs w:val="26"/>
        </w:rPr>
        <w:t>Agoè-Logopé</w:t>
      </w:r>
      <w:proofErr w:type="spellEnd"/>
      <w:r w:rsidRPr="0070618A">
        <w:rPr>
          <w:rFonts w:asciiTheme="minorHAnsi" w:hAnsiTheme="minorHAnsi" w:cstheme="minorHAnsi"/>
          <w:sz w:val="26"/>
          <w:szCs w:val="26"/>
        </w:rPr>
        <w:t xml:space="preserve">, Lomé ; titulaire de la Carte d’Identité Nationale N° : 0650-865-0024 ; de nationalité Togolaise ; email : </w:t>
      </w:r>
      <w:hyperlink r:id="rId9" w:history="1">
        <w:r w:rsidRPr="0070618A">
          <w:rPr>
            <w:rStyle w:val="Lienhypertexte"/>
            <w:rFonts w:asciiTheme="minorHAnsi" w:hAnsiTheme="minorHAnsi" w:cstheme="minorHAnsi"/>
            <w:sz w:val="26"/>
            <w:szCs w:val="26"/>
          </w:rPr>
          <w:t>etipamessam@gmail.com</w:t>
        </w:r>
      </w:hyperlink>
      <w:r w:rsidRPr="0070618A">
        <w:rPr>
          <w:rFonts w:asciiTheme="minorHAnsi" w:hAnsiTheme="minorHAnsi" w:cstheme="minorHAnsi"/>
          <w:sz w:val="26"/>
          <w:szCs w:val="26"/>
        </w:rPr>
        <w:t xml:space="preserve"> , téléphone : +22892103278 ; </w:t>
      </w:r>
    </w:p>
    <w:p w14:paraId="78A11990" w14:textId="77777777" w:rsidR="00050311" w:rsidRDefault="00050311" w:rsidP="00050311">
      <w:pPr>
        <w:jc w:val="both"/>
        <w:rPr>
          <w:rFonts w:asciiTheme="minorHAnsi" w:hAnsiTheme="minorHAnsi" w:cstheme="minorHAnsi"/>
          <w:sz w:val="26"/>
          <w:szCs w:val="26"/>
        </w:rPr>
      </w:pPr>
      <w:r w:rsidRPr="0070618A">
        <w:rPr>
          <w:rFonts w:asciiTheme="minorHAnsi" w:hAnsiTheme="minorHAnsi" w:cstheme="minorHAnsi"/>
          <w:sz w:val="26"/>
          <w:szCs w:val="26"/>
        </w:rPr>
        <w:t xml:space="preserve">Ci-après dénommée « </w:t>
      </w:r>
      <w:r w:rsidRPr="0070618A">
        <w:rPr>
          <w:rFonts w:asciiTheme="minorHAnsi" w:hAnsiTheme="minorHAnsi" w:cstheme="minorHAnsi"/>
          <w:b/>
          <w:sz w:val="26"/>
          <w:szCs w:val="26"/>
        </w:rPr>
        <w:t xml:space="preserve">L’employé </w:t>
      </w:r>
      <w:r w:rsidRPr="0070618A">
        <w:rPr>
          <w:rFonts w:asciiTheme="minorHAnsi" w:hAnsiTheme="minorHAnsi" w:cstheme="minorHAnsi"/>
          <w:sz w:val="26"/>
          <w:szCs w:val="26"/>
        </w:rPr>
        <w:t>» D’autre part,</w:t>
      </w:r>
    </w:p>
    <w:p w14:paraId="575E99A1" w14:textId="77777777" w:rsidR="00050311" w:rsidRPr="008E72D2" w:rsidRDefault="00050311" w:rsidP="00050311">
      <w:pPr>
        <w:jc w:val="both"/>
        <w:rPr>
          <w:rFonts w:asciiTheme="minorHAnsi" w:hAnsiTheme="minorHAnsi" w:cstheme="minorHAnsi"/>
          <w:sz w:val="26"/>
          <w:szCs w:val="26"/>
        </w:rPr>
      </w:pPr>
      <w:r w:rsidRPr="008E72D2">
        <w:rPr>
          <w:rFonts w:asciiTheme="minorHAnsi" w:hAnsiTheme="minorHAnsi" w:cstheme="minorHAnsi"/>
          <w:sz w:val="26"/>
          <w:szCs w:val="26"/>
        </w:rPr>
        <w:t>Qui déclare être libre de tout engagement, vis-à-vis de tout autre employeur, il a été établi le présent contrat régi par la loi N° 2021-012 du 18 juin 2021 portant Code du Travail en République de Togo, ainsi que par les textes subséquents et par la convention Collective Interprofessionnelle du Togo de décembre 2011.</w:t>
      </w:r>
    </w:p>
    <w:p w14:paraId="63389A1D" w14:textId="77777777" w:rsidR="00050311" w:rsidRPr="008E72D2" w:rsidRDefault="00050311" w:rsidP="00050311">
      <w:pPr>
        <w:jc w:val="both"/>
        <w:rPr>
          <w:rFonts w:asciiTheme="minorHAnsi" w:hAnsiTheme="minorHAnsi" w:cstheme="minorHAnsi"/>
          <w:sz w:val="26"/>
          <w:szCs w:val="26"/>
        </w:rPr>
      </w:pPr>
      <w:r w:rsidRPr="008E72D2">
        <w:rPr>
          <w:rFonts w:asciiTheme="minorHAnsi" w:hAnsiTheme="minorHAnsi" w:cstheme="minorHAnsi"/>
          <w:sz w:val="26"/>
          <w:szCs w:val="26"/>
        </w:rPr>
        <w:t xml:space="preserve">Ci-après dénommées collectivement les « </w:t>
      </w:r>
      <w:r w:rsidRPr="008E72D2">
        <w:rPr>
          <w:rFonts w:asciiTheme="minorHAnsi" w:hAnsiTheme="minorHAnsi" w:cstheme="minorHAnsi"/>
          <w:b/>
          <w:sz w:val="26"/>
          <w:szCs w:val="26"/>
        </w:rPr>
        <w:t xml:space="preserve">Parties </w:t>
      </w:r>
      <w:r w:rsidRPr="008E72D2">
        <w:rPr>
          <w:rFonts w:asciiTheme="minorHAnsi" w:hAnsiTheme="minorHAnsi" w:cstheme="minorHAnsi"/>
          <w:sz w:val="26"/>
          <w:szCs w:val="26"/>
        </w:rPr>
        <w:t>».</w:t>
      </w:r>
    </w:p>
    <w:p w14:paraId="0D7D4891" w14:textId="77777777" w:rsidR="00050311" w:rsidRDefault="00050311" w:rsidP="00050311">
      <w:pPr>
        <w:jc w:val="both"/>
        <w:rPr>
          <w:rFonts w:asciiTheme="minorHAnsi" w:hAnsiTheme="minorHAnsi" w:cstheme="minorHAnsi"/>
          <w:bCs/>
          <w:sz w:val="26"/>
          <w:szCs w:val="26"/>
        </w:rPr>
      </w:pPr>
      <w:r w:rsidRPr="008E72D2">
        <w:rPr>
          <w:rFonts w:asciiTheme="minorHAnsi" w:hAnsiTheme="minorHAnsi" w:cstheme="minorHAnsi"/>
          <w:b/>
          <w:bCs/>
          <w:sz w:val="26"/>
          <w:szCs w:val="26"/>
        </w:rPr>
        <w:t>Les parties ont accepté les dispositions qui suivent</w:t>
      </w:r>
      <w:r w:rsidRPr="008E72D2">
        <w:rPr>
          <w:rFonts w:asciiTheme="minorHAnsi" w:hAnsiTheme="minorHAnsi" w:cstheme="minorHAnsi"/>
          <w:bCs/>
          <w:sz w:val="26"/>
          <w:szCs w:val="26"/>
        </w:rPr>
        <w:t>.</w:t>
      </w:r>
    </w:p>
    <w:p w14:paraId="1A55AA16" w14:textId="77777777" w:rsidR="00050311" w:rsidRDefault="00050311" w:rsidP="00050311">
      <w:pPr>
        <w:jc w:val="both"/>
        <w:rPr>
          <w:rFonts w:asciiTheme="minorHAnsi" w:hAnsiTheme="minorHAnsi" w:cstheme="minorHAnsi"/>
          <w:bCs/>
          <w:sz w:val="26"/>
          <w:szCs w:val="26"/>
        </w:rPr>
      </w:pPr>
    </w:p>
    <w:p w14:paraId="636AC570" w14:textId="77777777" w:rsidR="00050311" w:rsidRPr="008E72D2" w:rsidRDefault="00050311" w:rsidP="00050311">
      <w:pPr>
        <w:jc w:val="both"/>
        <w:rPr>
          <w:rFonts w:asciiTheme="minorHAnsi" w:hAnsiTheme="minorHAnsi" w:cstheme="minorHAnsi"/>
          <w:b/>
          <w:bCs/>
          <w:sz w:val="26"/>
          <w:szCs w:val="26"/>
        </w:rPr>
      </w:pPr>
      <w:r w:rsidRPr="005E6CF6">
        <w:rPr>
          <w:rFonts w:asciiTheme="minorHAnsi" w:hAnsiTheme="minorHAnsi" w:cstheme="minorHAnsi"/>
          <w:b/>
          <w:sz w:val="26"/>
          <w:szCs w:val="26"/>
        </w:rPr>
        <w:t>Article 1</w:t>
      </w:r>
      <w:r w:rsidRPr="008E72D2">
        <w:rPr>
          <w:rFonts w:asciiTheme="minorHAnsi" w:hAnsiTheme="minorHAnsi" w:cstheme="minorHAnsi"/>
          <w:bCs/>
          <w:sz w:val="26"/>
          <w:szCs w:val="26"/>
        </w:rPr>
        <w:t xml:space="preserve">- </w:t>
      </w:r>
      <w:r w:rsidRPr="008E72D2">
        <w:rPr>
          <w:rFonts w:asciiTheme="minorHAnsi" w:hAnsiTheme="minorHAnsi" w:cstheme="minorHAnsi"/>
          <w:b/>
          <w:bCs/>
          <w:sz w:val="26"/>
          <w:szCs w:val="26"/>
        </w:rPr>
        <w:t>Nature et durée du contrat</w:t>
      </w:r>
    </w:p>
    <w:p w14:paraId="1225436A" w14:textId="77777777" w:rsidR="00050311" w:rsidRDefault="00050311" w:rsidP="00050311">
      <w:pPr>
        <w:jc w:val="both"/>
        <w:rPr>
          <w:rFonts w:asciiTheme="minorHAnsi" w:hAnsiTheme="minorHAnsi" w:cstheme="minorHAnsi"/>
          <w:bCs/>
          <w:sz w:val="26"/>
          <w:szCs w:val="26"/>
        </w:rPr>
      </w:pPr>
      <w:r w:rsidRPr="008E72D2">
        <w:rPr>
          <w:rFonts w:asciiTheme="minorHAnsi" w:hAnsiTheme="minorHAnsi" w:cstheme="minorHAnsi"/>
          <w:bCs/>
          <w:sz w:val="26"/>
          <w:szCs w:val="26"/>
        </w:rPr>
        <w:t>Le présent contrat est un contrat à durée déterminée de</w:t>
      </w:r>
      <w:r>
        <w:rPr>
          <w:rFonts w:asciiTheme="minorHAnsi" w:hAnsiTheme="minorHAnsi" w:cstheme="minorHAnsi"/>
          <w:bCs/>
          <w:sz w:val="26"/>
          <w:szCs w:val="26"/>
        </w:rPr>
        <w:t xml:space="preserve"> six (</w:t>
      </w:r>
      <w:r w:rsidRPr="00BE7F10">
        <w:rPr>
          <w:rFonts w:asciiTheme="minorHAnsi" w:hAnsiTheme="minorHAnsi" w:cstheme="minorHAnsi"/>
          <w:b/>
          <w:sz w:val="26"/>
          <w:szCs w:val="26"/>
        </w:rPr>
        <w:t>06</w:t>
      </w:r>
      <w:r>
        <w:rPr>
          <w:rFonts w:asciiTheme="minorHAnsi" w:hAnsiTheme="minorHAnsi" w:cstheme="minorHAnsi"/>
          <w:bCs/>
          <w:sz w:val="26"/>
          <w:szCs w:val="26"/>
        </w:rPr>
        <w:t>) mois</w:t>
      </w:r>
      <w:r w:rsidRPr="008E72D2">
        <w:rPr>
          <w:rFonts w:asciiTheme="minorHAnsi" w:hAnsiTheme="minorHAnsi" w:cstheme="minorHAnsi"/>
          <w:bCs/>
          <w:sz w:val="26"/>
          <w:szCs w:val="26"/>
        </w:rPr>
        <w:t xml:space="preserve">. </w:t>
      </w:r>
    </w:p>
    <w:p w14:paraId="3A97F84C" w14:textId="4FA9D26D" w:rsidR="00050311" w:rsidRDefault="00050311" w:rsidP="00050311">
      <w:pPr>
        <w:jc w:val="both"/>
        <w:rPr>
          <w:rFonts w:asciiTheme="minorHAnsi" w:hAnsiTheme="minorHAnsi" w:cstheme="minorHAnsi"/>
          <w:bCs/>
          <w:sz w:val="26"/>
          <w:szCs w:val="26"/>
        </w:rPr>
      </w:pPr>
      <w:r w:rsidRPr="008E72D2">
        <w:rPr>
          <w:rFonts w:asciiTheme="minorHAnsi" w:hAnsiTheme="minorHAnsi" w:cstheme="minorHAnsi"/>
          <w:bCs/>
          <w:sz w:val="26"/>
          <w:szCs w:val="26"/>
        </w:rPr>
        <w:t xml:space="preserve">Il prend effet à compter du </w:t>
      </w:r>
      <w:r>
        <w:rPr>
          <w:rFonts w:asciiTheme="minorHAnsi" w:hAnsiTheme="minorHAnsi" w:cstheme="minorHAnsi"/>
          <w:b/>
          <w:bCs/>
          <w:sz w:val="26"/>
          <w:szCs w:val="26"/>
        </w:rPr>
        <w:t>0</w:t>
      </w:r>
      <w:r w:rsidR="005E6CF6">
        <w:rPr>
          <w:rFonts w:asciiTheme="minorHAnsi" w:hAnsiTheme="minorHAnsi" w:cstheme="minorHAnsi"/>
          <w:b/>
          <w:bCs/>
          <w:sz w:val="26"/>
          <w:szCs w:val="26"/>
        </w:rPr>
        <w:t>2</w:t>
      </w:r>
      <w:r>
        <w:rPr>
          <w:rFonts w:asciiTheme="minorHAnsi" w:hAnsiTheme="minorHAnsi" w:cstheme="minorHAnsi"/>
          <w:b/>
          <w:bCs/>
          <w:sz w:val="26"/>
          <w:szCs w:val="26"/>
        </w:rPr>
        <w:t xml:space="preserve"> mars 2026</w:t>
      </w:r>
      <w:r w:rsidRPr="008E72D2">
        <w:rPr>
          <w:rFonts w:asciiTheme="minorHAnsi" w:hAnsiTheme="minorHAnsi" w:cstheme="minorHAnsi"/>
          <w:bCs/>
          <w:sz w:val="26"/>
          <w:szCs w:val="26"/>
        </w:rPr>
        <w:t>. Il prendra fin le</w:t>
      </w:r>
      <w:r>
        <w:rPr>
          <w:rFonts w:asciiTheme="minorHAnsi" w:hAnsiTheme="minorHAnsi" w:cstheme="minorHAnsi"/>
          <w:bCs/>
          <w:sz w:val="26"/>
          <w:szCs w:val="26"/>
        </w:rPr>
        <w:t xml:space="preserve"> </w:t>
      </w:r>
      <w:r w:rsidRPr="00BE7F10">
        <w:rPr>
          <w:rFonts w:asciiTheme="minorHAnsi" w:hAnsiTheme="minorHAnsi" w:cstheme="minorHAnsi"/>
          <w:b/>
          <w:sz w:val="26"/>
          <w:szCs w:val="26"/>
        </w:rPr>
        <w:t xml:space="preserve">01 </w:t>
      </w:r>
      <w:r>
        <w:rPr>
          <w:rFonts w:asciiTheme="minorHAnsi" w:hAnsiTheme="minorHAnsi" w:cstheme="minorHAnsi"/>
          <w:b/>
          <w:sz w:val="26"/>
          <w:szCs w:val="26"/>
        </w:rPr>
        <w:t>septembre</w:t>
      </w:r>
      <w:r w:rsidRPr="00BE7F10">
        <w:rPr>
          <w:rFonts w:asciiTheme="minorHAnsi" w:hAnsiTheme="minorHAnsi" w:cstheme="minorHAnsi"/>
          <w:b/>
          <w:sz w:val="26"/>
          <w:szCs w:val="26"/>
        </w:rPr>
        <w:t xml:space="preserve"> 2026</w:t>
      </w:r>
      <w:r w:rsidRPr="008E72D2">
        <w:rPr>
          <w:rFonts w:asciiTheme="minorHAnsi" w:hAnsiTheme="minorHAnsi" w:cstheme="minorHAnsi"/>
          <w:bCs/>
          <w:sz w:val="26"/>
          <w:szCs w:val="26"/>
        </w:rPr>
        <w:t>. Il pourra être renouvelé par accord des parties.</w:t>
      </w:r>
    </w:p>
    <w:p w14:paraId="731D5DB0" w14:textId="77777777" w:rsidR="00050311" w:rsidRPr="005E6CF6" w:rsidRDefault="00050311" w:rsidP="00050311">
      <w:pPr>
        <w:jc w:val="both"/>
        <w:rPr>
          <w:rFonts w:asciiTheme="minorHAnsi" w:hAnsiTheme="minorHAnsi" w:cstheme="minorHAnsi"/>
          <w:b/>
          <w:sz w:val="26"/>
          <w:szCs w:val="26"/>
        </w:rPr>
      </w:pPr>
      <w:r w:rsidRPr="005E6CF6">
        <w:rPr>
          <w:rFonts w:asciiTheme="minorHAnsi" w:hAnsiTheme="minorHAnsi" w:cstheme="minorHAnsi"/>
          <w:b/>
          <w:sz w:val="26"/>
          <w:szCs w:val="26"/>
        </w:rPr>
        <w:t>Article 2- Fonctions</w:t>
      </w:r>
    </w:p>
    <w:p w14:paraId="48A02039" w14:textId="77777777" w:rsidR="00050311" w:rsidRDefault="00050311" w:rsidP="00050311">
      <w:pPr>
        <w:jc w:val="both"/>
        <w:rPr>
          <w:rFonts w:asciiTheme="minorHAnsi" w:hAnsiTheme="minorHAnsi" w:cstheme="minorHAnsi"/>
          <w:bCs/>
          <w:sz w:val="26"/>
          <w:szCs w:val="26"/>
        </w:rPr>
      </w:pPr>
      <w:r w:rsidRPr="008E72D2">
        <w:rPr>
          <w:rFonts w:asciiTheme="minorHAnsi" w:hAnsiTheme="minorHAnsi" w:cstheme="minorHAnsi"/>
          <w:bCs/>
          <w:sz w:val="26"/>
          <w:szCs w:val="26"/>
        </w:rPr>
        <w:t xml:space="preserve">L’employé exercera sous le contrôle de ses supérieurs hiérarchiques la fonction de </w:t>
      </w:r>
      <w:r w:rsidRPr="00E17221">
        <w:rPr>
          <w:rFonts w:asciiTheme="minorHAnsi" w:hAnsiTheme="minorHAnsi" w:cstheme="minorHAnsi"/>
          <w:b/>
          <w:sz w:val="26"/>
          <w:szCs w:val="26"/>
        </w:rPr>
        <w:t>Community Manager</w:t>
      </w:r>
      <w:r w:rsidRPr="008E72D2">
        <w:rPr>
          <w:rFonts w:asciiTheme="minorHAnsi" w:hAnsiTheme="minorHAnsi" w:cstheme="minorHAnsi"/>
          <w:bCs/>
          <w:sz w:val="26"/>
          <w:szCs w:val="26"/>
        </w:rPr>
        <w:t xml:space="preserve">. Il s’engage à s’acquitter avec professionnalisme des travaux ou missions qui lui seront confiés et à se rendre en tous lieux où l’employeur aura besoins de ses services. </w:t>
      </w:r>
    </w:p>
    <w:p w14:paraId="42010B24" w14:textId="77777777" w:rsidR="00050311" w:rsidRDefault="00050311" w:rsidP="00050311">
      <w:pPr>
        <w:jc w:val="both"/>
        <w:rPr>
          <w:rFonts w:asciiTheme="minorHAnsi" w:hAnsiTheme="minorHAnsi" w:cstheme="minorHAnsi"/>
          <w:bCs/>
          <w:sz w:val="26"/>
          <w:szCs w:val="26"/>
        </w:rPr>
      </w:pPr>
      <w:r w:rsidRPr="008E72D2">
        <w:rPr>
          <w:rFonts w:asciiTheme="minorHAnsi" w:hAnsiTheme="minorHAnsi" w:cstheme="minorHAnsi"/>
          <w:bCs/>
          <w:sz w:val="26"/>
          <w:szCs w:val="26"/>
        </w:rPr>
        <w:t>Le présent contrat est valable pour la République de Togo.</w:t>
      </w:r>
    </w:p>
    <w:p w14:paraId="3D153527" w14:textId="77777777" w:rsidR="00050311" w:rsidRDefault="00050311" w:rsidP="00050311">
      <w:pPr>
        <w:jc w:val="both"/>
        <w:rPr>
          <w:rFonts w:asciiTheme="minorHAnsi" w:hAnsiTheme="minorHAnsi" w:cstheme="minorHAnsi"/>
          <w:bCs/>
          <w:sz w:val="26"/>
          <w:szCs w:val="26"/>
        </w:rPr>
      </w:pPr>
    </w:p>
    <w:p w14:paraId="71A4E12C" w14:textId="77777777" w:rsidR="00050311" w:rsidRPr="005E6CF6" w:rsidRDefault="00050311" w:rsidP="00050311">
      <w:pPr>
        <w:jc w:val="both"/>
        <w:rPr>
          <w:rFonts w:asciiTheme="minorHAnsi" w:hAnsiTheme="minorHAnsi" w:cstheme="minorHAnsi"/>
          <w:b/>
          <w:sz w:val="26"/>
          <w:szCs w:val="26"/>
        </w:rPr>
      </w:pPr>
      <w:r w:rsidRPr="005E6CF6">
        <w:rPr>
          <w:rFonts w:asciiTheme="minorHAnsi" w:hAnsiTheme="minorHAnsi" w:cstheme="minorHAnsi"/>
          <w:b/>
          <w:sz w:val="26"/>
          <w:szCs w:val="26"/>
        </w:rPr>
        <w:t>Article 3- Lieu et horaire de travail</w:t>
      </w:r>
    </w:p>
    <w:p w14:paraId="5D5F442D" w14:textId="77777777" w:rsidR="00050311" w:rsidRPr="00903911" w:rsidRDefault="00050311" w:rsidP="00050311">
      <w:pPr>
        <w:jc w:val="both"/>
        <w:rPr>
          <w:rFonts w:asciiTheme="minorHAnsi" w:hAnsiTheme="minorHAnsi" w:cstheme="minorHAnsi"/>
          <w:bCs/>
          <w:sz w:val="26"/>
          <w:szCs w:val="26"/>
        </w:rPr>
      </w:pPr>
      <w:r w:rsidRPr="008E72D2">
        <w:rPr>
          <w:rFonts w:asciiTheme="minorHAnsi" w:hAnsiTheme="minorHAnsi" w:cstheme="minorHAnsi"/>
          <w:bCs/>
          <w:sz w:val="26"/>
          <w:szCs w:val="26"/>
        </w:rPr>
        <w:t>L’employé</w:t>
      </w:r>
      <w:r w:rsidRPr="00903911">
        <w:rPr>
          <w:rFonts w:asciiTheme="minorHAnsi" w:hAnsiTheme="minorHAnsi" w:cstheme="minorHAnsi"/>
          <w:bCs/>
          <w:sz w:val="26"/>
          <w:szCs w:val="26"/>
        </w:rPr>
        <w:t xml:space="preserve"> exercera ses fonctions chez NETBYUS Togo, situé sur le territoire togolais. Il se conformera à l’horaire en cours dans la société NETBYUS Togo.</w:t>
      </w:r>
      <w:r>
        <w:rPr>
          <w:rFonts w:asciiTheme="minorHAnsi" w:hAnsiTheme="minorHAnsi" w:cstheme="minorHAnsi"/>
          <w:bCs/>
          <w:sz w:val="26"/>
          <w:szCs w:val="26"/>
        </w:rPr>
        <w:t xml:space="preserve"> </w:t>
      </w:r>
    </w:p>
    <w:p w14:paraId="2AC76178" w14:textId="77777777" w:rsidR="00050311" w:rsidRPr="00903911" w:rsidRDefault="00050311" w:rsidP="00050311">
      <w:pPr>
        <w:jc w:val="both"/>
        <w:rPr>
          <w:rFonts w:asciiTheme="minorHAnsi" w:hAnsiTheme="minorHAnsi" w:cstheme="minorHAnsi"/>
          <w:bCs/>
          <w:sz w:val="26"/>
          <w:szCs w:val="26"/>
        </w:rPr>
      </w:pPr>
      <w:r w:rsidRPr="00903911">
        <w:rPr>
          <w:rFonts w:asciiTheme="minorHAnsi" w:hAnsiTheme="minorHAnsi" w:cstheme="minorHAnsi"/>
          <w:bCs/>
          <w:sz w:val="26"/>
          <w:szCs w:val="26"/>
        </w:rPr>
        <w:t>La durée de travail est conforme aux dispositions légales en vigueur en République de Togo.</w:t>
      </w:r>
    </w:p>
    <w:p w14:paraId="3DF2FA62" w14:textId="77777777" w:rsidR="00050311" w:rsidRPr="005E6CF6" w:rsidRDefault="00050311" w:rsidP="00050311">
      <w:pPr>
        <w:jc w:val="both"/>
        <w:rPr>
          <w:rFonts w:asciiTheme="minorHAnsi" w:hAnsiTheme="minorHAnsi" w:cstheme="minorHAnsi"/>
          <w:b/>
          <w:sz w:val="26"/>
          <w:szCs w:val="26"/>
        </w:rPr>
      </w:pPr>
      <w:r w:rsidRPr="005E6CF6">
        <w:rPr>
          <w:rFonts w:asciiTheme="minorHAnsi" w:hAnsiTheme="minorHAnsi" w:cstheme="minorHAnsi"/>
          <w:b/>
          <w:sz w:val="26"/>
          <w:szCs w:val="26"/>
        </w:rPr>
        <w:t>Article 4 - Période d‘essai</w:t>
      </w:r>
    </w:p>
    <w:p w14:paraId="2D7C4783" w14:textId="77777777" w:rsidR="00050311" w:rsidRPr="00903911" w:rsidRDefault="00050311" w:rsidP="00050311">
      <w:pPr>
        <w:jc w:val="both"/>
        <w:rPr>
          <w:rFonts w:asciiTheme="minorHAnsi" w:hAnsiTheme="minorHAnsi" w:cstheme="minorHAnsi"/>
          <w:bCs/>
          <w:sz w:val="26"/>
          <w:szCs w:val="26"/>
        </w:rPr>
      </w:pPr>
      <w:r w:rsidRPr="00903911">
        <w:rPr>
          <w:rFonts w:asciiTheme="minorHAnsi" w:hAnsiTheme="minorHAnsi" w:cstheme="minorHAnsi"/>
          <w:bCs/>
          <w:sz w:val="26"/>
          <w:szCs w:val="26"/>
        </w:rPr>
        <w:t>Les</w:t>
      </w:r>
      <w:r>
        <w:rPr>
          <w:rFonts w:asciiTheme="minorHAnsi" w:hAnsiTheme="minorHAnsi" w:cstheme="minorHAnsi"/>
          <w:bCs/>
          <w:sz w:val="26"/>
          <w:szCs w:val="26"/>
        </w:rPr>
        <w:t xml:space="preserve"> trois</w:t>
      </w:r>
      <w:r w:rsidRPr="00903911">
        <w:rPr>
          <w:rFonts w:asciiTheme="minorHAnsi" w:hAnsiTheme="minorHAnsi" w:cstheme="minorHAnsi"/>
          <w:bCs/>
          <w:sz w:val="26"/>
          <w:szCs w:val="26"/>
        </w:rPr>
        <w:t xml:space="preserve"> (0</w:t>
      </w:r>
      <w:r>
        <w:rPr>
          <w:rFonts w:asciiTheme="minorHAnsi" w:hAnsiTheme="minorHAnsi" w:cstheme="minorHAnsi"/>
          <w:bCs/>
          <w:sz w:val="26"/>
          <w:szCs w:val="26"/>
        </w:rPr>
        <w:t>3</w:t>
      </w:r>
      <w:r w:rsidRPr="00903911">
        <w:rPr>
          <w:rFonts w:asciiTheme="minorHAnsi" w:hAnsiTheme="minorHAnsi" w:cstheme="minorHAnsi"/>
          <w:bCs/>
          <w:sz w:val="26"/>
          <w:szCs w:val="26"/>
        </w:rPr>
        <w:t>) premiers mois du contrat seront considérées comme une période d’essai au cours de laquelle le présent contrat de travail peut être rompu par chacune des parties, sans préavis ni indemnité. En cas de rupture par l’une ou l’autre des parties, aucune indemnité ne sera due que celle compensatrice de congés payés au prorata du temps de présence à la charge de l’employeur.</w:t>
      </w:r>
    </w:p>
    <w:p w14:paraId="13D03220" w14:textId="77777777" w:rsidR="00050311" w:rsidRPr="005E6CF6" w:rsidRDefault="00050311" w:rsidP="00050311">
      <w:pPr>
        <w:jc w:val="both"/>
        <w:rPr>
          <w:rFonts w:asciiTheme="minorHAnsi" w:hAnsiTheme="minorHAnsi" w:cstheme="minorHAnsi"/>
          <w:b/>
          <w:sz w:val="26"/>
          <w:szCs w:val="26"/>
        </w:rPr>
      </w:pPr>
      <w:r w:rsidRPr="005E6CF6">
        <w:rPr>
          <w:rFonts w:asciiTheme="minorHAnsi" w:hAnsiTheme="minorHAnsi" w:cstheme="minorHAnsi"/>
          <w:b/>
          <w:sz w:val="26"/>
          <w:szCs w:val="26"/>
        </w:rPr>
        <w:t>Article 5 - Rémunération</w:t>
      </w:r>
    </w:p>
    <w:p w14:paraId="351FBEAE" w14:textId="2CDFDB86" w:rsidR="00050311" w:rsidRDefault="00050311" w:rsidP="00050311">
      <w:pPr>
        <w:jc w:val="both"/>
        <w:rPr>
          <w:rFonts w:asciiTheme="minorHAnsi" w:hAnsiTheme="minorHAnsi" w:cstheme="minorHAnsi"/>
          <w:sz w:val="26"/>
          <w:szCs w:val="26"/>
        </w:rPr>
      </w:pPr>
      <w:r w:rsidRPr="00573E77">
        <w:rPr>
          <w:rFonts w:asciiTheme="minorHAnsi" w:hAnsiTheme="minorHAnsi" w:cstheme="minorHAnsi"/>
          <w:bCs/>
          <w:sz w:val="26"/>
          <w:szCs w:val="26"/>
        </w:rPr>
        <w:t>Le salaire</w:t>
      </w:r>
      <w:r w:rsidR="005E6CF6" w:rsidRPr="005E6CF6">
        <w:rPr>
          <w:rFonts w:asciiTheme="minorHAnsi" w:hAnsiTheme="minorHAnsi" w:cstheme="minorHAnsi"/>
          <w:bCs/>
          <w:sz w:val="26"/>
          <w:szCs w:val="26"/>
        </w:rPr>
        <w:t xml:space="preserve"> net mensuel </w:t>
      </w:r>
      <w:r w:rsidRPr="00573E77">
        <w:rPr>
          <w:rFonts w:asciiTheme="minorHAnsi" w:hAnsiTheme="minorHAnsi" w:cstheme="minorHAnsi"/>
          <w:bCs/>
          <w:sz w:val="26"/>
          <w:szCs w:val="26"/>
        </w:rPr>
        <w:t>de l’employé est fixé à</w:t>
      </w:r>
      <w:r w:rsidR="00574067">
        <w:rPr>
          <w:rFonts w:asciiTheme="minorHAnsi" w:hAnsiTheme="minorHAnsi" w:cstheme="minorHAnsi"/>
          <w:bCs/>
          <w:sz w:val="26"/>
          <w:szCs w:val="26"/>
        </w:rPr>
        <w:t xml:space="preserve"> cent </w:t>
      </w:r>
      <w:r w:rsidR="00673FF4">
        <w:rPr>
          <w:rFonts w:asciiTheme="minorHAnsi" w:hAnsiTheme="minorHAnsi" w:cstheme="minorHAnsi"/>
          <w:bCs/>
          <w:sz w:val="26"/>
          <w:szCs w:val="26"/>
        </w:rPr>
        <w:t>cinquante</w:t>
      </w:r>
      <w:r w:rsidR="00574067">
        <w:rPr>
          <w:rFonts w:asciiTheme="minorHAnsi" w:hAnsiTheme="minorHAnsi" w:cstheme="minorHAnsi"/>
          <w:bCs/>
          <w:sz w:val="26"/>
          <w:szCs w:val="26"/>
        </w:rPr>
        <w:t xml:space="preserve"> milles</w:t>
      </w:r>
      <w:r w:rsidRPr="00573E77">
        <w:rPr>
          <w:rFonts w:asciiTheme="minorHAnsi" w:hAnsiTheme="minorHAnsi" w:cstheme="minorHAnsi"/>
          <w:b/>
          <w:bCs/>
          <w:sz w:val="26"/>
          <w:szCs w:val="26"/>
        </w:rPr>
        <w:t xml:space="preserve"> </w:t>
      </w:r>
      <w:r w:rsidRPr="00573E77">
        <w:rPr>
          <w:rFonts w:asciiTheme="minorHAnsi" w:hAnsiTheme="minorHAnsi" w:cstheme="minorHAnsi"/>
          <w:sz w:val="26"/>
          <w:szCs w:val="26"/>
        </w:rPr>
        <w:t>(</w:t>
      </w:r>
      <w:r w:rsidR="00574067" w:rsidRPr="00574067">
        <w:rPr>
          <w:rFonts w:asciiTheme="minorHAnsi" w:hAnsiTheme="minorHAnsi" w:cstheme="minorHAnsi"/>
          <w:b/>
          <w:bCs/>
          <w:sz w:val="26"/>
          <w:szCs w:val="26"/>
        </w:rPr>
        <w:t>15</w:t>
      </w:r>
      <w:r w:rsidR="00673FF4">
        <w:rPr>
          <w:rFonts w:asciiTheme="minorHAnsi" w:hAnsiTheme="minorHAnsi" w:cstheme="minorHAnsi"/>
          <w:b/>
          <w:bCs/>
          <w:sz w:val="26"/>
          <w:szCs w:val="26"/>
        </w:rPr>
        <w:t>0</w:t>
      </w:r>
      <w:r w:rsidR="00574067" w:rsidRPr="00574067">
        <w:rPr>
          <w:rFonts w:asciiTheme="minorHAnsi" w:hAnsiTheme="minorHAnsi" w:cstheme="minorHAnsi"/>
          <w:b/>
          <w:bCs/>
          <w:sz w:val="26"/>
          <w:szCs w:val="26"/>
        </w:rPr>
        <w:t>.000</w:t>
      </w:r>
      <w:r w:rsidRPr="00573E77">
        <w:rPr>
          <w:rFonts w:asciiTheme="minorHAnsi" w:hAnsiTheme="minorHAnsi" w:cstheme="minorHAnsi"/>
          <w:sz w:val="26"/>
          <w:szCs w:val="26"/>
        </w:rPr>
        <w:t>) Francs</w:t>
      </w:r>
      <w:r w:rsidRPr="00573E77">
        <w:rPr>
          <w:rFonts w:asciiTheme="minorHAnsi" w:hAnsiTheme="minorHAnsi" w:cstheme="minorHAnsi"/>
          <w:b/>
          <w:bCs/>
          <w:sz w:val="26"/>
          <w:szCs w:val="26"/>
        </w:rPr>
        <w:t xml:space="preserve"> CFA </w:t>
      </w:r>
      <w:r w:rsidRPr="00573E77">
        <w:rPr>
          <w:rFonts w:asciiTheme="minorHAnsi" w:hAnsiTheme="minorHAnsi" w:cstheme="minorHAnsi"/>
          <w:bCs/>
          <w:sz w:val="26"/>
          <w:szCs w:val="26"/>
        </w:rPr>
        <w:t xml:space="preserve">pour </w:t>
      </w:r>
      <w:r w:rsidRPr="00573E77">
        <w:rPr>
          <w:rFonts w:asciiTheme="minorHAnsi" w:hAnsiTheme="minorHAnsi" w:cstheme="minorHAnsi"/>
          <w:b/>
          <w:bCs/>
          <w:sz w:val="26"/>
          <w:szCs w:val="26"/>
        </w:rPr>
        <w:t xml:space="preserve">173.330 </w:t>
      </w:r>
      <w:r w:rsidRPr="00573E77">
        <w:rPr>
          <w:rFonts w:asciiTheme="minorHAnsi" w:hAnsiTheme="minorHAnsi" w:cstheme="minorHAnsi"/>
          <w:sz w:val="26"/>
          <w:szCs w:val="26"/>
        </w:rPr>
        <w:t xml:space="preserve">heures. </w:t>
      </w:r>
    </w:p>
    <w:p w14:paraId="1DE2F6E0" w14:textId="77777777" w:rsidR="00050311" w:rsidRPr="005E6CF6" w:rsidRDefault="00050311" w:rsidP="00050311">
      <w:pPr>
        <w:jc w:val="both"/>
        <w:rPr>
          <w:rFonts w:asciiTheme="minorHAnsi" w:hAnsiTheme="minorHAnsi" w:cstheme="minorHAnsi"/>
          <w:b/>
          <w:bCs/>
          <w:sz w:val="26"/>
          <w:szCs w:val="26"/>
        </w:rPr>
      </w:pPr>
      <w:r w:rsidRPr="005E6CF6">
        <w:rPr>
          <w:rFonts w:asciiTheme="minorHAnsi" w:hAnsiTheme="minorHAnsi" w:cstheme="minorHAnsi"/>
          <w:b/>
          <w:bCs/>
          <w:sz w:val="26"/>
          <w:szCs w:val="26"/>
        </w:rPr>
        <w:t>Article 6 - Sécurité sociale</w:t>
      </w:r>
    </w:p>
    <w:p w14:paraId="2725A4CD" w14:textId="77777777" w:rsidR="00050311" w:rsidRDefault="00050311" w:rsidP="00050311">
      <w:pPr>
        <w:jc w:val="both"/>
        <w:rPr>
          <w:rFonts w:asciiTheme="minorHAnsi" w:hAnsiTheme="minorHAnsi" w:cstheme="minorHAnsi"/>
          <w:sz w:val="26"/>
          <w:szCs w:val="26"/>
        </w:rPr>
      </w:pPr>
      <w:r w:rsidRPr="00573E77">
        <w:rPr>
          <w:rFonts w:asciiTheme="minorHAnsi" w:hAnsiTheme="minorHAnsi" w:cstheme="minorHAnsi"/>
          <w:sz w:val="26"/>
          <w:szCs w:val="26"/>
        </w:rPr>
        <w:t>L'employeur s'engage à affilier l’employé à la Caisse Nationale de Sécurité Sociale (C.N.S.S) et à y verser régulièrement les cotisations patronales à son profit jusqu’à la fin du présent contrat, quelle qu’en soit la cause</w:t>
      </w:r>
      <w:r>
        <w:rPr>
          <w:rFonts w:asciiTheme="minorHAnsi" w:hAnsiTheme="minorHAnsi" w:cstheme="minorHAnsi"/>
          <w:sz w:val="26"/>
          <w:szCs w:val="26"/>
        </w:rPr>
        <w:t>.</w:t>
      </w:r>
    </w:p>
    <w:p w14:paraId="6A301381" w14:textId="77777777" w:rsidR="00050311" w:rsidRPr="005E6CF6" w:rsidRDefault="00050311" w:rsidP="00050311">
      <w:pPr>
        <w:jc w:val="both"/>
        <w:rPr>
          <w:rFonts w:asciiTheme="minorHAnsi" w:hAnsiTheme="minorHAnsi" w:cstheme="minorHAnsi"/>
          <w:b/>
          <w:bCs/>
          <w:sz w:val="26"/>
          <w:szCs w:val="26"/>
        </w:rPr>
      </w:pPr>
      <w:r w:rsidRPr="005E6CF6">
        <w:rPr>
          <w:rFonts w:asciiTheme="minorHAnsi" w:hAnsiTheme="minorHAnsi" w:cstheme="minorHAnsi"/>
          <w:b/>
          <w:bCs/>
          <w:sz w:val="26"/>
          <w:szCs w:val="26"/>
        </w:rPr>
        <w:t>Article 7 - Soins médicaux</w:t>
      </w:r>
    </w:p>
    <w:p w14:paraId="51691D32" w14:textId="77777777" w:rsidR="00050311" w:rsidRDefault="00050311" w:rsidP="00050311">
      <w:pPr>
        <w:jc w:val="both"/>
        <w:rPr>
          <w:rFonts w:asciiTheme="minorHAnsi" w:hAnsiTheme="minorHAnsi" w:cstheme="minorHAnsi"/>
          <w:sz w:val="26"/>
          <w:szCs w:val="26"/>
        </w:rPr>
      </w:pPr>
      <w:r w:rsidRPr="00573E77">
        <w:rPr>
          <w:rFonts w:asciiTheme="minorHAnsi" w:hAnsiTheme="minorHAnsi" w:cstheme="minorHAnsi"/>
          <w:sz w:val="26"/>
          <w:szCs w:val="26"/>
        </w:rPr>
        <w:t>En matière de soins médicaux et d’hospitalisation, il sera fait application des dispositions de la loi N° 2021-012 du 18 juin 2021 portant Code du Travail en République togolaise en son article 230, de la mise en œuvre de l’assurance maladie collective au profit des travailleurs. NETBYUS Togo s’engage à affilier</w:t>
      </w:r>
      <w:r>
        <w:rPr>
          <w:rFonts w:asciiTheme="minorHAnsi" w:hAnsiTheme="minorHAnsi" w:cstheme="minorHAnsi"/>
          <w:sz w:val="26"/>
          <w:szCs w:val="26"/>
        </w:rPr>
        <w:t xml:space="preserve"> l’employé à </w:t>
      </w:r>
      <w:r w:rsidRPr="00573E77">
        <w:rPr>
          <w:rFonts w:asciiTheme="minorHAnsi" w:hAnsiTheme="minorHAnsi" w:cstheme="minorHAnsi"/>
          <w:sz w:val="26"/>
          <w:szCs w:val="26"/>
        </w:rPr>
        <w:t>l’Assurance Maladie Universelle (AMU – CNSS).</w:t>
      </w:r>
    </w:p>
    <w:p w14:paraId="4891DF21" w14:textId="77777777" w:rsidR="00050311" w:rsidRPr="005E6CF6" w:rsidRDefault="00050311" w:rsidP="00050311">
      <w:pPr>
        <w:jc w:val="both"/>
        <w:rPr>
          <w:rFonts w:asciiTheme="minorHAnsi" w:hAnsiTheme="minorHAnsi" w:cstheme="minorHAnsi"/>
          <w:b/>
          <w:bCs/>
          <w:sz w:val="26"/>
          <w:szCs w:val="26"/>
        </w:rPr>
      </w:pPr>
      <w:r w:rsidRPr="005E6CF6">
        <w:rPr>
          <w:rFonts w:asciiTheme="minorHAnsi" w:hAnsiTheme="minorHAnsi" w:cstheme="minorHAnsi"/>
          <w:b/>
          <w:bCs/>
          <w:sz w:val="26"/>
          <w:szCs w:val="26"/>
        </w:rPr>
        <w:t>Article 8 - Congés</w:t>
      </w:r>
    </w:p>
    <w:p w14:paraId="1F29D845" w14:textId="77777777" w:rsidR="00050311" w:rsidRPr="0009399B" w:rsidRDefault="00050311" w:rsidP="00050311">
      <w:pPr>
        <w:jc w:val="both"/>
        <w:rPr>
          <w:rFonts w:asciiTheme="minorHAnsi" w:hAnsiTheme="minorHAnsi" w:cstheme="minorHAnsi"/>
          <w:sz w:val="26"/>
          <w:szCs w:val="26"/>
        </w:rPr>
      </w:pPr>
      <w:r w:rsidRPr="0009399B">
        <w:rPr>
          <w:rFonts w:asciiTheme="minorHAnsi" w:hAnsiTheme="minorHAnsi" w:cstheme="minorHAnsi"/>
          <w:sz w:val="26"/>
          <w:szCs w:val="26"/>
        </w:rPr>
        <w:t>Le travailleur a droit à deux (02) jours et demi (1/2) ouvrables de congés par mois de travail effectif, soit 30 (trente) jours ouvrables par an, selon les dispositions légales.</w:t>
      </w:r>
      <w:r>
        <w:rPr>
          <w:rFonts w:asciiTheme="minorHAnsi" w:hAnsiTheme="minorHAnsi" w:cstheme="minorHAnsi"/>
          <w:sz w:val="26"/>
          <w:szCs w:val="26"/>
        </w:rPr>
        <w:t xml:space="preserve"> </w:t>
      </w:r>
    </w:p>
    <w:p w14:paraId="235A9C65" w14:textId="77777777" w:rsidR="00050311" w:rsidRPr="005E6CF6" w:rsidRDefault="00050311" w:rsidP="00050311">
      <w:pPr>
        <w:jc w:val="both"/>
        <w:rPr>
          <w:rFonts w:asciiTheme="minorHAnsi" w:hAnsiTheme="minorHAnsi" w:cstheme="minorHAnsi"/>
          <w:b/>
          <w:bCs/>
          <w:sz w:val="26"/>
          <w:szCs w:val="26"/>
        </w:rPr>
      </w:pPr>
      <w:r w:rsidRPr="005E6CF6">
        <w:rPr>
          <w:rFonts w:asciiTheme="minorHAnsi" w:hAnsiTheme="minorHAnsi" w:cstheme="minorHAnsi"/>
          <w:b/>
          <w:bCs/>
          <w:sz w:val="26"/>
          <w:szCs w:val="26"/>
        </w:rPr>
        <w:t>Article 09 – Obligations de l’employé</w:t>
      </w:r>
    </w:p>
    <w:p w14:paraId="662E938C" w14:textId="77777777" w:rsidR="00050311" w:rsidRPr="0009399B" w:rsidRDefault="00050311" w:rsidP="00050311">
      <w:pPr>
        <w:jc w:val="both"/>
        <w:rPr>
          <w:rFonts w:asciiTheme="minorHAnsi" w:hAnsiTheme="minorHAnsi" w:cstheme="minorHAnsi"/>
          <w:sz w:val="26"/>
          <w:szCs w:val="26"/>
        </w:rPr>
      </w:pPr>
      <w:r w:rsidRPr="0009399B">
        <w:rPr>
          <w:rFonts w:asciiTheme="minorHAnsi" w:hAnsiTheme="minorHAnsi" w:cstheme="minorHAnsi"/>
          <w:sz w:val="26"/>
          <w:szCs w:val="26"/>
        </w:rPr>
        <w:t>L’employé s’engage à exécuter sa mission dans le respect des consignes et des instructions qui lui seront données.</w:t>
      </w:r>
    </w:p>
    <w:p w14:paraId="23DF5F4B" w14:textId="77777777" w:rsidR="00050311" w:rsidRPr="0009399B" w:rsidRDefault="00050311" w:rsidP="00050311">
      <w:pPr>
        <w:jc w:val="both"/>
        <w:rPr>
          <w:rFonts w:asciiTheme="minorHAnsi" w:hAnsiTheme="minorHAnsi" w:cstheme="minorHAnsi"/>
          <w:sz w:val="26"/>
          <w:szCs w:val="26"/>
        </w:rPr>
      </w:pPr>
      <w:r w:rsidRPr="0009399B">
        <w:rPr>
          <w:rFonts w:asciiTheme="minorHAnsi" w:hAnsiTheme="minorHAnsi" w:cstheme="minorHAnsi"/>
          <w:sz w:val="26"/>
          <w:szCs w:val="26"/>
        </w:rPr>
        <w:t>L’employé s’interdit de divulguer pendant ou après son emploi, tout renseignement de nature confidentielle qu’il aurait pu recueillir.</w:t>
      </w:r>
    </w:p>
    <w:p w14:paraId="4B577645" w14:textId="77777777" w:rsidR="00050311" w:rsidRPr="0009399B" w:rsidRDefault="00050311" w:rsidP="00050311">
      <w:pPr>
        <w:jc w:val="both"/>
        <w:rPr>
          <w:rFonts w:asciiTheme="minorHAnsi" w:hAnsiTheme="minorHAnsi" w:cstheme="minorHAnsi"/>
          <w:sz w:val="26"/>
          <w:szCs w:val="26"/>
        </w:rPr>
      </w:pPr>
      <w:r w:rsidRPr="0009399B">
        <w:rPr>
          <w:rFonts w:asciiTheme="minorHAnsi" w:hAnsiTheme="minorHAnsi" w:cstheme="minorHAnsi"/>
          <w:sz w:val="26"/>
          <w:szCs w:val="26"/>
        </w:rPr>
        <w:lastRenderedPageBreak/>
        <w:t>Il s’engage à consacrer son temps de travail, dans les limites des règlements en vigueur, au service de l’employeur et s’interdit sans autorisation écrite de celui-ci, même en période de repos, toute activité professionnelle susceptible de concurrencer son employeur.</w:t>
      </w:r>
    </w:p>
    <w:p w14:paraId="75610D7B" w14:textId="77777777" w:rsidR="00050311" w:rsidRDefault="00050311" w:rsidP="00050311">
      <w:pPr>
        <w:jc w:val="both"/>
        <w:rPr>
          <w:rFonts w:asciiTheme="minorHAnsi" w:hAnsiTheme="minorHAnsi" w:cstheme="minorHAnsi"/>
          <w:sz w:val="26"/>
          <w:szCs w:val="26"/>
        </w:rPr>
      </w:pPr>
      <w:r w:rsidRPr="0009399B">
        <w:rPr>
          <w:rFonts w:asciiTheme="minorHAnsi" w:hAnsiTheme="minorHAnsi" w:cstheme="minorHAnsi"/>
          <w:sz w:val="26"/>
          <w:szCs w:val="26"/>
        </w:rPr>
        <w:t>L’employé déclare joindre ses efforts à ceux de l’Employeur, lui-même engagé avec ses partenaires, pour lutter contre la corruption et le blanchiment et qu’aucune offre, aucun don ou paiement, aucune rémunération ou avantage d’aucune sorte, considéré comme un acte illicite ou une pratique de corruption ne sera accordé à qui que ce soit, ou obtenu de qui que ce soit, directement ou indirectement dans le respect du présent contrat.</w:t>
      </w:r>
      <w:r>
        <w:rPr>
          <w:rFonts w:asciiTheme="minorHAnsi" w:hAnsiTheme="minorHAnsi" w:cstheme="minorHAnsi"/>
          <w:sz w:val="26"/>
          <w:szCs w:val="26"/>
        </w:rPr>
        <w:t xml:space="preserve"> </w:t>
      </w:r>
    </w:p>
    <w:p w14:paraId="274F0E6A" w14:textId="77777777" w:rsidR="00050311" w:rsidRPr="005E6CF6" w:rsidRDefault="00050311" w:rsidP="00050311">
      <w:pPr>
        <w:jc w:val="both"/>
        <w:rPr>
          <w:rFonts w:asciiTheme="minorHAnsi" w:hAnsiTheme="minorHAnsi" w:cstheme="minorHAnsi"/>
          <w:b/>
          <w:bCs/>
          <w:sz w:val="26"/>
          <w:szCs w:val="26"/>
        </w:rPr>
      </w:pPr>
      <w:r w:rsidRPr="005E6CF6">
        <w:rPr>
          <w:rFonts w:asciiTheme="minorHAnsi" w:hAnsiTheme="minorHAnsi" w:cstheme="minorHAnsi"/>
          <w:b/>
          <w:bCs/>
          <w:sz w:val="26"/>
          <w:szCs w:val="26"/>
        </w:rPr>
        <w:t>Article 10 - Obligation en cas de cessation d’emploi</w:t>
      </w:r>
    </w:p>
    <w:p w14:paraId="1EE8AD2F" w14:textId="77777777" w:rsidR="00050311" w:rsidRPr="0009399B" w:rsidRDefault="00050311" w:rsidP="00050311">
      <w:pPr>
        <w:jc w:val="both"/>
        <w:rPr>
          <w:rFonts w:asciiTheme="minorHAnsi" w:hAnsiTheme="minorHAnsi" w:cstheme="minorHAnsi"/>
          <w:sz w:val="26"/>
          <w:szCs w:val="26"/>
        </w:rPr>
      </w:pPr>
      <w:r w:rsidRPr="0009399B">
        <w:rPr>
          <w:rFonts w:asciiTheme="minorHAnsi" w:hAnsiTheme="minorHAnsi" w:cstheme="minorHAnsi"/>
          <w:sz w:val="26"/>
          <w:szCs w:val="26"/>
        </w:rPr>
        <w:t>A la résiliation du présent contrat pour quelque raison que ce soit,</w:t>
      </w:r>
      <w:r>
        <w:rPr>
          <w:rFonts w:asciiTheme="minorHAnsi" w:hAnsiTheme="minorHAnsi" w:cstheme="minorHAnsi"/>
          <w:sz w:val="26"/>
          <w:szCs w:val="26"/>
        </w:rPr>
        <w:t xml:space="preserve"> l’employé </w:t>
      </w:r>
      <w:r w:rsidRPr="0009399B">
        <w:rPr>
          <w:rFonts w:asciiTheme="minorHAnsi" w:hAnsiTheme="minorHAnsi" w:cstheme="minorHAnsi"/>
          <w:sz w:val="26"/>
          <w:szCs w:val="26"/>
        </w:rPr>
        <w:t>devra :</w:t>
      </w:r>
    </w:p>
    <w:p w14:paraId="5F48B226" w14:textId="77777777" w:rsidR="00050311" w:rsidRPr="005D0512" w:rsidRDefault="00050311" w:rsidP="00050311">
      <w:pPr>
        <w:pStyle w:val="Paragraphedeliste"/>
        <w:numPr>
          <w:ilvl w:val="0"/>
          <w:numId w:val="13"/>
        </w:numPr>
        <w:jc w:val="both"/>
        <w:rPr>
          <w:rFonts w:asciiTheme="minorHAnsi" w:hAnsiTheme="minorHAnsi" w:cstheme="minorHAnsi"/>
          <w:sz w:val="26"/>
          <w:szCs w:val="26"/>
        </w:rPr>
      </w:pPr>
      <w:r w:rsidRPr="005D0512">
        <w:rPr>
          <w:rFonts w:asciiTheme="minorHAnsi" w:hAnsiTheme="minorHAnsi" w:cstheme="minorHAnsi"/>
          <w:sz w:val="26"/>
          <w:szCs w:val="26"/>
        </w:rPr>
        <w:t>Remettre à NETBYUS TOGO tous les documents, spécifications, rapports, pièces écrites et enregistrements informatiques tels que CD ou DVD de données, disques durs, clés USB ainsi que tout bien appartenant à NETBYUS TOGO ou à l’un de ses partenaires qui auront été mis à sa disposition dans le cadre de l’exécution du présent contrat ;</w:t>
      </w:r>
    </w:p>
    <w:p w14:paraId="02E73FFD" w14:textId="77777777" w:rsidR="00050311" w:rsidRDefault="00050311" w:rsidP="00050311">
      <w:pPr>
        <w:pStyle w:val="Paragraphedeliste"/>
        <w:numPr>
          <w:ilvl w:val="0"/>
          <w:numId w:val="13"/>
        </w:numPr>
        <w:jc w:val="both"/>
        <w:rPr>
          <w:rFonts w:asciiTheme="minorHAnsi" w:hAnsiTheme="minorHAnsi" w:cstheme="minorHAnsi"/>
          <w:sz w:val="26"/>
          <w:szCs w:val="26"/>
        </w:rPr>
      </w:pPr>
      <w:r w:rsidRPr="005D0512">
        <w:rPr>
          <w:rFonts w:asciiTheme="minorHAnsi" w:hAnsiTheme="minorHAnsi" w:cstheme="minorHAnsi"/>
          <w:sz w:val="26"/>
          <w:szCs w:val="26"/>
        </w:rPr>
        <w:t>Cesser d’agir et de se présenter à l’extérieur en quelque qualité que ce soit au nom de NETBYUS TOGO et envers ses clients</w:t>
      </w:r>
      <w:r>
        <w:rPr>
          <w:rFonts w:asciiTheme="minorHAnsi" w:hAnsiTheme="minorHAnsi" w:cstheme="minorHAnsi"/>
          <w:sz w:val="26"/>
          <w:szCs w:val="26"/>
        </w:rPr>
        <w:t>.</w:t>
      </w:r>
    </w:p>
    <w:p w14:paraId="7C8E7AC3" w14:textId="77777777" w:rsidR="00050311" w:rsidRPr="005E6CF6" w:rsidRDefault="00050311" w:rsidP="00050311">
      <w:pPr>
        <w:jc w:val="both"/>
        <w:rPr>
          <w:rFonts w:asciiTheme="minorHAnsi" w:hAnsiTheme="minorHAnsi" w:cstheme="minorHAnsi"/>
          <w:b/>
          <w:bCs/>
          <w:sz w:val="26"/>
          <w:szCs w:val="26"/>
        </w:rPr>
      </w:pPr>
      <w:r w:rsidRPr="005E6CF6">
        <w:rPr>
          <w:rFonts w:asciiTheme="minorHAnsi" w:hAnsiTheme="minorHAnsi" w:cstheme="minorHAnsi"/>
          <w:b/>
          <w:bCs/>
          <w:sz w:val="26"/>
          <w:szCs w:val="26"/>
        </w:rPr>
        <w:t>Article 11 – Clause de non concurrence</w:t>
      </w:r>
    </w:p>
    <w:p w14:paraId="01089158" w14:textId="77777777" w:rsidR="00050311" w:rsidRPr="005D0512" w:rsidRDefault="00050311" w:rsidP="00050311">
      <w:pPr>
        <w:jc w:val="both"/>
        <w:rPr>
          <w:rFonts w:asciiTheme="minorHAnsi" w:hAnsiTheme="minorHAnsi" w:cstheme="minorHAnsi"/>
          <w:sz w:val="26"/>
          <w:szCs w:val="26"/>
        </w:rPr>
      </w:pPr>
      <w:r w:rsidRPr="005D0512">
        <w:rPr>
          <w:rFonts w:asciiTheme="minorHAnsi" w:hAnsiTheme="minorHAnsi" w:cstheme="minorHAnsi"/>
          <w:sz w:val="26"/>
          <w:szCs w:val="26"/>
        </w:rPr>
        <w:t xml:space="preserve">En cas de rupture du présent contrat pour quelque cause que ce soit, </w:t>
      </w:r>
      <w:r>
        <w:rPr>
          <w:rFonts w:asciiTheme="minorHAnsi" w:hAnsiTheme="minorHAnsi" w:cstheme="minorHAnsi"/>
          <w:sz w:val="26"/>
          <w:szCs w:val="26"/>
        </w:rPr>
        <w:t>l’employé</w:t>
      </w:r>
      <w:r w:rsidRPr="005D0512">
        <w:rPr>
          <w:rFonts w:asciiTheme="minorHAnsi" w:hAnsiTheme="minorHAnsi" w:cstheme="minorHAnsi"/>
          <w:sz w:val="26"/>
          <w:szCs w:val="26"/>
        </w:rPr>
        <w:t xml:space="preserve"> s'engage à ne pas travailler, à quelque titre que ce soit pour une entreprise ayant une activité concurrente de celle de la société NETBYUS TOGO, ou à ne pas s'intéresser directement ou indirectement à toutes activités pouvant concurrencer les activités de la société NETBYUS TOGO.</w:t>
      </w:r>
    </w:p>
    <w:p w14:paraId="40BC82CF" w14:textId="77777777" w:rsidR="00050311" w:rsidRDefault="00050311" w:rsidP="00050311">
      <w:pPr>
        <w:jc w:val="both"/>
        <w:rPr>
          <w:rFonts w:asciiTheme="minorHAnsi" w:hAnsiTheme="minorHAnsi" w:cstheme="minorHAnsi"/>
          <w:sz w:val="26"/>
          <w:szCs w:val="26"/>
        </w:rPr>
      </w:pPr>
      <w:r w:rsidRPr="005D0512">
        <w:rPr>
          <w:rFonts w:asciiTheme="minorHAnsi" w:hAnsiTheme="minorHAnsi" w:cstheme="minorHAnsi"/>
          <w:sz w:val="26"/>
          <w:szCs w:val="26"/>
        </w:rPr>
        <w:t>Les activités susmentionnées ne pourront être exercées pendant une durée de douze (12) mois à compter de la cessation du contrat. Ceci, dans un rayon de dix (10) Kilomètre autour du lieu de travail de NETBYUS TOGO durant le contrat de l’employé</w:t>
      </w:r>
      <w:r>
        <w:rPr>
          <w:rFonts w:asciiTheme="minorHAnsi" w:hAnsiTheme="minorHAnsi" w:cstheme="minorHAnsi"/>
          <w:sz w:val="26"/>
          <w:szCs w:val="26"/>
        </w:rPr>
        <w:t>.</w:t>
      </w:r>
    </w:p>
    <w:p w14:paraId="1AF30EA1" w14:textId="77777777" w:rsidR="00050311" w:rsidRPr="005D0512" w:rsidRDefault="00050311" w:rsidP="00050311">
      <w:pPr>
        <w:jc w:val="both"/>
        <w:rPr>
          <w:rFonts w:asciiTheme="minorHAnsi" w:hAnsiTheme="minorHAnsi" w:cstheme="minorHAnsi"/>
          <w:sz w:val="26"/>
          <w:szCs w:val="26"/>
        </w:rPr>
      </w:pPr>
      <w:r w:rsidRPr="005D0512">
        <w:rPr>
          <w:rFonts w:asciiTheme="minorHAnsi" w:hAnsiTheme="minorHAnsi" w:cstheme="minorHAnsi"/>
          <w:sz w:val="26"/>
          <w:szCs w:val="26"/>
        </w:rPr>
        <w:t>NETBYUS TOGO se réserve le droit de libérer l’employé de l'interdiction de concurrence, en notifiant sa décision dans le délai de 14 jours suivant la rupture effective du contrat.</w:t>
      </w:r>
      <w:r>
        <w:rPr>
          <w:rFonts w:asciiTheme="minorHAnsi" w:hAnsiTheme="minorHAnsi" w:cstheme="minorHAnsi"/>
          <w:sz w:val="26"/>
          <w:szCs w:val="26"/>
        </w:rPr>
        <w:t xml:space="preserve"> </w:t>
      </w:r>
    </w:p>
    <w:p w14:paraId="7984E3BE" w14:textId="77777777" w:rsidR="00050311" w:rsidRDefault="00050311" w:rsidP="00050311">
      <w:pPr>
        <w:jc w:val="both"/>
        <w:rPr>
          <w:rFonts w:asciiTheme="minorHAnsi" w:hAnsiTheme="minorHAnsi" w:cstheme="minorHAnsi"/>
          <w:sz w:val="26"/>
          <w:szCs w:val="26"/>
        </w:rPr>
      </w:pPr>
      <w:r w:rsidRPr="005D0512">
        <w:rPr>
          <w:rFonts w:asciiTheme="minorHAnsi" w:hAnsiTheme="minorHAnsi" w:cstheme="minorHAnsi"/>
          <w:sz w:val="26"/>
          <w:szCs w:val="26"/>
        </w:rPr>
        <w:t>En cas de violation de la présente clause, l’employé sera redevable d’une somme fixée forfaitairement à l’équivalent de deux (2) fois son dernier salaire net par mois d’inobservation.</w:t>
      </w:r>
    </w:p>
    <w:p w14:paraId="7A21E522" w14:textId="77777777" w:rsidR="00050311" w:rsidRDefault="00050311" w:rsidP="00050311">
      <w:pPr>
        <w:jc w:val="both"/>
        <w:rPr>
          <w:rFonts w:asciiTheme="minorHAnsi" w:hAnsiTheme="minorHAnsi" w:cstheme="minorHAnsi"/>
          <w:sz w:val="26"/>
          <w:szCs w:val="26"/>
        </w:rPr>
      </w:pPr>
    </w:p>
    <w:p w14:paraId="016045F6" w14:textId="77777777" w:rsidR="00050311" w:rsidRPr="005E6CF6" w:rsidRDefault="00050311" w:rsidP="00050311">
      <w:pPr>
        <w:jc w:val="both"/>
        <w:rPr>
          <w:rFonts w:asciiTheme="minorHAnsi" w:hAnsiTheme="minorHAnsi" w:cstheme="minorHAnsi"/>
          <w:b/>
          <w:bCs/>
          <w:sz w:val="26"/>
          <w:szCs w:val="26"/>
        </w:rPr>
      </w:pPr>
      <w:r w:rsidRPr="005E6CF6">
        <w:rPr>
          <w:rFonts w:asciiTheme="minorHAnsi" w:hAnsiTheme="minorHAnsi" w:cstheme="minorHAnsi"/>
          <w:b/>
          <w:bCs/>
          <w:sz w:val="26"/>
          <w:szCs w:val="26"/>
        </w:rPr>
        <w:lastRenderedPageBreak/>
        <w:t>Article 12 - Résiliation</w:t>
      </w:r>
    </w:p>
    <w:p w14:paraId="6568A48A" w14:textId="77777777" w:rsidR="00050311" w:rsidRPr="005D0512" w:rsidRDefault="00050311" w:rsidP="00050311">
      <w:pPr>
        <w:jc w:val="both"/>
        <w:rPr>
          <w:rFonts w:asciiTheme="minorHAnsi" w:hAnsiTheme="minorHAnsi" w:cstheme="minorHAnsi"/>
          <w:sz w:val="26"/>
          <w:szCs w:val="26"/>
        </w:rPr>
      </w:pPr>
      <w:r w:rsidRPr="005D0512">
        <w:rPr>
          <w:rFonts w:asciiTheme="minorHAnsi" w:hAnsiTheme="minorHAnsi" w:cstheme="minorHAnsi"/>
          <w:sz w:val="26"/>
          <w:szCs w:val="26"/>
        </w:rPr>
        <w:t>Le présent contrat prend fin à l’échéance du terme. Les parties conviennent par ailleurs expressément, qu’elles peuvent mettre fin au présent contrat à condition de donner par écrit un préavis de 3 mois à l’autre partie ou à défaut, de verser une indemnité compensatrice de trois mois de salaire en guise de préavis.</w:t>
      </w:r>
    </w:p>
    <w:p w14:paraId="7A7D287C" w14:textId="77777777" w:rsidR="00050311" w:rsidRPr="005D0512" w:rsidRDefault="00050311" w:rsidP="00050311">
      <w:pPr>
        <w:jc w:val="both"/>
        <w:rPr>
          <w:rFonts w:asciiTheme="minorHAnsi" w:hAnsiTheme="minorHAnsi" w:cstheme="minorHAnsi"/>
          <w:sz w:val="26"/>
          <w:szCs w:val="26"/>
        </w:rPr>
      </w:pPr>
      <w:r w:rsidRPr="005D0512">
        <w:rPr>
          <w:rFonts w:asciiTheme="minorHAnsi" w:hAnsiTheme="minorHAnsi" w:cstheme="minorHAnsi"/>
          <w:sz w:val="26"/>
          <w:szCs w:val="26"/>
        </w:rPr>
        <w:t>Le présent contrat peut être résilié sans préavis ni indemnité par NETBYUS TOGO lorsque</w:t>
      </w:r>
      <w:r>
        <w:rPr>
          <w:rFonts w:asciiTheme="minorHAnsi" w:hAnsiTheme="minorHAnsi" w:cstheme="minorHAnsi"/>
          <w:sz w:val="26"/>
          <w:szCs w:val="26"/>
        </w:rPr>
        <w:t xml:space="preserve"> l</w:t>
      </w:r>
      <w:r w:rsidRPr="005D0512">
        <w:rPr>
          <w:rFonts w:asciiTheme="minorHAnsi" w:hAnsiTheme="minorHAnsi" w:cstheme="minorHAnsi"/>
          <w:sz w:val="26"/>
          <w:szCs w:val="26"/>
        </w:rPr>
        <w:t>’employé aura à tout moment, sans que la présente liste soit exhaustive :</w:t>
      </w:r>
    </w:p>
    <w:p w14:paraId="2E8706FF" w14:textId="77777777" w:rsidR="00050311" w:rsidRDefault="00050311" w:rsidP="00050311">
      <w:pPr>
        <w:pStyle w:val="Paragraphedeliste"/>
        <w:numPr>
          <w:ilvl w:val="0"/>
          <w:numId w:val="14"/>
        </w:numPr>
        <w:jc w:val="both"/>
        <w:rPr>
          <w:rFonts w:asciiTheme="minorHAnsi" w:hAnsiTheme="minorHAnsi" w:cstheme="minorHAnsi"/>
          <w:sz w:val="26"/>
          <w:szCs w:val="26"/>
        </w:rPr>
      </w:pPr>
      <w:r w:rsidRPr="005D0512">
        <w:rPr>
          <w:rFonts w:asciiTheme="minorHAnsi" w:hAnsiTheme="minorHAnsi" w:cstheme="minorHAnsi"/>
          <w:sz w:val="26"/>
          <w:szCs w:val="26"/>
        </w:rPr>
        <w:t>Commis une violation grave et continue de l’une des dispositions du présent</w:t>
      </w:r>
      <w:r>
        <w:rPr>
          <w:rFonts w:asciiTheme="minorHAnsi" w:hAnsiTheme="minorHAnsi" w:cstheme="minorHAnsi"/>
          <w:sz w:val="26"/>
          <w:szCs w:val="26"/>
        </w:rPr>
        <w:t xml:space="preserve"> </w:t>
      </w:r>
      <w:r w:rsidRPr="005D0512">
        <w:rPr>
          <w:rFonts w:asciiTheme="minorHAnsi" w:hAnsiTheme="minorHAnsi" w:cstheme="minorHAnsi"/>
          <w:sz w:val="26"/>
          <w:szCs w:val="26"/>
        </w:rPr>
        <w:t xml:space="preserve">contrat </w:t>
      </w:r>
    </w:p>
    <w:p w14:paraId="0D24387C" w14:textId="77777777" w:rsidR="00050311" w:rsidRDefault="00050311" w:rsidP="00050311">
      <w:pPr>
        <w:pStyle w:val="Paragraphedeliste"/>
        <w:numPr>
          <w:ilvl w:val="0"/>
          <w:numId w:val="14"/>
        </w:numPr>
        <w:jc w:val="both"/>
        <w:rPr>
          <w:rFonts w:asciiTheme="minorHAnsi" w:hAnsiTheme="minorHAnsi" w:cstheme="minorHAnsi"/>
          <w:sz w:val="26"/>
          <w:szCs w:val="26"/>
        </w:rPr>
      </w:pPr>
      <w:r w:rsidRPr="005D0512">
        <w:rPr>
          <w:rFonts w:asciiTheme="minorHAnsi" w:hAnsiTheme="minorHAnsi" w:cstheme="minorHAnsi"/>
          <w:sz w:val="26"/>
          <w:szCs w:val="26"/>
        </w:rPr>
        <w:t>Été coupable d’une conduite grave ou de négligence dans l’exécution de ses tâches dans le cadre du présent contrat ;</w:t>
      </w:r>
    </w:p>
    <w:p w14:paraId="4197AA57" w14:textId="77777777" w:rsidR="00050311" w:rsidRDefault="00050311" w:rsidP="00050311">
      <w:pPr>
        <w:pStyle w:val="Paragraphedeliste"/>
        <w:numPr>
          <w:ilvl w:val="0"/>
          <w:numId w:val="14"/>
        </w:numPr>
        <w:jc w:val="both"/>
        <w:rPr>
          <w:rFonts w:asciiTheme="minorHAnsi" w:hAnsiTheme="minorHAnsi" w:cstheme="minorHAnsi"/>
          <w:sz w:val="26"/>
          <w:szCs w:val="26"/>
        </w:rPr>
      </w:pPr>
      <w:r w:rsidRPr="005D0512">
        <w:rPr>
          <w:rFonts w:asciiTheme="minorHAnsi" w:hAnsiTheme="minorHAnsi" w:cstheme="minorHAnsi"/>
          <w:sz w:val="26"/>
          <w:szCs w:val="26"/>
        </w:rPr>
        <w:t>Été condamné pour malhonnêteté, fraude ou tout autre fait autre que ceux qui de l’avis de NETBYUS TOGO n’affectent pas son emploi ;</w:t>
      </w:r>
    </w:p>
    <w:p w14:paraId="726E9568" w14:textId="77777777" w:rsidR="00050311" w:rsidRDefault="00050311" w:rsidP="00050311">
      <w:pPr>
        <w:pStyle w:val="Paragraphedeliste"/>
        <w:numPr>
          <w:ilvl w:val="0"/>
          <w:numId w:val="14"/>
        </w:numPr>
        <w:jc w:val="both"/>
        <w:rPr>
          <w:rFonts w:asciiTheme="minorHAnsi" w:hAnsiTheme="minorHAnsi" w:cstheme="minorHAnsi"/>
          <w:sz w:val="26"/>
          <w:szCs w:val="26"/>
        </w:rPr>
      </w:pPr>
      <w:r w:rsidRPr="005D0512">
        <w:rPr>
          <w:rFonts w:asciiTheme="minorHAnsi" w:hAnsiTheme="minorHAnsi" w:cstheme="minorHAnsi"/>
          <w:sz w:val="26"/>
          <w:szCs w:val="26"/>
        </w:rPr>
        <w:t>Manqué de façon persistante à réaliser les missions qui lui sont assignées par NETBYUS TOGO</w:t>
      </w:r>
    </w:p>
    <w:p w14:paraId="1766B3C4" w14:textId="77777777" w:rsidR="00050311" w:rsidRPr="002E23E4" w:rsidRDefault="00050311" w:rsidP="00050311">
      <w:pPr>
        <w:pStyle w:val="Paragraphedeliste"/>
        <w:numPr>
          <w:ilvl w:val="0"/>
          <w:numId w:val="14"/>
        </w:numPr>
        <w:spacing w:after="240"/>
        <w:ind w:left="357" w:hanging="357"/>
        <w:jc w:val="both"/>
        <w:rPr>
          <w:rFonts w:asciiTheme="minorHAnsi" w:hAnsiTheme="minorHAnsi" w:cstheme="minorHAnsi"/>
          <w:sz w:val="26"/>
          <w:szCs w:val="26"/>
        </w:rPr>
      </w:pPr>
      <w:r w:rsidRPr="005D0512">
        <w:rPr>
          <w:rFonts w:asciiTheme="minorHAnsi" w:hAnsiTheme="minorHAnsi" w:cstheme="minorHAnsi"/>
          <w:sz w:val="26"/>
          <w:szCs w:val="26"/>
        </w:rPr>
        <w:t>Été victime d’aliénation mentale attestée par un certificat médical délivré par un médecin spécialisé agréé.</w:t>
      </w:r>
    </w:p>
    <w:p w14:paraId="5A0B18C7" w14:textId="7DAF0356" w:rsidR="00050311" w:rsidRPr="005E6CF6" w:rsidRDefault="00050311" w:rsidP="00050311">
      <w:pPr>
        <w:jc w:val="both"/>
        <w:rPr>
          <w:rFonts w:asciiTheme="minorHAnsi" w:hAnsiTheme="minorHAnsi" w:cstheme="minorHAnsi"/>
          <w:b/>
          <w:bCs/>
          <w:sz w:val="26"/>
          <w:szCs w:val="26"/>
        </w:rPr>
      </w:pPr>
      <w:r w:rsidRPr="005E6CF6">
        <w:rPr>
          <w:rFonts w:asciiTheme="minorHAnsi" w:hAnsiTheme="minorHAnsi" w:cstheme="minorHAnsi"/>
          <w:b/>
          <w:bCs/>
          <w:sz w:val="26"/>
          <w:szCs w:val="26"/>
        </w:rPr>
        <w:t>Article 1</w:t>
      </w:r>
      <w:r w:rsidR="00C620DB" w:rsidRPr="005E6CF6">
        <w:rPr>
          <w:rFonts w:asciiTheme="minorHAnsi" w:hAnsiTheme="minorHAnsi" w:cstheme="minorHAnsi"/>
          <w:b/>
          <w:bCs/>
          <w:sz w:val="26"/>
          <w:szCs w:val="26"/>
        </w:rPr>
        <w:t>3</w:t>
      </w:r>
      <w:r w:rsidRPr="005E6CF6">
        <w:rPr>
          <w:rFonts w:asciiTheme="minorHAnsi" w:hAnsiTheme="minorHAnsi" w:cstheme="minorHAnsi"/>
          <w:b/>
          <w:bCs/>
          <w:sz w:val="26"/>
          <w:szCs w:val="26"/>
        </w:rPr>
        <w:t xml:space="preserve"> - Différends</w:t>
      </w:r>
    </w:p>
    <w:p w14:paraId="76C27B6F" w14:textId="77777777" w:rsidR="00050311" w:rsidRPr="002E23E4" w:rsidRDefault="00050311" w:rsidP="00050311">
      <w:pPr>
        <w:jc w:val="both"/>
        <w:rPr>
          <w:rFonts w:asciiTheme="minorHAnsi" w:hAnsiTheme="minorHAnsi" w:cstheme="minorHAnsi"/>
          <w:sz w:val="26"/>
          <w:szCs w:val="26"/>
        </w:rPr>
      </w:pPr>
      <w:r w:rsidRPr="002E23E4">
        <w:rPr>
          <w:rFonts w:asciiTheme="minorHAnsi" w:hAnsiTheme="minorHAnsi" w:cstheme="minorHAnsi"/>
          <w:sz w:val="26"/>
          <w:szCs w:val="26"/>
        </w:rPr>
        <w:t>Tous Différends liés à l’exécution ou l’interprétation du présent contrat fera l’objet d’un</w:t>
      </w:r>
      <w:r>
        <w:rPr>
          <w:rFonts w:asciiTheme="minorHAnsi" w:hAnsiTheme="minorHAnsi" w:cstheme="minorHAnsi"/>
          <w:sz w:val="26"/>
          <w:szCs w:val="26"/>
        </w:rPr>
        <w:t xml:space="preserve"> </w:t>
      </w:r>
      <w:r w:rsidRPr="002E23E4">
        <w:rPr>
          <w:rFonts w:asciiTheme="minorHAnsi" w:hAnsiTheme="minorHAnsi" w:cstheme="minorHAnsi"/>
          <w:sz w:val="26"/>
          <w:szCs w:val="26"/>
        </w:rPr>
        <w:t>règlement à l’amiable.</w:t>
      </w:r>
    </w:p>
    <w:p w14:paraId="1E0635CE" w14:textId="77777777" w:rsidR="00050311" w:rsidRPr="002E23E4" w:rsidRDefault="00050311" w:rsidP="00050311">
      <w:pPr>
        <w:jc w:val="both"/>
        <w:rPr>
          <w:rFonts w:asciiTheme="minorHAnsi" w:hAnsiTheme="minorHAnsi" w:cstheme="minorHAnsi"/>
          <w:sz w:val="26"/>
          <w:szCs w:val="26"/>
        </w:rPr>
      </w:pPr>
      <w:r w:rsidRPr="002E23E4">
        <w:rPr>
          <w:rFonts w:asciiTheme="minorHAnsi" w:hAnsiTheme="minorHAnsi" w:cstheme="minorHAnsi"/>
          <w:sz w:val="26"/>
          <w:szCs w:val="26"/>
        </w:rPr>
        <w:t>A défaut, le tribunal du lieu du travail ou de la résidence habituelle du travailleur sera compétent.</w:t>
      </w:r>
    </w:p>
    <w:p w14:paraId="6F4AE9A3" w14:textId="08C1485F" w:rsidR="00050311" w:rsidRPr="005E6CF6" w:rsidRDefault="00050311" w:rsidP="00050311">
      <w:pPr>
        <w:jc w:val="both"/>
        <w:rPr>
          <w:rFonts w:asciiTheme="minorHAnsi" w:hAnsiTheme="minorHAnsi" w:cstheme="minorHAnsi"/>
          <w:b/>
          <w:bCs/>
          <w:sz w:val="26"/>
          <w:szCs w:val="26"/>
        </w:rPr>
      </w:pPr>
      <w:r w:rsidRPr="005E6CF6">
        <w:rPr>
          <w:rFonts w:asciiTheme="minorHAnsi" w:hAnsiTheme="minorHAnsi" w:cstheme="minorHAnsi"/>
          <w:b/>
          <w:bCs/>
          <w:sz w:val="26"/>
          <w:szCs w:val="26"/>
        </w:rPr>
        <w:t>Article 1</w:t>
      </w:r>
      <w:r w:rsidR="00DB7BC1" w:rsidRPr="005E6CF6">
        <w:rPr>
          <w:rFonts w:asciiTheme="minorHAnsi" w:hAnsiTheme="minorHAnsi" w:cstheme="minorHAnsi"/>
          <w:b/>
          <w:bCs/>
          <w:sz w:val="26"/>
          <w:szCs w:val="26"/>
        </w:rPr>
        <w:t>4</w:t>
      </w:r>
      <w:r w:rsidRPr="005E6CF6">
        <w:rPr>
          <w:rFonts w:asciiTheme="minorHAnsi" w:hAnsiTheme="minorHAnsi" w:cstheme="minorHAnsi"/>
          <w:b/>
          <w:bCs/>
          <w:sz w:val="26"/>
          <w:szCs w:val="26"/>
        </w:rPr>
        <w:t xml:space="preserve"> - Textes applicables</w:t>
      </w:r>
    </w:p>
    <w:p w14:paraId="27F20F32" w14:textId="77777777" w:rsidR="00050311" w:rsidRPr="002E23E4" w:rsidRDefault="00050311" w:rsidP="00050311">
      <w:pPr>
        <w:jc w:val="both"/>
        <w:rPr>
          <w:rFonts w:asciiTheme="minorHAnsi" w:hAnsiTheme="minorHAnsi" w:cstheme="minorHAnsi"/>
          <w:sz w:val="26"/>
          <w:szCs w:val="26"/>
        </w:rPr>
      </w:pPr>
      <w:r w:rsidRPr="002E23E4">
        <w:rPr>
          <w:rFonts w:asciiTheme="minorHAnsi" w:hAnsiTheme="minorHAnsi" w:cstheme="minorHAnsi"/>
          <w:sz w:val="26"/>
          <w:szCs w:val="26"/>
        </w:rPr>
        <w:t>Pour tout ce qui n’est pas précisé au présent contrat, les parties s’en remettent à la Convention Collective applicable, à ses annexes ou à défaut, aux dispositions légales et réglementaires en vigueur, ou encore aux usages locaux.</w:t>
      </w:r>
    </w:p>
    <w:p w14:paraId="0C3DCA1C" w14:textId="77777777" w:rsidR="00050311" w:rsidRDefault="00050311" w:rsidP="00050311">
      <w:pPr>
        <w:jc w:val="both"/>
        <w:rPr>
          <w:rFonts w:asciiTheme="minorHAnsi" w:hAnsiTheme="minorHAnsi" w:cstheme="minorHAnsi"/>
          <w:b/>
          <w:sz w:val="26"/>
          <w:szCs w:val="26"/>
        </w:rPr>
      </w:pPr>
    </w:p>
    <w:p w14:paraId="7D930BE9" w14:textId="77777777" w:rsidR="005E6CF6" w:rsidRDefault="00050311" w:rsidP="00050311">
      <w:pPr>
        <w:jc w:val="both"/>
        <w:rPr>
          <w:rFonts w:asciiTheme="minorHAnsi" w:hAnsiTheme="minorHAnsi" w:cstheme="minorHAnsi"/>
          <w:sz w:val="26"/>
          <w:szCs w:val="26"/>
        </w:rPr>
      </w:pPr>
      <w:r w:rsidRPr="002E23E4">
        <w:rPr>
          <w:rFonts w:asciiTheme="minorHAnsi" w:hAnsiTheme="minorHAnsi" w:cstheme="minorHAnsi"/>
          <w:b/>
          <w:sz w:val="26"/>
          <w:szCs w:val="26"/>
        </w:rPr>
        <w:t>Fait en Trois (03) exemplaires originaux</w:t>
      </w:r>
      <w:r w:rsidRPr="002E23E4">
        <w:rPr>
          <w:rFonts w:asciiTheme="minorHAnsi" w:hAnsiTheme="minorHAnsi" w:cstheme="minorHAnsi"/>
          <w:sz w:val="26"/>
          <w:szCs w:val="26"/>
        </w:rPr>
        <w:t xml:space="preserve">. </w:t>
      </w:r>
    </w:p>
    <w:p w14:paraId="73294F7E" w14:textId="77777777" w:rsidR="005E6CF6" w:rsidRDefault="005E6CF6" w:rsidP="005E6CF6">
      <w:pPr>
        <w:jc w:val="right"/>
        <w:rPr>
          <w:rFonts w:asciiTheme="minorHAnsi" w:hAnsiTheme="minorHAnsi" w:cstheme="minorHAnsi"/>
          <w:sz w:val="26"/>
          <w:szCs w:val="26"/>
        </w:rPr>
      </w:pPr>
    </w:p>
    <w:p w14:paraId="397F3896" w14:textId="0B487F82" w:rsidR="00050311" w:rsidRPr="002E23E4" w:rsidRDefault="00050311" w:rsidP="005E6CF6">
      <w:pPr>
        <w:jc w:val="right"/>
        <w:rPr>
          <w:rFonts w:asciiTheme="minorHAnsi" w:hAnsiTheme="minorHAnsi" w:cstheme="minorHAnsi"/>
          <w:sz w:val="26"/>
          <w:szCs w:val="26"/>
        </w:rPr>
      </w:pPr>
      <w:r w:rsidRPr="002E23E4">
        <w:rPr>
          <w:rFonts w:asciiTheme="minorHAnsi" w:hAnsiTheme="minorHAnsi" w:cstheme="minorHAnsi"/>
          <w:sz w:val="26"/>
          <w:szCs w:val="26"/>
        </w:rPr>
        <w:t>LOME, le 0</w:t>
      </w:r>
      <w:r w:rsidR="005E6CF6">
        <w:rPr>
          <w:rFonts w:asciiTheme="minorHAnsi" w:hAnsiTheme="minorHAnsi" w:cstheme="minorHAnsi"/>
          <w:sz w:val="26"/>
          <w:szCs w:val="26"/>
        </w:rPr>
        <w:t>2</w:t>
      </w:r>
      <w:r w:rsidRPr="002E23E4">
        <w:rPr>
          <w:rFonts w:asciiTheme="minorHAnsi" w:hAnsiTheme="minorHAnsi" w:cstheme="minorHAnsi"/>
          <w:sz w:val="26"/>
          <w:szCs w:val="26"/>
        </w:rPr>
        <w:t xml:space="preserve"> </w:t>
      </w:r>
      <w:r>
        <w:rPr>
          <w:rFonts w:asciiTheme="minorHAnsi" w:hAnsiTheme="minorHAnsi" w:cstheme="minorHAnsi"/>
          <w:sz w:val="26"/>
          <w:szCs w:val="26"/>
        </w:rPr>
        <w:t>mars</w:t>
      </w:r>
      <w:r w:rsidRPr="002E23E4">
        <w:rPr>
          <w:rFonts w:asciiTheme="minorHAnsi" w:hAnsiTheme="minorHAnsi" w:cstheme="minorHAnsi"/>
          <w:sz w:val="26"/>
          <w:szCs w:val="26"/>
        </w:rPr>
        <w:t xml:space="preserve"> 202</w:t>
      </w:r>
      <w:r>
        <w:rPr>
          <w:rFonts w:asciiTheme="minorHAnsi" w:hAnsiTheme="minorHAnsi" w:cstheme="minorHAnsi"/>
          <w:sz w:val="26"/>
          <w:szCs w:val="26"/>
        </w:rPr>
        <w:t>6</w:t>
      </w:r>
    </w:p>
    <w:p w14:paraId="248A5917" w14:textId="77777777" w:rsidR="00050311" w:rsidRDefault="00050311" w:rsidP="00050311">
      <w:pPr>
        <w:jc w:val="both"/>
        <w:rPr>
          <w:rFonts w:asciiTheme="minorHAnsi" w:hAnsiTheme="minorHAnsi" w:cstheme="minorHAnsi"/>
          <w:b/>
          <w:bCs/>
          <w:sz w:val="26"/>
          <w:szCs w:val="26"/>
        </w:rPr>
      </w:pPr>
    </w:p>
    <w:p w14:paraId="6A887E0D" w14:textId="77777777" w:rsidR="00050311" w:rsidRPr="002E23E4" w:rsidRDefault="00050311" w:rsidP="00050311">
      <w:pPr>
        <w:jc w:val="both"/>
        <w:rPr>
          <w:rFonts w:asciiTheme="minorHAnsi" w:hAnsiTheme="minorHAnsi" w:cstheme="minorHAnsi"/>
          <w:b/>
          <w:bCs/>
          <w:sz w:val="26"/>
          <w:szCs w:val="26"/>
        </w:rPr>
      </w:pPr>
      <w:r w:rsidRPr="002E23E4">
        <w:rPr>
          <w:rFonts w:asciiTheme="minorHAnsi" w:hAnsiTheme="minorHAnsi" w:cstheme="minorHAnsi"/>
          <w:b/>
          <w:bCs/>
          <w:sz w:val="26"/>
          <w:szCs w:val="26"/>
        </w:rPr>
        <w:t>L’</w:t>
      </w:r>
      <w:r>
        <w:rPr>
          <w:rFonts w:asciiTheme="minorHAnsi" w:hAnsiTheme="minorHAnsi" w:cstheme="minorHAnsi"/>
          <w:b/>
          <w:bCs/>
          <w:sz w:val="26"/>
          <w:szCs w:val="26"/>
        </w:rPr>
        <w:t>e</w:t>
      </w:r>
      <w:r w:rsidRPr="002E23E4">
        <w:rPr>
          <w:rFonts w:asciiTheme="minorHAnsi" w:hAnsiTheme="minorHAnsi" w:cstheme="minorHAnsi"/>
          <w:b/>
          <w:bCs/>
          <w:sz w:val="26"/>
          <w:szCs w:val="26"/>
        </w:rPr>
        <w:t>mployeur</w:t>
      </w:r>
      <w:r w:rsidRPr="002E23E4">
        <w:rPr>
          <w:rFonts w:asciiTheme="minorHAnsi" w:hAnsiTheme="minorHAnsi" w:cstheme="minorHAnsi"/>
          <w:b/>
          <w:bCs/>
          <w:sz w:val="26"/>
          <w:szCs w:val="26"/>
        </w:rPr>
        <w:tab/>
      </w:r>
      <w:r>
        <w:rPr>
          <w:rFonts w:asciiTheme="minorHAnsi" w:hAnsiTheme="minorHAnsi" w:cstheme="minorHAnsi"/>
          <w:b/>
          <w:bCs/>
          <w:sz w:val="26"/>
          <w:szCs w:val="26"/>
        </w:rPr>
        <w:t xml:space="preserve">                                                                                                               </w:t>
      </w:r>
      <w:r w:rsidRPr="002E23E4">
        <w:rPr>
          <w:rFonts w:asciiTheme="minorHAnsi" w:hAnsiTheme="minorHAnsi" w:cstheme="minorHAnsi"/>
          <w:b/>
          <w:bCs/>
          <w:sz w:val="26"/>
          <w:szCs w:val="26"/>
        </w:rPr>
        <w:t>L’</w:t>
      </w:r>
      <w:r>
        <w:rPr>
          <w:rFonts w:asciiTheme="minorHAnsi" w:hAnsiTheme="minorHAnsi" w:cstheme="minorHAnsi"/>
          <w:b/>
          <w:bCs/>
          <w:sz w:val="26"/>
          <w:szCs w:val="26"/>
        </w:rPr>
        <w:t>e</w:t>
      </w:r>
      <w:r w:rsidRPr="002E23E4">
        <w:rPr>
          <w:rFonts w:asciiTheme="minorHAnsi" w:hAnsiTheme="minorHAnsi" w:cstheme="minorHAnsi"/>
          <w:b/>
          <w:bCs/>
          <w:sz w:val="26"/>
          <w:szCs w:val="26"/>
        </w:rPr>
        <w:t>mployé</w:t>
      </w:r>
    </w:p>
    <w:p w14:paraId="088B342B" w14:textId="77777777" w:rsidR="006B70D6" w:rsidRPr="0046010E" w:rsidRDefault="006B70D6">
      <w:pPr>
        <w:jc w:val="both"/>
      </w:pPr>
    </w:p>
    <w:sectPr w:rsidR="006B70D6" w:rsidRPr="0046010E">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F661F" w14:textId="77777777" w:rsidR="00F255EA" w:rsidRDefault="00F255EA" w:rsidP="00CD7A46">
      <w:pPr>
        <w:spacing w:after="0" w:line="240" w:lineRule="auto"/>
      </w:pPr>
      <w:r>
        <w:separator/>
      </w:r>
    </w:p>
  </w:endnote>
  <w:endnote w:type="continuationSeparator" w:id="0">
    <w:p w14:paraId="73BEFEA8" w14:textId="77777777" w:rsidR="00F255EA" w:rsidRDefault="00F255EA"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39963E00" w:rsidR="002F52FF" w:rsidRDefault="003D55DC">
    <w:pPr>
      <w:pStyle w:val="Pieddepage"/>
    </w:pPr>
    <w:r>
      <w:rPr>
        <w:noProof/>
      </w:rPr>
      <w:drawing>
        <wp:anchor distT="0" distB="0" distL="114300" distR="114300" simplePos="0" relativeHeight="251661312" behindDoc="0" locked="0" layoutInCell="1" allowOverlap="1" wp14:anchorId="53D5690E" wp14:editId="746F8D7F">
          <wp:simplePos x="0" y="0"/>
          <wp:positionH relativeFrom="margin">
            <wp:posOffset>-836295</wp:posOffset>
          </wp:positionH>
          <wp:positionV relativeFrom="paragraph">
            <wp:posOffset>-49530</wp:posOffset>
          </wp:positionV>
          <wp:extent cx="7778187" cy="60960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a:extLst>
                      <a:ext uri="{28A0092B-C50C-407E-A947-70E740481C1C}">
                        <a14:useLocalDpi xmlns:a14="http://schemas.microsoft.com/office/drawing/2010/main" val="0"/>
                      </a:ext>
                    </a:extLst>
                  </a:blip>
                  <a:stretch>
                    <a:fillRect/>
                  </a:stretch>
                </pic:blipFill>
                <pic:spPr>
                  <a:xfrm>
                    <a:off x="0" y="0"/>
                    <a:ext cx="7778187" cy="609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EBA6B" w14:textId="77777777" w:rsidR="00F255EA" w:rsidRDefault="00F255EA" w:rsidP="00CD7A46">
      <w:pPr>
        <w:spacing w:after="0" w:line="240" w:lineRule="auto"/>
      </w:pPr>
      <w:r>
        <w:separator/>
      </w:r>
    </w:p>
  </w:footnote>
  <w:footnote w:type="continuationSeparator" w:id="0">
    <w:p w14:paraId="2FD302B8" w14:textId="77777777" w:rsidR="00F255EA" w:rsidRDefault="00F255EA"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D2C"/>
    <w:multiLevelType w:val="hybridMultilevel"/>
    <w:tmpl w:val="F0904A20"/>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261B60"/>
    <w:multiLevelType w:val="hybridMultilevel"/>
    <w:tmpl w:val="43346EF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EE33A16"/>
    <w:multiLevelType w:val="hybridMultilevel"/>
    <w:tmpl w:val="B82607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BF77E43"/>
    <w:multiLevelType w:val="hybridMultilevel"/>
    <w:tmpl w:val="A48647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0921530"/>
    <w:multiLevelType w:val="hybridMultilevel"/>
    <w:tmpl w:val="176870B6"/>
    <w:lvl w:ilvl="0" w:tplc="3B746042">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175259A"/>
    <w:multiLevelType w:val="hybridMultilevel"/>
    <w:tmpl w:val="9C1A162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323134CF"/>
    <w:multiLevelType w:val="hybridMultilevel"/>
    <w:tmpl w:val="41CA6F58"/>
    <w:lvl w:ilvl="0" w:tplc="040C0013">
      <w:start w:val="1"/>
      <w:numFmt w:val="upperRoman"/>
      <w:lvlText w:val="%1."/>
      <w:lvlJc w:val="right"/>
      <w:pPr>
        <w:ind w:left="705" w:hanging="360"/>
      </w:p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7" w15:restartNumberingAfterBreak="0">
    <w:nsid w:val="3BC3754C"/>
    <w:multiLevelType w:val="hybridMultilevel"/>
    <w:tmpl w:val="4CE6831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354423B"/>
    <w:multiLevelType w:val="hybridMultilevel"/>
    <w:tmpl w:val="D65AFCA6"/>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CBA4993"/>
    <w:multiLevelType w:val="hybridMultilevel"/>
    <w:tmpl w:val="C9A0BAC0"/>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E297399"/>
    <w:multiLevelType w:val="hybridMultilevel"/>
    <w:tmpl w:val="CAAE0774"/>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1563EEE"/>
    <w:multiLevelType w:val="hybridMultilevel"/>
    <w:tmpl w:val="D0EC99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23778A1"/>
    <w:multiLevelType w:val="hybridMultilevel"/>
    <w:tmpl w:val="C25A6E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9CE3634"/>
    <w:multiLevelType w:val="hybridMultilevel"/>
    <w:tmpl w:val="1A8246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2"/>
  </w:num>
  <w:num w:numId="2">
    <w:abstractNumId w:val="11"/>
  </w:num>
  <w:num w:numId="3">
    <w:abstractNumId w:val="4"/>
  </w:num>
  <w:num w:numId="4">
    <w:abstractNumId w:val="3"/>
  </w:num>
  <w:num w:numId="5">
    <w:abstractNumId w:val="9"/>
  </w:num>
  <w:num w:numId="6">
    <w:abstractNumId w:val="13"/>
  </w:num>
  <w:num w:numId="7">
    <w:abstractNumId w:val="2"/>
  </w:num>
  <w:num w:numId="8">
    <w:abstractNumId w:val="0"/>
  </w:num>
  <w:num w:numId="9">
    <w:abstractNumId w:val="10"/>
  </w:num>
  <w:num w:numId="10">
    <w:abstractNumId w:val="8"/>
  </w:num>
  <w:num w:numId="11">
    <w:abstractNumId w:val="7"/>
  </w:num>
  <w:num w:numId="12">
    <w:abstractNumId w:val="6"/>
  </w:num>
  <w:num w:numId="13">
    <w:abstractNumId w:val="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50311"/>
    <w:rsid w:val="00176D77"/>
    <w:rsid w:val="001F27F5"/>
    <w:rsid w:val="002018F4"/>
    <w:rsid w:val="002974CF"/>
    <w:rsid w:val="002D3A1E"/>
    <w:rsid w:val="002D5C33"/>
    <w:rsid w:val="002F4194"/>
    <w:rsid w:val="002F52FF"/>
    <w:rsid w:val="003162A1"/>
    <w:rsid w:val="003D55DC"/>
    <w:rsid w:val="004006EC"/>
    <w:rsid w:val="004416A4"/>
    <w:rsid w:val="0046010E"/>
    <w:rsid w:val="00495301"/>
    <w:rsid w:val="0051214A"/>
    <w:rsid w:val="00526F97"/>
    <w:rsid w:val="0056151D"/>
    <w:rsid w:val="00574067"/>
    <w:rsid w:val="005E6CF6"/>
    <w:rsid w:val="00643C5E"/>
    <w:rsid w:val="00645649"/>
    <w:rsid w:val="00673FF4"/>
    <w:rsid w:val="0067624D"/>
    <w:rsid w:val="0067711B"/>
    <w:rsid w:val="006B70D6"/>
    <w:rsid w:val="007D50E8"/>
    <w:rsid w:val="007E1DA8"/>
    <w:rsid w:val="007F1C16"/>
    <w:rsid w:val="007F7F3B"/>
    <w:rsid w:val="00812CF7"/>
    <w:rsid w:val="008218D0"/>
    <w:rsid w:val="0083500E"/>
    <w:rsid w:val="008523CD"/>
    <w:rsid w:val="00896FD0"/>
    <w:rsid w:val="008D1938"/>
    <w:rsid w:val="008F13AE"/>
    <w:rsid w:val="00945355"/>
    <w:rsid w:val="00962499"/>
    <w:rsid w:val="00973EBF"/>
    <w:rsid w:val="00A07F6B"/>
    <w:rsid w:val="00A31C96"/>
    <w:rsid w:val="00A6767D"/>
    <w:rsid w:val="00A734D1"/>
    <w:rsid w:val="00A95A27"/>
    <w:rsid w:val="00B56A39"/>
    <w:rsid w:val="00BD069A"/>
    <w:rsid w:val="00C620DB"/>
    <w:rsid w:val="00C714AD"/>
    <w:rsid w:val="00CD7A46"/>
    <w:rsid w:val="00D06D86"/>
    <w:rsid w:val="00D20CCC"/>
    <w:rsid w:val="00DA73CB"/>
    <w:rsid w:val="00DB7BC1"/>
    <w:rsid w:val="00DE1728"/>
    <w:rsid w:val="00F13FE6"/>
    <w:rsid w:val="00F255EA"/>
    <w:rsid w:val="00F359C4"/>
    <w:rsid w:val="00F52AB7"/>
    <w:rsid w:val="00F660A4"/>
    <w:rsid w:val="00F838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050311"/>
    <w:pPr>
      <w:ind w:left="720"/>
      <w:contextualSpacing/>
    </w:pPr>
  </w:style>
  <w:style w:type="character" w:styleId="Lienhypertexte">
    <w:name w:val="Hyperlink"/>
    <w:basedOn w:val="Policepardfaut"/>
    <w:uiPriority w:val="99"/>
    <w:unhideWhenUsed/>
    <w:rsid w:val="000503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netbyus.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tipamessam@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1199</Words>
  <Characters>6597</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8</cp:revision>
  <dcterms:created xsi:type="dcterms:W3CDTF">2026-02-25T12:04:00Z</dcterms:created>
  <dcterms:modified xsi:type="dcterms:W3CDTF">2026-03-04T12:15:00Z</dcterms:modified>
</cp:coreProperties>
</file>